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928A54" w14:textId="034C68BD" w:rsidR="00A91C42" w:rsidRPr="008B3669" w:rsidRDefault="00D23D51" w:rsidP="003B1AAB">
      <w:pPr>
        <w:spacing w:after="0"/>
        <w:rPr>
          <w:rFonts w:ascii="Aptos" w:eastAsia="Arial Unicode MS" w:hAnsi="Aptos"/>
          <w:color w:val="073362"/>
          <w:sz w:val="40"/>
          <w:szCs w:val="40"/>
        </w:rPr>
      </w:pPr>
      <w:r w:rsidRPr="008B3669">
        <w:rPr>
          <w:rFonts w:ascii="Aptos" w:eastAsia="Arial Unicode MS" w:hAnsi="Aptos"/>
          <w:noProof/>
          <w:color w:val="073362"/>
          <w:sz w:val="40"/>
          <w:szCs w:val="40"/>
        </w:rPr>
        <w:drawing>
          <wp:anchor distT="0" distB="0" distL="114300" distR="114300" simplePos="0" relativeHeight="251658246" behindDoc="0" locked="0" layoutInCell="1" allowOverlap="1" wp14:anchorId="181D4FE3" wp14:editId="255ACC31">
            <wp:simplePos x="0" y="0"/>
            <wp:positionH relativeFrom="margin">
              <wp:posOffset>-858832</wp:posOffset>
            </wp:positionH>
            <wp:positionV relativeFrom="margin">
              <wp:posOffset>-607621</wp:posOffset>
            </wp:positionV>
            <wp:extent cx="7621817" cy="9875520"/>
            <wp:effectExtent l="0" t="0" r="0" b="5080"/>
            <wp:wrapSquare wrapText="bothSides"/>
            <wp:docPr id="123007658" name="Picture 12" descr="A group of children in front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7658" name="Picture 12" descr="A group of children in front of a white background&#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21817" cy="9875520"/>
                    </a:xfrm>
                    <a:prstGeom prst="rect">
                      <a:avLst/>
                    </a:prstGeom>
                  </pic:spPr>
                </pic:pic>
              </a:graphicData>
            </a:graphic>
            <wp14:sizeRelH relativeFrom="margin">
              <wp14:pctWidth>0</wp14:pctWidth>
            </wp14:sizeRelH>
            <wp14:sizeRelV relativeFrom="margin">
              <wp14:pctHeight>0</wp14:pctHeight>
            </wp14:sizeRelV>
          </wp:anchor>
        </w:drawing>
      </w:r>
      <w:r w:rsidR="00F61A67" w:rsidRPr="008B3669">
        <w:rPr>
          <w:rFonts w:ascii="Aptos" w:eastAsia="Arial Unicode MS" w:hAnsi="Aptos"/>
          <w:color w:val="073362"/>
          <w:sz w:val="40"/>
          <w:szCs w:val="40"/>
        </w:rPr>
        <w:br w:type="page"/>
      </w:r>
    </w:p>
    <w:p w14:paraId="62BC2441" w14:textId="44963479" w:rsidR="00F34747" w:rsidRPr="008B3669" w:rsidRDefault="00062DD5">
      <w:pPr>
        <w:spacing w:after="0" w:line="240" w:lineRule="auto"/>
        <w:rPr>
          <w:rFonts w:ascii="Aptos" w:eastAsia="Arial Unicode MS" w:hAnsi="Aptos"/>
          <w:color w:val="073362"/>
          <w:sz w:val="40"/>
          <w:szCs w:val="40"/>
        </w:rPr>
      </w:pPr>
      <w:r>
        <w:rPr>
          <w:rFonts w:ascii="Aptos" w:eastAsia="Arial Unicode MS" w:hAnsi="Aptos"/>
          <w:noProof/>
          <w:color w:val="073362"/>
          <w:sz w:val="40"/>
          <w:szCs w:val="40"/>
        </w:rPr>
        <w:lastRenderedPageBreak/>
        <w:drawing>
          <wp:anchor distT="0" distB="0" distL="114300" distR="114300" simplePos="0" relativeHeight="251658251" behindDoc="0" locked="0" layoutInCell="1" allowOverlap="1" wp14:anchorId="5167D0E2" wp14:editId="0552F196">
            <wp:simplePos x="0" y="0"/>
            <wp:positionH relativeFrom="margin">
              <wp:align>center</wp:align>
            </wp:positionH>
            <wp:positionV relativeFrom="margin">
              <wp:align>center</wp:align>
            </wp:positionV>
            <wp:extent cx="7213553" cy="9338314"/>
            <wp:effectExtent l="0" t="0" r="635" b="0"/>
            <wp:wrapSquare wrapText="bothSides"/>
            <wp:docPr id="886212890" name="Picture 7" descr="A group of children wearing clo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212890" name="Picture 7" descr="A group of children wearing clothing&#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213553" cy="9338314"/>
                    </a:xfrm>
                    <a:prstGeom prst="rect">
                      <a:avLst/>
                    </a:prstGeom>
                  </pic:spPr>
                </pic:pic>
              </a:graphicData>
            </a:graphic>
          </wp:anchor>
        </w:drawing>
      </w:r>
    </w:p>
    <w:p w14:paraId="69DF3854" w14:textId="12536C19" w:rsidR="00F61A67" w:rsidRPr="008B3669" w:rsidRDefault="00540068" w:rsidP="00E418E8">
      <w:pPr>
        <w:spacing w:after="0" w:line="240" w:lineRule="auto"/>
        <w:rPr>
          <w:rFonts w:ascii="Aptos" w:eastAsia="Arial Unicode MS" w:hAnsi="Aptos"/>
          <w:color w:val="073362"/>
          <w:sz w:val="40"/>
          <w:szCs w:val="40"/>
        </w:rPr>
      </w:pPr>
      <w:r w:rsidRPr="008B3669">
        <w:rPr>
          <w:rFonts w:ascii="Aptos" w:eastAsia="Arial Unicode MS" w:hAnsi="Aptos"/>
          <w:noProof/>
          <w:color w:val="073362"/>
          <w:sz w:val="40"/>
          <w:szCs w:val="40"/>
        </w:rPr>
        <w:lastRenderedPageBreak/>
        <w:drawing>
          <wp:anchor distT="0" distB="0" distL="114300" distR="114300" simplePos="0" relativeHeight="251658247" behindDoc="0" locked="0" layoutInCell="1" allowOverlap="1" wp14:anchorId="2566B4C7" wp14:editId="76F99D5E">
            <wp:simplePos x="0" y="0"/>
            <wp:positionH relativeFrom="margin">
              <wp:posOffset>-605790</wp:posOffset>
            </wp:positionH>
            <wp:positionV relativeFrom="margin">
              <wp:posOffset>-515620</wp:posOffset>
            </wp:positionV>
            <wp:extent cx="7147560" cy="9253220"/>
            <wp:effectExtent l="0" t="0" r="2540" b="5080"/>
            <wp:wrapSquare wrapText="bothSides"/>
            <wp:docPr id="990099908" name="Picture 15" descr="A group of children runn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099908" name="Picture 15" descr="A group of children running&#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147560" cy="9253220"/>
                    </a:xfrm>
                    <a:prstGeom prst="rect">
                      <a:avLst/>
                    </a:prstGeom>
                  </pic:spPr>
                </pic:pic>
              </a:graphicData>
            </a:graphic>
            <wp14:sizeRelH relativeFrom="margin">
              <wp14:pctWidth>0</wp14:pctWidth>
            </wp14:sizeRelH>
            <wp14:sizeRelV relativeFrom="margin">
              <wp14:pctHeight>0</wp14:pctHeight>
            </wp14:sizeRelV>
          </wp:anchor>
        </w:drawing>
      </w:r>
      <w:r w:rsidR="001D275A" w:rsidRPr="008B3669">
        <w:rPr>
          <w:rFonts w:ascii="Aptos" w:eastAsia="Arial Unicode MS" w:hAnsi="Aptos"/>
          <w:color w:val="073362"/>
          <w:sz w:val="40"/>
          <w:szCs w:val="40"/>
        </w:rPr>
        <w:br w:type="page"/>
      </w:r>
    </w:p>
    <w:p w14:paraId="2FC6B3AC" w14:textId="7B04EA6C" w:rsidR="003F1A0F" w:rsidRPr="008B3669" w:rsidRDefault="002C5C4C" w:rsidP="00087551">
      <w:pPr>
        <w:pStyle w:val="Heading1"/>
        <w:spacing w:before="0" w:after="0" w:line="288" w:lineRule="auto"/>
        <w:rPr>
          <w:rFonts w:ascii="Aptos" w:eastAsia="Arial Unicode MS" w:hAnsi="Aptos"/>
          <w:sz w:val="24"/>
          <w:szCs w:val="24"/>
        </w:rPr>
      </w:pPr>
      <w:bookmarkStart w:id="0" w:name="_Toc212212331"/>
      <w:r w:rsidRPr="008B3669">
        <w:rPr>
          <w:rFonts w:ascii="Aptos" w:eastAsia="Arial Unicode MS" w:hAnsi="Aptos"/>
          <w:sz w:val="24"/>
          <w:szCs w:val="24"/>
        </w:rPr>
        <w:lastRenderedPageBreak/>
        <w:t>Introduction</w:t>
      </w:r>
      <w:r w:rsidR="00DC7053" w:rsidRPr="008B3669">
        <w:rPr>
          <w:rFonts w:ascii="Aptos" w:eastAsia="Arial Unicode MS" w:hAnsi="Aptos"/>
          <w:sz w:val="24"/>
          <w:szCs w:val="24"/>
        </w:rPr>
        <w:t xml:space="preserve"> to the Model Protocol</w:t>
      </w:r>
      <w:bookmarkEnd w:id="0"/>
    </w:p>
    <w:p w14:paraId="39D334A4" w14:textId="77777777" w:rsidR="002213FB" w:rsidRPr="008B3669" w:rsidRDefault="002213FB" w:rsidP="008B64C0">
      <w:pPr>
        <w:spacing w:after="0"/>
        <w:rPr>
          <w:rFonts w:ascii="Aptos" w:eastAsia="Arial Unicode MS" w:hAnsi="Aptos"/>
          <w:i w:val="0"/>
          <w:iCs w:val="0"/>
          <w:color w:val="073362"/>
          <w:sz w:val="22"/>
          <w:szCs w:val="22"/>
        </w:rPr>
      </w:pPr>
    </w:p>
    <w:p w14:paraId="3BD45739" w14:textId="6198B135" w:rsidR="002D5ACF" w:rsidRDefault="49699DCE"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The document that follows is intended to serve as the model for building local multidisciplinary teams in Kentucky. In addition to this model protocol, the Kentucky Multidisciplinary Commission on Child Sexual Abuse (“Commission”) has developed a </w:t>
      </w:r>
      <w:r w:rsidR="004C4C91" w:rsidRPr="008B3669">
        <w:rPr>
          <w:rFonts w:ascii="Aptos" w:eastAsia="Arial Unicode MS" w:hAnsi="Aptos"/>
          <w:i w:val="0"/>
          <w:iCs w:val="0"/>
          <w:color w:val="073362"/>
          <w:sz w:val="22"/>
          <w:szCs w:val="22"/>
        </w:rPr>
        <w:t xml:space="preserve">local membership and procedures </w:t>
      </w:r>
      <w:r w:rsidRPr="008B3669">
        <w:rPr>
          <w:rFonts w:ascii="Aptos" w:eastAsia="Arial Unicode MS" w:hAnsi="Aptos"/>
          <w:i w:val="0"/>
          <w:iCs w:val="0"/>
          <w:color w:val="073362"/>
          <w:sz w:val="22"/>
          <w:szCs w:val="22"/>
        </w:rPr>
        <w:t>template</w:t>
      </w:r>
      <w:r w:rsidR="004C4C91" w:rsidRPr="008B3669">
        <w:rPr>
          <w:rFonts w:ascii="Aptos" w:eastAsia="Arial Unicode MS" w:hAnsi="Aptos"/>
          <w:i w:val="0"/>
          <w:iCs w:val="0"/>
          <w:color w:val="073362"/>
          <w:sz w:val="22"/>
          <w:szCs w:val="22"/>
        </w:rPr>
        <w:t xml:space="preserve"> </w:t>
      </w:r>
      <w:r w:rsidRPr="008B3669">
        <w:rPr>
          <w:rFonts w:ascii="Aptos" w:eastAsia="Arial Unicode MS" w:hAnsi="Aptos"/>
          <w:i w:val="0"/>
          <w:iCs w:val="0"/>
          <w:color w:val="073362"/>
          <w:sz w:val="22"/>
          <w:szCs w:val="22"/>
        </w:rPr>
        <w:t xml:space="preserve">to be completed by each team in </w:t>
      </w:r>
      <w:r w:rsidR="005B0821" w:rsidRPr="008B3669">
        <w:rPr>
          <w:rFonts w:ascii="Aptos" w:eastAsia="Arial Unicode MS" w:hAnsi="Aptos"/>
          <w:i w:val="0"/>
          <w:iCs w:val="0"/>
          <w:color w:val="073362"/>
          <w:sz w:val="22"/>
          <w:szCs w:val="22"/>
        </w:rPr>
        <w:t>Kentucky</w:t>
      </w:r>
      <w:r w:rsidRPr="008B3669">
        <w:rPr>
          <w:rFonts w:ascii="Aptos" w:eastAsia="Arial Unicode MS" w:hAnsi="Aptos"/>
          <w:i w:val="0"/>
          <w:iCs w:val="0"/>
          <w:color w:val="073362"/>
          <w:sz w:val="22"/>
          <w:szCs w:val="22"/>
        </w:rPr>
        <w:t xml:space="preserve">. The template outlines the information that each team needs to discuss and agree upon for the functioning of the local team and includes the required signature pages. </w:t>
      </w:r>
      <w:r w:rsidR="7AD989B1" w:rsidRPr="008B3669">
        <w:rPr>
          <w:rFonts w:ascii="Aptos" w:eastAsia="Arial Unicode MS" w:hAnsi="Aptos"/>
          <w:i w:val="0"/>
          <w:iCs w:val="0"/>
          <w:color w:val="073362"/>
          <w:sz w:val="22"/>
          <w:szCs w:val="22"/>
        </w:rPr>
        <w:t>Teams</w:t>
      </w:r>
      <w:r w:rsidRPr="008B3669">
        <w:rPr>
          <w:rFonts w:ascii="Aptos" w:eastAsia="Arial Unicode MS" w:hAnsi="Aptos"/>
          <w:i w:val="0"/>
          <w:iCs w:val="0"/>
          <w:color w:val="073362"/>
          <w:sz w:val="22"/>
          <w:szCs w:val="22"/>
        </w:rPr>
        <w:t xml:space="preserve"> may choose to add sections to the template, subject to approval by the Commission, however nothing from the model protocol nor the template may be deleted. Local protocols shall be approved by the Commission</w:t>
      </w:r>
      <w:r w:rsidR="00561580" w:rsidRPr="008B3669">
        <w:rPr>
          <w:rFonts w:ascii="Aptos" w:eastAsia="Arial Unicode MS" w:hAnsi="Aptos"/>
          <w:i w:val="0"/>
          <w:iCs w:val="0"/>
          <w:color w:val="073362"/>
          <w:sz w:val="22"/>
          <w:szCs w:val="22"/>
        </w:rPr>
        <w:t>.</w:t>
      </w:r>
      <w:r w:rsidR="00C16622" w:rsidRPr="008B3669">
        <w:rPr>
          <w:rStyle w:val="FootnoteReference"/>
          <w:rFonts w:ascii="Aptos" w:eastAsia="Arial Unicode MS" w:hAnsi="Aptos"/>
          <w:i w:val="0"/>
          <w:iCs w:val="0"/>
          <w:color w:val="073362"/>
          <w:sz w:val="22"/>
          <w:szCs w:val="22"/>
        </w:rPr>
        <w:footnoteReference w:id="1"/>
      </w:r>
      <w:r w:rsidRPr="008B3669">
        <w:rPr>
          <w:rFonts w:ascii="Aptos" w:eastAsia="Arial Unicode MS" w:hAnsi="Aptos"/>
          <w:i w:val="0"/>
          <w:iCs w:val="0"/>
          <w:color w:val="073362"/>
          <w:sz w:val="22"/>
          <w:szCs w:val="22"/>
        </w:rPr>
        <w:t xml:space="preserve"> </w:t>
      </w:r>
    </w:p>
    <w:p w14:paraId="78F6D4E1" w14:textId="77777777" w:rsidR="002F32E5" w:rsidRPr="008B3669" w:rsidRDefault="002F32E5" w:rsidP="008B64C0">
      <w:pPr>
        <w:spacing w:after="0"/>
        <w:rPr>
          <w:rFonts w:ascii="Aptos" w:eastAsia="Arial Unicode MS" w:hAnsi="Aptos"/>
          <w:i w:val="0"/>
          <w:iCs w:val="0"/>
          <w:color w:val="073362"/>
          <w:sz w:val="22"/>
          <w:szCs w:val="22"/>
        </w:rPr>
      </w:pPr>
    </w:p>
    <w:p w14:paraId="23FC7694" w14:textId="77777777" w:rsidR="008B3669" w:rsidRPr="008B3669" w:rsidRDefault="002D5ACF"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Local multidisciplinary teams should review </w:t>
      </w:r>
      <w:r w:rsidR="0062081F" w:rsidRPr="008B3669">
        <w:rPr>
          <w:rFonts w:ascii="Aptos" w:eastAsia="Arial Unicode MS" w:hAnsi="Aptos"/>
          <w:i w:val="0"/>
          <w:iCs w:val="0"/>
          <w:color w:val="073362"/>
          <w:sz w:val="22"/>
          <w:szCs w:val="22"/>
        </w:rPr>
        <w:t>the Model Protocol and Local Agreement</w:t>
      </w:r>
      <w:r w:rsidRPr="008B3669">
        <w:rPr>
          <w:rFonts w:ascii="Aptos" w:eastAsia="Arial Unicode MS" w:hAnsi="Aptos"/>
          <w:i w:val="0"/>
          <w:iCs w:val="0"/>
          <w:color w:val="073362"/>
          <w:sz w:val="22"/>
          <w:szCs w:val="22"/>
        </w:rPr>
        <w:t xml:space="preserve"> annually and obtain new signatures when there is a change in </w:t>
      </w:r>
      <w:r w:rsidR="0062081F" w:rsidRPr="008B3669">
        <w:rPr>
          <w:rFonts w:ascii="Aptos" w:eastAsia="Arial Unicode MS" w:hAnsi="Aptos"/>
          <w:i w:val="0"/>
          <w:iCs w:val="0"/>
          <w:color w:val="073362"/>
          <w:sz w:val="22"/>
          <w:szCs w:val="22"/>
        </w:rPr>
        <w:t xml:space="preserve">practice, a change in </w:t>
      </w:r>
      <w:r w:rsidRPr="008B3669">
        <w:rPr>
          <w:rFonts w:ascii="Aptos" w:eastAsia="Arial Unicode MS" w:hAnsi="Aptos"/>
          <w:i w:val="0"/>
          <w:iCs w:val="0"/>
          <w:color w:val="073362"/>
          <w:sz w:val="22"/>
          <w:szCs w:val="22"/>
        </w:rPr>
        <w:t>leadership</w:t>
      </w:r>
      <w:r w:rsidR="7AD989B1" w:rsidRPr="008B3669">
        <w:rPr>
          <w:rFonts w:ascii="Aptos" w:eastAsia="Arial Unicode MS" w:hAnsi="Aptos"/>
          <w:i w:val="0"/>
          <w:iCs w:val="0"/>
          <w:color w:val="073362"/>
          <w:sz w:val="22"/>
          <w:szCs w:val="22"/>
        </w:rPr>
        <w:t>,</w:t>
      </w:r>
      <w:r w:rsidRPr="008B3669">
        <w:rPr>
          <w:rFonts w:ascii="Aptos" w:eastAsia="Arial Unicode MS" w:hAnsi="Aptos"/>
          <w:i w:val="0"/>
          <w:iCs w:val="0"/>
          <w:color w:val="073362"/>
          <w:sz w:val="22"/>
          <w:szCs w:val="22"/>
        </w:rPr>
        <w:t xml:space="preserve"> or every three years.</w:t>
      </w:r>
      <w:r w:rsidR="00495B14" w:rsidRPr="008B3669">
        <w:rPr>
          <w:rFonts w:ascii="Aptos" w:eastAsia="Arial Unicode MS" w:hAnsi="Aptos"/>
          <w:i w:val="0"/>
          <w:iCs w:val="0"/>
          <w:color w:val="073362"/>
          <w:sz w:val="22"/>
          <w:szCs w:val="22"/>
        </w:rPr>
        <w:t xml:space="preserve"> For </w:t>
      </w:r>
      <w:r w:rsidR="7AD989B1" w:rsidRPr="008B3669">
        <w:rPr>
          <w:rFonts w:ascii="Aptos" w:eastAsia="Arial Unicode MS" w:hAnsi="Aptos"/>
          <w:i w:val="0"/>
          <w:iCs w:val="0"/>
          <w:color w:val="073362"/>
          <w:sz w:val="22"/>
          <w:szCs w:val="22"/>
        </w:rPr>
        <w:t>changes</w:t>
      </w:r>
      <w:r w:rsidR="00495B14" w:rsidRPr="008B3669">
        <w:rPr>
          <w:rFonts w:ascii="Aptos" w:eastAsia="Arial Unicode MS" w:hAnsi="Aptos"/>
          <w:i w:val="0"/>
          <w:iCs w:val="0"/>
          <w:color w:val="073362"/>
          <w:sz w:val="22"/>
          <w:szCs w:val="22"/>
        </w:rPr>
        <w:t xml:space="preserve"> in leadership, only the new leader’s signature is needed if no changes have been made to the Local Agreement.</w:t>
      </w:r>
    </w:p>
    <w:p w14:paraId="6E6DEA78" w14:textId="70BD29E0" w:rsidR="003F1A0F" w:rsidRPr="008B3669" w:rsidRDefault="008B3669" w:rsidP="008B64C0">
      <w:pPr>
        <w:spacing w:after="0"/>
        <w:rPr>
          <w:rFonts w:ascii="Aptos" w:eastAsia="Arial Unicode MS" w:hAnsi="Aptos"/>
          <w:i w:val="0"/>
          <w:iCs w:val="0"/>
          <w:color w:val="073362"/>
          <w:sz w:val="22"/>
          <w:szCs w:val="22"/>
        </w:rPr>
      </w:pPr>
      <w:r w:rsidRPr="008B3669">
        <w:rPr>
          <w:rFonts w:ascii="Aptos" w:eastAsia="Arial Unicode MS" w:hAnsi="Aptos"/>
          <w:noProof/>
          <w:color w:val="073362"/>
          <w:sz w:val="22"/>
          <w:szCs w:val="22"/>
        </w:rPr>
        <mc:AlternateContent>
          <mc:Choice Requires="wpg">
            <w:drawing>
              <wp:anchor distT="0" distB="0" distL="114300" distR="114300" simplePos="0" relativeHeight="251658240" behindDoc="0" locked="0" layoutInCell="1" allowOverlap="1" wp14:anchorId="3E7713FF" wp14:editId="792AC344">
                <wp:simplePos x="0" y="0"/>
                <wp:positionH relativeFrom="column">
                  <wp:posOffset>-594584</wp:posOffset>
                </wp:positionH>
                <wp:positionV relativeFrom="paragraph">
                  <wp:posOffset>203401</wp:posOffset>
                </wp:positionV>
                <wp:extent cx="6915785" cy="4610735"/>
                <wp:effectExtent l="0" t="38100" r="120015" b="88265"/>
                <wp:wrapNone/>
                <wp:docPr id="1121273595" name="Group 6"/>
                <wp:cNvGraphicFramePr/>
                <a:graphic xmlns:a="http://schemas.openxmlformats.org/drawingml/2006/main">
                  <a:graphicData uri="http://schemas.microsoft.com/office/word/2010/wordprocessingGroup">
                    <wpg:wgp>
                      <wpg:cNvGrpSpPr/>
                      <wpg:grpSpPr>
                        <a:xfrm>
                          <a:off x="0" y="0"/>
                          <a:ext cx="6915785" cy="4610735"/>
                          <a:chOff x="0" y="0"/>
                          <a:chExt cx="6915955" cy="4611174"/>
                        </a:xfrm>
                      </wpg:grpSpPr>
                      <wps:wsp>
                        <wps:cNvPr id="837804860" name="Rounded Rectangle 4"/>
                        <wps:cNvSpPr/>
                        <wps:spPr>
                          <a:xfrm>
                            <a:off x="166889" y="0"/>
                            <a:ext cx="6749066" cy="4585415"/>
                          </a:xfrm>
                          <a:prstGeom prst="roundRect">
                            <a:avLst/>
                          </a:prstGeom>
                          <a:solidFill>
                            <a:schemeClr val="bg1"/>
                          </a:solidFill>
                          <a:ln w="38100">
                            <a:solidFill>
                              <a:srgbClr val="073362"/>
                            </a:solid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5391732" name="Text Box 5"/>
                        <wps:cNvSpPr txBox="1"/>
                        <wps:spPr>
                          <a:xfrm>
                            <a:off x="167425" y="103567"/>
                            <a:ext cx="6748189" cy="553792"/>
                          </a:xfrm>
                          <a:prstGeom prst="rect">
                            <a:avLst/>
                          </a:prstGeom>
                          <a:noFill/>
                          <a:ln w="6350">
                            <a:noFill/>
                          </a:ln>
                        </wps:spPr>
                        <wps:txbx>
                          <w:txbxContent>
                            <w:p w14:paraId="7812ACCC" w14:textId="5401B309" w:rsidR="002B1E79" w:rsidRPr="008B3669" w:rsidRDefault="002B1E79" w:rsidP="002B1E79">
                              <w:pPr>
                                <w:spacing w:after="0"/>
                                <w:jc w:val="center"/>
                                <w:rPr>
                                  <w:rFonts w:ascii="Aptos" w:hAnsi="Aptos"/>
                                  <w:b/>
                                  <w:bCs/>
                                  <w:i w:val="0"/>
                                  <w:iCs w:val="0"/>
                                  <w:color w:val="073362"/>
                                  <w:sz w:val="28"/>
                                  <w:szCs w:val="28"/>
                                </w:rPr>
                              </w:pPr>
                              <w:bookmarkStart w:id="1" w:name="_Toc212212332"/>
                              <w:r w:rsidRPr="008B3669">
                                <w:rPr>
                                  <w:rFonts w:ascii="Aptos" w:hAnsi="Aptos"/>
                                  <w:b/>
                                  <w:bCs/>
                                  <w:i w:val="0"/>
                                  <w:iCs w:val="0"/>
                                  <w:color w:val="073362"/>
                                  <w:sz w:val="28"/>
                                  <w:szCs w:val="28"/>
                                </w:rPr>
                                <w:t xml:space="preserve">Duties and Powers of the Kentucky Multidisciplinary Commission on </w:t>
                              </w:r>
                            </w:p>
                            <w:p w14:paraId="19809B9D" w14:textId="7503C5EF" w:rsidR="002B1E79" w:rsidRPr="008B3669" w:rsidRDefault="002B1E79" w:rsidP="002B1E79">
                              <w:pPr>
                                <w:spacing w:after="0"/>
                                <w:jc w:val="center"/>
                                <w:rPr>
                                  <w:rFonts w:ascii="Aptos" w:hAnsi="Aptos"/>
                                  <w:b/>
                                  <w:bCs/>
                                  <w:i w:val="0"/>
                                  <w:iCs w:val="0"/>
                                  <w:color w:val="073362"/>
                                  <w:sz w:val="28"/>
                                  <w:szCs w:val="28"/>
                                </w:rPr>
                              </w:pPr>
                              <w:r w:rsidRPr="008B3669">
                                <w:rPr>
                                  <w:rFonts w:ascii="Aptos" w:hAnsi="Aptos"/>
                                  <w:b/>
                                  <w:bCs/>
                                  <w:i w:val="0"/>
                                  <w:iCs w:val="0"/>
                                  <w:color w:val="073362"/>
                                  <w:sz w:val="28"/>
                                  <w:szCs w:val="28"/>
                                </w:rPr>
                                <w:t xml:space="preserve">Child Sexual Abuse Pursuant to KRS 431.660 </w:t>
                              </w:r>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1156217" name="Text Box 6"/>
                        <wps:cNvSpPr txBox="1"/>
                        <wps:spPr>
                          <a:xfrm>
                            <a:off x="0" y="657360"/>
                            <a:ext cx="6915096" cy="3953814"/>
                          </a:xfrm>
                          <a:prstGeom prst="rect">
                            <a:avLst/>
                          </a:prstGeom>
                          <a:noFill/>
                          <a:ln w="6350">
                            <a:noFill/>
                          </a:ln>
                        </wps:spPr>
                        <wps:txbx>
                          <w:txbxContent>
                            <w:p w14:paraId="0A7E71A0" w14:textId="77777777" w:rsidR="002B1E79" w:rsidRPr="008B3669" w:rsidRDefault="002B1E79" w:rsidP="002B1E79">
                              <w:pPr>
                                <w:pStyle w:val="ListParagraph"/>
                                <w:numPr>
                                  <w:ilvl w:val="0"/>
                                  <w:numId w:val="32"/>
                                </w:numPr>
                                <w:spacing w:after="0"/>
                                <w:rPr>
                                  <w:rFonts w:ascii="Aptos" w:eastAsia="Arial Unicode MS" w:hAnsi="Aptos" w:cs="Arial"/>
                                  <w:i w:val="0"/>
                                  <w:iCs w:val="0"/>
                                  <w:color w:val="073362"/>
                                  <w:sz w:val="22"/>
                                  <w:szCs w:val="22"/>
                                </w:rPr>
                              </w:pPr>
                              <w:r w:rsidRPr="008B3669">
                                <w:rPr>
                                  <w:rFonts w:ascii="Aptos" w:eastAsia="Arial Unicode MS" w:hAnsi="Aptos" w:cs="Arial"/>
                                  <w:i w:val="0"/>
                                  <w:iCs w:val="0"/>
                                  <w:color w:val="073362"/>
                                  <w:sz w:val="22"/>
                                  <w:szCs w:val="22"/>
                                </w:rPr>
                                <w:t xml:space="preserve">Prepare and issue a model protocol for local multidisciplinary teams regarding investigation and prosecution of child sexual abuse and the role of children's advocacy centers on multidisciplinary teams. </w:t>
                              </w:r>
                            </w:p>
                            <w:p w14:paraId="2FD9B01D" w14:textId="77777777" w:rsidR="002B1E79" w:rsidRPr="008B3669" w:rsidRDefault="002B1E79" w:rsidP="002B1E79">
                              <w:pPr>
                                <w:pStyle w:val="ListParagraph"/>
                                <w:numPr>
                                  <w:ilvl w:val="0"/>
                                  <w:numId w:val="32"/>
                                </w:numPr>
                                <w:spacing w:after="0"/>
                                <w:rPr>
                                  <w:rFonts w:ascii="Aptos" w:eastAsia="Arial Unicode MS" w:hAnsi="Aptos" w:cs="Arial"/>
                                  <w:i w:val="0"/>
                                  <w:iCs w:val="0"/>
                                  <w:color w:val="073362"/>
                                  <w:sz w:val="22"/>
                                  <w:szCs w:val="22"/>
                                </w:rPr>
                              </w:pPr>
                              <w:r w:rsidRPr="008B3669">
                                <w:rPr>
                                  <w:rFonts w:ascii="Aptos" w:eastAsia="Arial Unicode MS" w:hAnsi="Aptos" w:cs="Arial"/>
                                  <w:i w:val="0"/>
                                  <w:iCs w:val="0"/>
                                  <w:color w:val="073362"/>
                                  <w:sz w:val="22"/>
                                  <w:szCs w:val="22"/>
                                </w:rPr>
                                <w:t xml:space="preserve">Review and approve protocols prepared by local multidisciplinary teams. </w:t>
                              </w:r>
                            </w:p>
                            <w:p w14:paraId="4D4609B9" w14:textId="77777777" w:rsidR="002B1E79" w:rsidRPr="008B3669" w:rsidRDefault="002B1E79" w:rsidP="002B1E79">
                              <w:pPr>
                                <w:pStyle w:val="ListParagraph"/>
                                <w:numPr>
                                  <w:ilvl w:val="0"/>
                                  <w:numId w:val="32"/>
                                </w:numPr>
                                <w:spacing w:after="0"/>
                                <w:rPr>
                                  <w:rFonts w:ascii="Aptos" w:eastAsia="Arial Unicode MS" w:hAnsi="Aptos" w:cs="Arial"/>
                                  <w:i w:val="0"/>
                                  <w:iCs w:val="0"/>
                                  <w:color w:val="073362"/>
                                  <w:sz w:val="22"/>
                                  <w:szCs w:val="22"/>
                                </w:rPr>
                              </w:pPr>
                              <w:r w:rsidRPr="008B3669">
                                <w:rPr>
                                  <w:rFonts w:ascii="Aptos" w:eastAsia="Arial Unicode MS" w:hAnsi="Aptos" w:cs="Arial"/>
                                  <w:i w:val="0"/>
                                  <w:iCs w:val="0"/>
                                  <w:color w:val="073362"/>
                                  <w:sz w:val="22"/>
                                  <w:szCs w:val="22"/>
                                </w:rPr>
                                <w:t xml:space="preserve">Advise local multidisciplinary teams on the investigation and prosecution of child sexual abuse. </w:t>
                              </w:r>
                            </w:p>
                            <w:p w14:paraId="12EFD919" w14:textId="77777777" w:rsidR="002B1E79" w:rsidRPr="008B3669" w:rsidRDefault="002B1E79" w:rsidP="002B1E79">
                              <w:pPr>
                                <w:pStyle w:val="ListParagraph"/>
                                <w:numPr>
                                  <w:ilvl w:val="0"/>
                                  <w:numId w:val="32"/>
                                </w:numPr>
                                <w:spacing w:after="0"/>
                                <w:rPr>
                                  <w:rFonts w:ascii="Aptos" w:eastAsia="Arial Unicode MS" w:hAnsi="Aptos" w:cs="Arial"/>
                                  <w:i w:val="0"/>
                                  <w:iCs w:val="0"/>
                                  <w:color w:val="073362"/>
                                  <w:sz w:val="22"/>
                                  <w:szCs w:val="22"/>
                                </w:rPr>
                              </w:pPr>
                              <w:r w:rsidRPr="008B3669">
                                <w:rPr>
                                  <w:rFonts w:ascii="Aptos" w:eastAsia="Arial Unicode MS" w:hAnsi="Aptos" w:cs="Arial"/>
                                  <w:i w:val="0"/>
                                  <w:iCs w:val="0"/>
                                  <w:color w:val="073362"/>
                                  <w:sz w:val="22"/>
                                  <w:szCs w:val="22"/>
                                </w:rPr>
                                <w:t xml:space="preserve">Receive data on child sexual abuse cases collected by the Prosecutors Advisory Council and issue annual reports. </w:t>
                              </w:r>
                            </w:p>
                            <w:p w14:paraId="16685439" w14:textId="77777777" w:rsidR="002B1E79" w:rsidRPr="008B3669" w:rsidRDefault="002B1E79" w:rsidP="002B1E79">
                              <w:pPr>
                                <w:pStyle w:val="ListParagraph"/>
                                <w:numPr>
                                  <w:ilvl w:val="0"/>
                                  <w:numId w:val="32"/>
                                </w:numPr>
                                <w:spacing w:after="0"/>
                                <w:rPr>
                                  <w:rFonts w:ascii="Aptos" w:eastAsia="Arial Unicode MS" w:hAnsi="Aptos" w:cs="Arial"/>
                                  <w:i w:val="0"/>
                                  <w:iCs w:val="0"/>
                                  <w:color w:val="073362"/>
                                  <w:sz w:val="22"/>
                                  <w:szCs w:val="22"/>
                                </w:rPr>
                              </w:pPr>
                              <w:r w:rsidRPr="008B3669">
                                <w:rPr>
                                  <w:rFonts w:ascii="Aptos" w:eastAsia="Arial Unicode MS" w:hAnsi="Aptos" w:cs="Arial"/>
                                  <w:i w:val="0"/>
                                  <w:iCs w:val="0"/>
                                  <w:color w:val="073362"/>
                                  <w:sz w:val="22"/>
                                  <w:szCs w:val="22"/>
                                </w:rPr>
                                <w:t xml:space="preserve">Collect data on the operation of local multidisciplinary teams. </w:t>
                              </w:r>
                            </w:p>
                            <w:p w14:paraId="3B73D4C4" w14:textId="77777777" w:rsidR="002B1E79" w:rsidRPr="008B3669" w:rsidRDefault="002B1E79" w:rsidP="002B1E79">
                              <w:pPr>
                                <w:pStyle w:val="ListParagraph"/>
                                <w:numPr>
                                  <w:ilvl w:val="0"/>
                                  <w:numId w:val="32"/>
                                </w:numPr>
                                <w:spacing w:after="0"/>
                                <w:rPr>
                                  <w:rFonts w:ascii="Aptos" w:eastAsia="Arial Unicode MS" w:hAnsi="Aptos" w:cs="Arial"/>
                                  <w:i w:val="0"/>
                                  <w:iCs w:val="0"/>
                                  <w:color w:val="073362"/>
                                  <w:sz w:val="22"/>
                                  <w:szCs w:val="22"/>
                                </w:rPr>
                              </w:pPr>
                              <w:r w:rsidRPr="008B3669">
                                <w:rPr>
                                  <w:rFonts w:ascii="Aptos" w:eastAsia="Arial Unicode MS" w:hAnsi="Aptos" w:cs="Arial"/>
                                  <w:i w:val="0"/>
                                  <w:iCs w:val="0"/>
                                  <w:color w:val="073362"/>
                                  <w:sz w:val="22"/>
                                  <w:szCs w:val="22"/>
                                </w:rPr>
                                <w:t xml:space="preserve">Seek funding to support special projects relating to the operation of local multidisciplinary teams. </w:t>
                              </w:r>
                            </w:p>
                            <w:p w14:paraId="65B636AC" w14:textId="77777777" w:rsidR="002B1E79" w:rsidRPr="008B3669" w:rsidRDefault="002B1E79" w:rsidP="002B1E79">
                              <w:pPr>
                                <w:pStyle w:val="ListParagraph"/>
                                <w:numPr>
                                  <w:ilvl w:val="0"/>
                                  <w:numId w:val="32"/>
                                </w:numPr>
                                <w:spacing w:after="0"/>
                                <w:rPr>
                                  <w:rFonts w:ascii="Aptos" w:eastAsia="Arial Unicode MS" w:hAnsi="Aptos" w:cs="Arial"/>
                                  <w:i w:val="0"/>
                                  <w:iCs w:val="0"/>
                                  <w:color w:val="073362"/>
                                  <w:sz w:val="22"/>
                                  <w:szCs w:val="22"/>
                                </w:rPr>
                              </w:pPr>
                              <w:r w:rsidRPr="008B3669">
                                <w:rPr>
                                  <w:rFonts w:ascii="Aptos" w:eastAsia="Arial Unicode MS" w:hAnsi="Aptos" w:cs="Arial"/>
                                  <w:i w:val="0"/>
                                  <w:iCs w:val="0"/>
                                  <w:color w:val="073362"/>
                                  <w:sz w:val="22"/>
                                  <w:szCs w:val="22"/>
                                </w:rPr>
                                <w:t xml:space="preserve">Receive and review complaints regarding local multidisciplinary teams and make appropriate recommendations. </w:t>
                              </w:r>
                            </w:p>
                            <w:p w14:paraId="1A5C4BAA" w14:textId="77777777" w:rsidR="002B1E79" w:rsidRPr="008B3669" w:rsidRDefault="002B1E79" w:rsidP="002B1E79">
                              <w:pPr>
                                <w:pStyle w:val="ListParagraph"/>
                                <w:numPr>
                                  <w:ilvl w:val="0"/>
                                  <w:numId w:val="32"/>
                                </w:numPr>
                                <w:spacing w:after="0"/>
                                <w:rPr>
                                  <w:rFonts w:ascii="Aptos" w:eastAsia="Arial Unicode MS" w:hAnsi="Aptos" w:cs="Arial"/>
                                  <w:i w:val="0"/>
                                  <w:iCs w:val="0"/>
                                  <w:color w:val="073362"/>
                                  <w:sz w:val="21"/>
                                  <w:szCs w:val="21"/>
                                </w:rPr>
                              </w:pPr>
                              <w:r w:rsidRPr="008B3669">
                                <w:rPr>
                                  <w:rFonts w:ascii="Aptos" w:eastAsia="Arial Unicode MS" w:hAnsi="Aptos" w:cs="Arial"/>
                                  <w:i w:val="0"/>
                                  <w:iCs w:val="0"/>
                                  <w:color w:val="073362"/>
                                  <w:sz w:val="22"/>
                                  <w:szCs w:val="22"/>
                                </w:rPr>
                                <w:t>Recommend to the Governor, Legislative Research Commission, and Supreme Court changes in state programs, legislation, administrative regulations, policies, budgets, and treatment and service standards which may facilitate effective intervention of child sexual abuse cases and the investigation and prosecution of perpetrators of child sexual</w:t>
                              </w:r>
                              <w:r w:rsidRPr="008B3669">
                                <w:rPr>
                                  <w:rFonts w:ascii="Aptos" w:eastAsia="Arial Unicode MS" w:hAnsi="Aptos" w:cs="Arial"/>
                                  <w:i w:val="0"/>
                                  <w:iCs w:val="0"/>
                                  <w:color w:val="073362"/>
                                  <w:sz w:val="21"/>
                                  <w:szCs w:val="21"/>
                                </w:rPr>
                                <w:t xml:space="preserve"> abuse, and which may improve the opportunity for victims of child sexual abuse to receive treatment.</w:t>
                              </w:r>
                            </w:p>
                            <w:p w14:paraId="2A049FEE" w14:textId="77777777" w:rsidR="002B1E79" w:rsidRPr="008B3669" w:rsidRDefault="002B1E79">
                              <w:pPr>
                                <w:rPr>
                                  <w:rFonts w:ascii="Aptos" w:hAnsi="Aptos"/>
                                  <w:i w:val="0"/>
                                  <w:iCs w:val="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7713FF" id="Group 6" o:spid="_x0000_s1026" style="position:absolute;margin-left:-46.8pt;margin-top:16pt;width:544.55pt;height:363.05pt;z-index:251658240;mso-width-relative:margin;mso-height-relative:margin" coordsize="69159,4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">
                <v:roundrect id="Rounded Rectangle 4" o:spid="_x0000_s1027" style="position:absolute;left:1668;width:67491;height:458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" fillcolor="white [3212]" strokecolor="#073362" strokeweight="3pt">
                  <v:stroke joinstyle="miter"/>
                  <v:shadow on="t" color="black" opacity="26214f" origin="-.5,-.5" offset=".74836mm,.74836mm"/>
                </v:roundrect>
                <v:shapetype id="_x0000_t202" coordsize="21600,21600" o:spt="202" path="m,l,21600r21600,l21600,xe">
                  <v:stroke joinstyle="miter"/>
                  <v:path gradientshapeok="t" o:connecttype="rect"/>
                </v:shapetype>
                <v:shape id="Text Box 5" o:spid="_x0000_s1028" type="#_x0000_t202" style="position:absolute;left:1674;top:1035;width:67482;height:5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" filled="f" stroked="f" strokeweight=".5pt">
                  <v:textbox>
                    <w:txbxContent>
                      <w:p w14:paraId="7812ACCC" w14:textId="5401B309" w:rsidR="002B1E79" w:rsidRPr="008B3669" w:rsidRDefault="002B1E79" w:rsidP="002B1E79">
                        <w:pPr>
                          <w:spacing w:after="0"/>
                          <w:jc w:val="center"/>
                          <w:rPr>
                            <w:rFonts w:ascii="Aptos" w:hAnsi="Aptos"/>
                            <w:b/>
                            <w:bCs/>
                            <w:i w:val="0"/>
                            <w:iCs w:val="0"/>
                            <w:color w:val="073362"/>
                            <w:sz w:val="28"/>
                            <w:szCs w:val="28"/>
                          </w:rPr>
                        </w:pPr>
                        <w:bookmarkStart w:id="2" w:name="_Toc212212332"/>
                        <w:r w:rsidRPr="008B3669">
                          <w:rPr>
                            <w:rFonts w:ascii="Aptos" w:hAnsi="Aptos"/>
                            <w:b/>
                            <w:bCs/>
                            <w:i w:val="0"/>
                            <w:iCs w:val="0"/>
                            <w:color w:val="073362"/>
                            <w:sz w:val="28"/>
                            <w:szCs w:val="28"/>
                          </w:rPr>
                          <w:t xml:space="preserve">Duties and Powers of the Kentucky Multidisciplinary Commission on </w:t>
                        </w:r>
                      </w:p>
                      <w:p w14:paraId="19809B9D" w14:textId="7503C5EF" w:rsidR="002B1E79" w:rsidRPr="008B3669" w:rsidRDefault="002B1E79" w:rsidP="002B1E79">
                        <w:pPr>
                          <w:spacing w:after="0"/>
                          <w:jc w:val="center"/>
                          <w:rPr>
                            <w:rFonts w:ascii="Aptos" w:hAnsi="Aptos"/>
                            <w:b/>
                            <w:bCs/>
                            <w:i w:val="0"/>
                            <w:iCs w:val="0"/>
                            <w:color w:val="073362"/>
                            <w:sz w:val="28"/>
                            <w:szCs w:val="28"/>
                          </w:rPr>
                        </w:pPr>
                        <w:r w:rsidRPr="008B3669">
                          <w:rPr>
                            <w:rFonts w:ascii="Aptos" w:hAnsi="Aptos"/>
                            <w:b/>
                            <w:bCs/>
                            <w:i w:val="0"/>
                            <w:iCs w:val="0"/>
                            <w:color w:val="073362"/>
                            <w:sz w:val="28"/>
                            <w:szCs w:val="28"/>
                          </w:rPr>
                          <w:t xml:space="preserve">Child Sexual Abuse Pursuant to KRS 431.660 </w:t>
                        </w:r>
                        <w:bookmarkEnd w:id="2"/>
                      </w:p>
                    </w:txbxContent>
                  </v:textbox>
                </v:shape>
                <v:shape id="Text Box 6" o:spid="_x0000_s1029" type="#_x0000_t202" style="position:absolute;top:6573;width:69150;height:3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" filled="f" stroked="f" strokeweight=".5pt">
                  <v:textbox>
                    <w:txbxContent>
                      <w:p w14:paraId="0A7E71A0" w14:textId="77777777" w:rsidR="002B1E79" w:rsidRPr="008B3669" w:rsidRDefault="002B1E79" w:rsidP="002B1E79">
                        <w:pPr>
                          <w:pStyle w:val="ListParagraph"/>
                          <w:numPr>
                            <w:ilvl w:val="0"/>
                            <w:numId w:val="32"/>
                          </w:numPr>
                          <w:spacing w:after="0"/>
                          <w:rPr>
                            <w:rFonts w:ascii="Aptos" w:eastAsia="Arial Unicode MS" w:hAnsi="Aptos" w:cs="Arial"/>
                            <w:i w:val="0"/>
                            <w:iCs w:val="0"/>
                            <w:color w:val="073362"/>
                            <w:sz w:val="22"/>
                            <w:szCs w:val="22"/>
                          </w:rPr>
                        </w:pPr>
                        <w:r w:rsidRPr="008B3669">
                          <w:rPr>
                            <w:rFonts w:ascii="Aptos" w:eastAsia="Arial Unicode MS" w:hAnsi="Aptos" w:cs="Arial"/>
                            <w:i w:val="0"/>
                            <w:iCs w:val="0"/>
                            <w:color w:val="073362"/>
                            <w:sz w:val="22"/>
                            <w:szCs w:val="22"/>
                          </w:rPr>
                          <w:t xml:space="preserve">Prepare and issue a model protocol for local multidisciplinary teams regarding investigation and prosecution of child sexual abuse and the role of children's advocacy centers on multidisciplinary teams. </w:t>
                        </w:r>
                      </w:p>
                      <w:p w14:paraId="2FD9B01D" w14:textId="77777777" w:rsidR="002B1E79" w:rsidRPr="008B3669" w:rsidRDefault="002B1E79" w:rsidP="002B1E79">
                        <w:pPr>
                          <w:pStyle w:val="ListParagraph"/>
                          <w:numPr>
                            <w:ilvl w:val="0"/>
                            <w:numId w:val="32"/>
                          </w:numPr>
                          <w:spacing w:after="0"/>
                          <w:rPr>
                            <w:rFonts w:ascii="Aptos" w:eastAsia="Arial Unicode MS" w:hAnsi="Aptos" w:cs="Arial"/>
                            <w:i w:val="0"/>
                            <w:iCs w:val="0"/>
                            <w:color w:val="073362"/>
                            <w:sz w:val="22"/>
                            <w:szCs w:val="22"/>
                          </w:rPr>
                        </w:pPr>
                        <w:r w:rsidRPr="008B3669">
                          <w:rPr>
                            <w:rFonts w:ascii="Aptos" w:eastAsia="Arial Unicode MS" w:hAnsi="Aptos" w:cs="Arial"/>
                            <w:i w:val="0"/>
                            <w:iCs w:val="0"/>
                            <w:color w:val="073362"/>
                            <w:sz w:val="22"/>
                            <w:szCs w:val="22"/>
                          </w:rPr>
                          <w:t xml:space="preserve">Review and approve protocols prepared by local multidisciplinary teams. </w:t>
                        </w:r>
                      </w:p>
                      <w:p w14:paraId="4D4609B9" w14:textId="77777777" w:rsidR="002B1E79" w:rsidRPr="008B3669" w:rsidRDefault="002B1E79" w:rsidP="002B1E79">
                        <w:pPr>
                          <w:pStyle w:val="ListParagraph"/>
                          <w:numPr>
                            <w:ilvl w:val="0"/>
                            <w:numId w:val="32"/>
                          </w:numPr>
                          <w:spacing w:after="0"/>
                          <w:rPr>
                            <w:rFonts w:ascii="Aptos" w:eastAsia="Arial Unicode MS" w:hAnsi="Aptos" w:cs="Arial"/>
                            <w:i w:val="0"/>
                            <w:iCs w:val="0"/>
                            <w:color w:val="073362"/>
                            <w:sz w:val="22"/>
                            <w:szCs w:val="22"/>
                          </w:rPr>
                        </w:pPr>
                        <w:r w:rsidRPr="008B3669">
                          <w:rPr>
                            <w:rFonts w:ascii="Aptos" w:eastAsia="Arial Unicode MS" w:hAnsi="Aptos" w:cs="Arial"/>
                            <w:i w:val="0"/>
                            <w:iCs w:val="0"/>
                            <w:color w:val="073362"/>
                            <w:sz w:val="22"/>
                            <w:szCs w:val="22"/>
                          </w:rPr>
                          <w:t xml:space="preserve">Advise local multidisciplinary teams on the investigation and prosecution of child sexual abuse. </w:t>
                        </w:r>
                      </w:p>
                      <w:p w14:paraId="12EFD919" w14:textId="77777777" w:rsidR="002B1E79" w:rsidRPr="008B3669" w:rsidRDefault="002B1E79" w:rsidP="002B1E79">
                        <w:pPr>
                          <w:pStyle w:val="ListParagraph"/>
                          <w:numPr>
                            <w:ilvl w:val="0"/>
                            <w:numId w:val="32"/>
                          </w:numPr>
                          <w:spacing w:after="0"/>
                          <w:rPr>
                            <w:rFonts w:ascii="Aptos" w:eastAsia="Arial Unicode MS" w:hAnsi="Aptos" w:cs="Arial"/>
                            <w:i w:val="0"/>
                            <w:iCs w:val="0"/>
                            <w:color w:val="073362"/>
                            <w:sz w:val="22"/>
                            <w:szCs w:val="22"/>
                          </w:rPr>
                        </w:pPr>
                        <w:r w:rsidRPr="008B3669">
                          <w:rPr>
                            <w:rFonts w:ascii="Aptos" w:eastAsia="Arial Unicode MS" w:hAnsi="Aptos" w:cs="Arial"/>
                            <w:i w:val="0"/>
                            <w:iCs w:val="0"/>
                            <w:color w:val="073362"/>
                            <w:sz w:val="22"/>
                            <w:szCs w:val="22"/>
                          </w:rPr>
                          <w:t xml:space="preserve">Receive data on child sexual abuse cases collected by the Prosecutors Advisory Council and issue annual reports. </w:t>
                        </w:r>
                      </w:p>
                      <w:p w14:paraId="16685439" w14:textId="77777777" w:rsidR="002B1E79" w:rsidRPr="008B3669" w:rsidRDefault="002B1E79" w:rsidP="002B1E79">
                        <w:pPr>
                          <w:pStyle w:val="ListParagraph"/>
                          <w:numPr>
                            <w:ilvl w:val="0"/>
                            <w:numId w:val="32"/>
                          </w:numPr>
                          <w:spacing w:after="0"/>
                          <w:rPr>
                            <w:rFonts w:ascii="Aptos" w:eastAsia="Arial Unicode MS" w:hAnsi="Aptos" w:cs="Arial"/>
                            <w:i w:val="0"/>
                            <w:iCs w:val="0"/>
                            <w:color w:val="073362"/>
                            <w:sz w:val="22"/>
                            <w:szCs w:val="22"/>
                          </w:rPr>
                        </w:pPr>
                        <w:r w:rsidRPr="008B3669">
                          <w:rPr>
                            <w:rFonts w:ascii="Aptos" w:eastAsia="Arial Unicode MS" w:hAnsi="Aptos" w:cs="Arial"/>
                            <w:i w:val="0"/>
                            <w:iCs w:val="0"/>
                            <w:color w:val="073362"/>
                            <w:sz w:val="22"/>
                            <w:szCs w:val="22"/>
                          </w:rPr>
                          <w:t xml:space="preserve">Collect data on the operation of local multidisciplinary teams. </w:t>
                        </w:r>
                      </w:p>
                      <w:p w14:paraId="3B73D4C4" w14:textId="77777777" w:rsidR="002B1E79" w:rsidRPr="008B3669" w:rsidRDefault="002B1E79" w:rsidP="002B1E79">
                        <w:pPr>
                          <w:pStyle w:val="ListParagraph"/>
                          <w:numPr>
                            <w:ilvl w:val="0"/>
                            <w:numId w:val="32"/>
                          </w:numPr>
                          <w:spacing w:after="0"/>
                          <w:rPr>
                            <w:rFonts w:ascii="Aptos" w:eastAsia="Arial Unicode MS" w:hAnsi="Aptos" w:cs="Arial"/>
                            <w:i w:val="0"/>
                            <w:iCs w:val="0"/>
                            <w:color w:val="073362"/>
                            <w:sz w:val="22"/>
                            <w:szCs w:val="22"/>
                          </w:rPr>
                        </w:pPr>
                        <w:r w:rsidRPr="008B3669">
                          <w:rPr>
                            <w:rFonts w:ascii="Aptos" w:eastAsia="Arial Unicode MS" w:hAnsi="Aptos" w:cs="Arial"/>
                            <w:i w:val="0"/>
                            <w:iCs w:val="0"/>
                            <w:color w:val="073362"/>
                            <w:sz w:val="22"/>
                            <w:szCs w:val="22"/>
                          </w:rPr>
                          <w:t xml:space="preserve">Seek funding to support special projects relating to the operation of local multidisciplinary teams. </w:t>
                        </w:r>
                      </w:p>
                      <w:p w14:paraId="65B636AC" w14:textId="77777777" w:rsidR="002B1E79" w:rsidRPr="008B3669" w:rsidRDefault="002B1E79" w:rsidP="002B1E79">
                        <w:pPr>
                          <w:pStyle w:val="ListParagraph"/>
                          <w:numPr>
                            <w:ilvl w:val="0"/>
                            <w:numId w:val="32"/>
                          </w:numPr>
                          <w:spacing w:after="0"/>
                          <w:rPr>
                            <w:rFonts w:ascii="Aptos" w:eastAsia="Arial Unicode MS" w:hAnsi="Aptos" w:cs="Arial"/>
                            <w:i w:val="0"/>
                            <w:iCs w:val="0"/>
                            <w:color w:val="073362"/>
                            <w:sz w:val="22"/>
                            <w:szCs w:val="22"/>
                          </w:rPr>
                        </w:pPr>
                        <w:r w:rsidRPr="008B3669">
                          <w:rPr>
                            <w:rFonts w:ascii="Aptos" w:eastAsia="Arial Unicode MS" w:hAnsi="Aptos" w:cs="Arial"/>
                            <w:i w:val="0"/>
                            <w:iCs w:val="0"/>
                            <w:color w:val="073362"/>
                            <w:sz w:val="22"/>
                            <w:szCs w:val="22"/>
                          </w:rPr>
                          <w:t xml:space="preserve">Receive and review complaints regarding local multidisciplinary teams and make appropriate recommendations. </w:t>
                        </w:r>
                      </w:p>
                      <w:p w14:paraId="1A5C4BAA" w14:textId="77777777" w:rsidR="002B1E79" w:rsidRPr="008B3669" w:rsidRDefault="002B1E79" w:rsidP="002B1E79">
                        <w:pPr>
                          <w:pStyle w:val="ListParagraph"/>
                          <w:numPr>
                            <w:ilvl w:val="0"/>
                            <w:numId w:val="32"/>
                          </w:numPr>
                          <w:spacing w:after="0"/>
                          <w:rPr>
                            <w:rFonts w:ascii="Aptos" w:eastAsia="Arial Unicode MS" w:hAnsi="Aptos" w:cs="Arial"/>
                            <w:i w:val="0"/>
                            <w:iCs w:val="0"/>
                            <w:color w:val="073362"/>
                            <w:sz w:val="21"/>
                            <w:szCs w:val="21"/>
                          </w:rPr>
                        </w:pPr>
                        <w:r w:rsidRPr="008B3669">
                          <w:rPr>
                            <w:rFonts w:ascii="Aptos" w:eastAsia="Arial Unicode MS" w:hAnsi="Aptos" w:cs="Arial"/>
                            <w:i w:val="0"/>
                            <w:iCs w:val="0"/>
                            <w:color w:val="073362"/>
                            <w:sz w:val="22"/>
                            <w:szCs w:val="22"/>
                          </w:rPr>
                          <w:t>Recommend to the Governor, Legislative Research Commission, and Supreme Court changes in state programs, legislation, administrative regulations, policies, budgets, and treatment and service standards which may facilitate effective intervention of child sexual abuse cases and the investigation and prosecution of perpetrators of child sexual</w:t>
                        </w:r>
                        <w:r w:rsidRPr="008B3669">
                          <w:rPr>
                            <w:rFonts w:ascii="Aptos" w:eastAsia="Arial Unicode MS" w:hAnsi="Aptos" w:cs="Arial"/>
                            <w:i w:val="0"/>
                            <w:iCs w:val="0"/>
                            <w:color w:val="073362"/>
                            <w:sz w:val="21"/>
                            <w:szCs w:val="21"/>
                          </w:rPr>
                          <w:t xml:space="preserve"> abuse, and which may improve the opportunity for victims of child sexual abuse to receive treatment.</w:t>
                        </w:r>
                      </w:p>
                      <w:p w14:paraId="2A049FEE" w14:textId="77777777" w:rsidR="002B1E79" w:rsidRPr="008B3669" w:rsidRDefault="002B1E79">
                        <w:pPr>
                          <w:rPr>
                            <w:rFonts w:ascii="Aptos" w:hAnsi="Aptos"/>
                            <w:i w:val="0"/>
                            <w:iCs w:val="0"/>
                          </w:rPr>
                        </w:pPr>
                      </w:p>
                    </w:txbxContent>
                  </v:textbox>
                </v:shape>
              </v:group>
            </w:pict>
          </mc:Fallback>
        </mc:AlternateContent>
      </w:r>
    </w:p>
    <w:p w14:paraId="1672DA80" w14:textId="79A341B5" w:rsidR="002B1E79" w:rsidRPr="008B3669" w:rsidRDefault="002B1E79" w:rsidP="003F1A0F">
      <w:pPr>
        <w:pStyle w:val="ListParagraph"/>
        <w:spacing w:after="0"/>
        <w:rPr>
          <w:rFonts w:ascii="Aptos" w:eastAsia="Arial Unicode MS" w:hAnsi="Aptos" w:cs="Arial"/>
          <w:color w:val="073362"/>
          <w:sz w:val="22"/>
          <w:szCs w:val="22"/>
        </w:rPr>
      </w:pPr>
    </w:p>
    <w:p w14:paraId="461D8385" w14:textId="55C457F4" w:rsidR="002B1E79" w:rsidRPr="008B3669" w:rsidRDefault="002B1E79" w:rsidP="003F1A0F">
      <w:pPr>
        <w:pStyle w:val="ListParagraph"/>
        <w:spacing w:after="0"/>
        <w:rPr>
          <w:rFonts w:ascii="Aptos" w:eastAsia="Arial Unicode MS" w:hAnsi="Aptos" w:cs="Arial"/>
          <w:color w:val="073362"/>
          <w:sz w:val="22"/>
          <w:szCs w:val="22"/>
        </w:rPr>
      </w:pPr>
    </w:p>
    <w:p w14:paraId="6A3A746C" w14:textId="1E8D817A" w:rsidR="002B1E79" w:rsidRPr="008B3669" w:rsidRDefault="002B1E79" w:rsidP="003F1A0F">
      <w:pPr>
        <w:pStyle w:val="ListParagraph"/>
        <w:spacing w:after="0"/>
        <w:rPr>
          <w:rFonts w:ascii="Aptos" w:eastAsia="Arial Unicode MS" w:hAnsi="Aptos" w:cs="Arial"/>
          <w:color w:val="073362"/>
          <w:sz w:val="22"/>
          <w:szCs w:val="22"/>
        </w:rPr>
      </w:pPr>
    </w:p>
    <w:p w14:paraId="61E7E7A3" w14:textId="5BD18D2A" w:rsidR="002B1E79" w:rsidRPr="008B3669" w:rsidRDefault="002B1E79" w:rsidP="003F1A0F">
      <w:pPr>
        <w:pStyle w:val="ListParagraph"/>
        <w:spacing w:after="0"/>
        <w:rPr>
          <w:rFonts w:ascii="Aptos" w:eastAsia="Arial Unicode MS" w:hAnsi="Aptos" w:cs="Arial"/>
          <w:color w:val="073362"/>
          <w:sz w:val="22"/>
          <w:szCs w:val="22"/>
        </w:rPr>
      </w:pPr>
    </w:p>
    <w:p w14:paraId="7246A0C4" w14:textId="2E88BA48" w:rsidR="002B1E79" w:rsidRPr="008B3669" w:rsidRDefault="002B1E79" w:rsidP="003F1A0F">
      <w:pPr>
        <w:pStyle w:val="ListParagraph"/>
        <w:spacing w:after="0"/>
        <w:rPr>
          <w:rFonts w:ascii="Aptos" w:eastAsia="Arial Unicode MS" w:hAnsi="Aptos" w:cs="Arial"/>
          <w:color w:val="073362"/>
          <w:sz w:val="22"/>
          <w:szCs w:val="22"/>
        </w:rPr>
      </w:pPr>
    </w:p>
    <w:p w14:paraId="6D327E26" w14:textId="77777777" w:rsidR="002B1E79" w:rsidRPr="008B3669" w:rsidRDefault="002B1E79" w:rsidP="003F1A0F">
      <w:pPr>
        <w:pStyle w:val="ListParagraph"/>
        <w:spacing w:after="0"/>
        <w:rPr>
          <w:rFonts w:ascii="Aptos" w:eastAsia="Arial Unicode MS" w:hAnsi="Aptos" w:cs="Arial"/>
          <w:color w:val="073362"/>
          <w:sz w:val="22"/>
          <w:szCs w:val="22"/>
        </w:rPr>
      </w:pPr>
    </w:p>
    <w:p w14:paraId="05DB8E19" w14:textId="77777777" w:rsidR="002B1E79" w:rsidRPr="008B3669" w:rsidRDefault="002B1E79" w:rsidP="003F1A0F">
      <w:pPr>
        <w:pStyle w:val="ListParagraph"/>
        <w:spacing w:after="0"/>
        <w:rPr>
          <w:rFonts w:ascii="Aptos" w:eastAsia="Arial Unicode MS" w:hAnsi="Aptos" w:cs="Arial"/>
          <w:color w:val="073362"/>
          <w:sz w:val="22"/>
          <w:szCs w:val="22"/>
        </w:rPr>
      </w:pPr>
    </w:p>
    <w:p w14:paraId="02491E42" w14:textId="77777777" w:rsidR="002B1E79" w:rsidRPr="008B3669" w:rsidRDefault="002B1E79" w:rsidP="003F1A0F">
      <w:pPr>
        <w:pStyle w:val="ListParagraph"/>
        <w:spacing w:after="0"/>
        <w:rPr>
          <w:rFonts w:ascii="Aptos" w:eastAsia="Arial Unicode MS" w:hAnsi="Aptos" w:cs="Arial"/>
          <w:color w:val="073362"/>
          <w:sz w:val="22"/>
          <w:szCs w:val="22"/>
        </w:rPr>
      </w:pPr>
    </w:p>
    <w:p w14:paraId="74124AE9" w14:textId="77777777" w:rsidR="002B1E79" w:rsidRPr="008B3669" w:rsidRDefault="002B1E79" w:rsidP="003F1A0F">
      <w:pPr>
        <w:pStyle w:val="ListParagraph"/>
        <w:spacing w:after="0"/>
        <w:rPr>
          <w:rFonts w:ascii="Aptos" w:eastAsia="Arial Unicode MS" w:hAnsi="Aptos" w:cs="Arial"/>
          <w:color w:val="073362"/>
          <w:sz w:val="22"/>
          <w:szCs w:val="22"/>
        </w:rPr>
      </w:pPr>
    </w:p>
    <w:p w14:paraId="6D44A122" w14:textId="77777777" w:rsidR="002B1E79" w:rsidRPr="008B3669" w:rsidRDefault="002B1E79" w:rsidP="003F1A0F">
      <w:pPr>
        <w:pStyle w:val="ListParagraph"/>
        <w:spacing w:after="0"/>
        <w:rPr>
          <w:rFonts w:ascii="Aptos" w:eastAsia="Arial Unicode MS" w:hAnsi="Aptos" w:cs="Arial"/>
          <w:color w:val="073362"/>
          <w:sz w:val="22"/>
          <w:szCs w:val="22"/>
        </w:rPr>
      </w:pPr>
    </w:p>
    <w:p w14:paraId="341E44AE" w14:textId="77777777" w:rsidR="002B1E79" w:rsidRPr="008B3669" w:rsidRDefault="002B1E79" w:rsidP="003F1A0F">
      <w:pPr>
        <w:pStyle w:val="ListParagraph"/>
        <w:spacing w:after="0"/>
        <w:rPr>
          <w:rFonts w:ascii="Aptos" w:eastAsia="Arial Unicode MS" w:hAnsi="Aptos" w:cs="Arial"/>
          <w:color w:val="073362"/>
          <w:sz w:val="22"/>
          <w:szCs w:val="22"/>
        </w:rPr>
      </w:pPr>
    </w:p>
    <w:p w14:paraId="3DFF50EA" w14:textId="77777777" w:rsidR="002B1E79" w:rsidRPr="008B3669" w:rsidRDefault="002B1E79" w:rsidP="003F1A0F">
      <w:pPr>
        <w:pStyle w:val="ListParagraph"/>
        <w:spacing w:after="0"/>
        <w:rPr>
          <w:rFonts w:ascii="Aptos" w:eastAsia="Arial Unicode MS" w:hAnsi="Aptos" w:cs="Arial"/>
          <w:color w:val="073362"/>
          <w:sz w:val="22"/>
          <w:szCs w:val="22"/>
        </w:rPr>
      </w:pPr>
    </w:p>
    <w:p w14:paraId="7324F085" w14:textId="77777777" w:rsidR="002B1E79" w:rsidRPr="008B3669" w:rsidRDefault="002B1E79" w:rsidP="003F1A0F">
      <w:pPr>
        <w:pStyle w:val="ListParagraph"/>
        <w:spacing w:after="0"/>
        <w:rPr>
          <w:rFonts w:ascii="Aptos" w:eastAsia="Arial Unicode MS" w:hAnsi="Aptos" w:cs="Arial"/>
          <w:color w:val="073362"/>
          <w:sz w:val="22"/>
          <w:szCs w:val="22"/>
        </w:rPr>
      </w:pPr>
    </w:p>
    <w:p w14:paraId="14963D58" w14:textId="77777777" w:rsidR="002B1E79" w:rsidRPr="008B3669" w:rsidRDefault="002B1E79" w:rsidP="003F1A0F">
      <w:pPr>
        <w:pStyle w:val="ListParagraph"/>
        <w:spacing w:after="0"/>
        <w:rPr>
          <w:rFonts w:ascii="Aptos" w:eastAsia="Arial Unicode MS" w:hAnsi="Aptos" w:cs="Arial"/>
          <w:color w:val="073362"/>
          <w:sz w:val="22"/>
          <w:szCs w:val="22"/>
        </w:rPr>
      </w:pPr>
    </w:p>
    <w:p w14:paraId="6621A176" w14:textId="77777777" w:rsidR="002B1E79" w:rsidRPr="008B3669" w:rsidRDefault="002B1E79" w:rsidP="003F1A0F">
      <w:pPr>
        <w:pStyle w:val="ListParagraph"/>
        <w:spacing w:after="0"/>
        <w:rPr>
          <w:rFonts w:ascii="Aptos" w:eastAsia="Arial Unicode MS" w:hAnsi="Aptos" w:cs="Arial"/>
          <w:color w:val="073362"/>
          <w:sz w:val="22"/>
          <w:szCs w:val="22"/>
        </w:rPr>
      </w:pPr>
    </w:p>
    <w:p w14:paraId="2109FE8C" w14:textId="77777777" w:rsidR="002B1E79" w:rsidRPr="008B3669" w:rsidRDefault="002B1E79" w:rsidP="003F1A0F">
      <w:pPr>
        <w:pStyle w:val="ListParagraph"/>
        <w:spacing w:after="0"/>
        <w:rPr>
          <w:rFonts w:ascii="Aptos" w:eastAsia="Arial Unicode MS" w:hAnsi="Aptos" w:cs="Arial"/>
          <w:color w:val="073362"/>
          <w:sz w:val="22"/>
          <w:szCs w:val="22"/>
        </w:rPr>
      </w:pPr>
    </w:p>
    <w:p w14:paraId="4DEF2638" w14:textId="77777777" w:rsidR="002B1E79" w:rsidRPr="008B3669" w:rsidRDefault="002B1E79" w:rsidP="003F1A0F">
      <w:pPr>
        <w:pStyle w:val="ListParagraph"/>
        <w:spacing w:after="0"/>
        <w:rPr>
          <w:rFonts w:ascii="Aptos" w:eastAsia="Arial Unicode MS" w:hAnsi="Aptos" w:cs="Arial"/>
          <w:color w:val="073362"/>
          <w:sz w:val="22"/>
          <w:szCs w:val="22"/>
        </w:rPr>
      </w:pPr>
    </w:p>
    <w:p w14:paraId="322000C4" w14:textId="77777777" w:rsidR="002B1E79" w:rsidRPr="008B3669" w:rsidRDefault="002B1E79" w:rsidP="003F1A0F">
      <w:pPr>
        <w:pStyle w:val="ListParagraph"/>
        <w:spacing w:after="0"/>
        <w:rPr>
          <w:rFonts w:ascii="Aptos" w:eastAsia="Arial Unicode MS" w:hAnsi="Aptos" w:cs="Arial"/>
          <w:color w:val="073362"/>
          <w:sz w:val="22"/>
          <w:szCs w:val="22"/>
        </w:rPr>
      </w:pPr>
    </w:p>
    <w:p w14:paraId="36F5C3F3" w14:textId="77777777" w:rsidR="002B1E79" w:rsidRPr="008B3669" w:rsidRDefault="002B1E79" w:rsidP="003F1A0F">
      <w:pPr>
        <w:pStyle w:val="ListParagraph"/>
        <w:spacing w:after="0"/>
        <w:rPr>
          <w:rFonts w:ascii="Aptos" w:eastAsia="Arial Unicode MS" w:hAnsi="Aptos" w:cs="Arial"/>
          <w:color w:val="073362"/>
          <w:sz w:val="22"/>
          <w:szCs w:val="22"/>
        </w:rPr>
      </w:pPr>
    </w:p>
    <w:p w14:paraId="5D198C51" w14:textId="77777777" w:rsidR="002B1E79" w:rsidRPr="008B3669" w:rsidRDefault="002B1E79" w:rsidP="003F1A0F">
      <w:pPr>
        <w:pStyle w:val="ListParagraph"/>
        <w:spacing w:after="0"/>
        <w:rPr>
          <w:rFonts w:ascii="Aptos" w:eastAsia="Arial Unicode MS" w:hAnsi="Aptos" w:cs="Arial"/>
          <w:color w:val="073362"/>
          <w:sz w:val="22"/>
          <w:szCs w:val="22"/>
        </w:rPr>
      </w:pPr>
    </w:p>
    <w:p w14:paraId="5E7AB84B" w14:textId="77777777" w:rsidR="00E20146" w:rsidRPr="008B3669" w:rsidRDefault="00E20146" w:rsidP="008B64C0">
      <w:pPr>
        <w:spacing w:after="0"/>
        <w:rPr>
          <w:rFonts w:ascii="Aptos" w:hAnsi="Aptos"/>
          <w:color w:val="073362"/>
        </w:rPr>
      </w:pPr>
    </w:p>
    <w:p w14:paraId="7559DD93" w14:textId="77777777" w:rsidR="00AF3643" w:rsidRDefault="00AF3643" w:rsidP="008B64C0">
      <w:pPr>
        <w:spacing w:after="0"/>
        <w:rPr>
          <w:rFonts w:ascii="Aptos" w:hAnsi="Aptos"/>
          <w:color w:val="073362"/>
        </w:rPr>
      </w:pPr>
    </w:p>
    <w:p w14:paraId="12C8AE51" w14:textId="77777777" w:rsidR="008B3669" w:rsidRPr="008B3669" w:rsidRDefault="008B3669" w:rsidP="008B64C0">
      <w:pPr>
        <w:spacing w:after="0"/>
        <w:rPr>
          <w:rFonts w:ascii="Aptos" w:hAnsi="Aptos"/>
          <w:color w:val="073362"/>
        </w:rPr>
      </w:pPr>
    </w:p>
    <w:p w14:paraId="0C23DA41" w14:textId="61B82AE7" w:rsidR="002D5ACF" w:rsidRPr="008B3669" w:rsidRDefault="004E08E2" w:rsidP="008B64C0">
      <w:pPr>
        <w:pStyle w:val="Heading1"/>
        <w:spacing w:before="0" w:after="0" w:line="288" w:lineRule="auto"/>
        <w:rPr>
          <w:rFonts w:ascii="Aptos" w:hAnsi="Aptos"/>
          <w:i w:val="0"/>
          <w:iCs w:val="0"/>
          <w:sz w:val="24"/>
          <w:szCs w:val="24"/>
        </w:rPr>
      </w:pPr>
      <w:bookmarkStart w:id="3" w:name="_Toc212212334"/>
      <w:r w:rsidRPr="008B3669">
        <w:rPr>
          <w:rFonts w:ascii="Aptos" w:hAnsi="Aptos"/>
          <w:i w:val="0"/>
          <w:iCs w:val="0"/>
          <w:sz w:val="24"/>
          <w:szCs w:val="24"/>
        </w:rPr>
        <w:t xml:space="preserve">Acknowledgement of </w:t>
      </w:r>
      <w:r w:rsidR="006238C4" w:rsidRPr="008B3669">
        <w:rPr>
          <w:rFonts w:ascii="Aptos" w:hAnsi="Aptos"/>
          <w:i w:val="0"/>
          <w:iCs w:val="0"/>
          <w:sz w:val="24"/>
          <w:szCs w:val="24"/>
        </w:rPr>
        <w:t>C</w:t>
      </w:r>
      <w:r w:rsidRPr="008B3669">
        <w:rPr>
          <w:rFonts w:ascii="Aptos" w:hAnsi="Aptos"/>
          <w:i w:val="0"/>
          <w:iCs w:val="0"/>
          <w:sz w:val="24"/>
          <w:szCs w:val="24"/>
        </w:rPr>
        <w:t>ontribut</w:t>
      </w:r>
      <w:r w:rsidR="006238C4" w:rsidRPr="008B3669">
        <w:rPr>
          <w:rFonts w:ascii="Aptos" w:hAnsi="Aptos"/>
          <w:i w:val="0"/>
          <w:iCs w:val="0"/>
          <w:sz w:val="24"/>
          <w:szCs w:val="24"/>
        </w:rPr>
        <w:t>or</w:t>
      </w:r>
      <w:r w:rsidR="00FB4F76" w:rsidRPr="008B3669">
        <w:rPr>
          <w:rFonts w:ascii="Aptos" w:hAnsi="Aptos"/>
          <w:i w:val="0"/>
          <w:iCs w:val="0"/>
          <w:sz w:val="24"/>
          <w:szCs w:val="24"/>
        </w:rPr>
        <w:t>s</w:t>
      </w:r>
      <w:bookmarkEnd w:id="3"/>
    </w:p>
    <w:p w14:paraId="5707CAF2" w14:textId="77777777" w:rsidR="002213FB" w:rsidRPr="008B3669" w:rsidRDefault="002213FB" w:rsidP="008B64C0">
      <w:pPr>
        <w:spacing w:after="0"/>
        <w:rPr>
          <w:rFonts w:ascii="Aptos" w:eastAsia="Arial Unicode MS" w:hAnsi="Aptos"/>
          <w:i w:val="0"/>
          <w:iCs w:val="0"/>
          <w:color w:val="073362"/>
          <w:sz w:val="22"/>
          <w:szCs w:val="22"/>
        </w:rPr>
      </w:pPr>
    </w:p>
    <w:p w14:paraId="64F2525A" w14:textId="5FD84ACF" w:rsidR="00C81956" w:rsidRPr="008B3669" w:rsidRDefault="00500673"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Thank you to members of the </w:t>
      </w:r>
      <w:r w:rsidR="001915E7">
        <w:rPr>
          <w:rFonts w:ascii="Aptos" w:eastAsia="Arial Unicode MS" w:hAnsi="Aptos"/>
          <w:i w:val="0"/>
          <w:iCs w:val="0"/>
          <w:color w:val="073362"/>
          <w:sz w:val="22"/>
          <w:szCs w:val="22"/>
        </w:rPr>
        <w:t>Commission</w:t>
      </w:r>
      <w:r w:rsidRPr="008B3669">
        <w:rPr>
          <w:rFonts w:ascii="Aptos" w:eastAsia="Arial Unicode MS" w:hAnsi="Aptos"/>
          <w:i w:val="0"/>
          <w:iCs w:val="0"/>
          <w:color w:val="073362"/>
          <w:sz w:val="22"/>
          <w:szCs w:val="22"/>
        </w:rPr>
        <w:t xml:space="preserve"> and other professionals who contributed to the development of this protocol and </w:t>
      </w:r>
      <w:r w:rsidR="004E0459" w:rsidRPr="008B3669">
        <w:rPr>
          <w:rFonts w:ascii="Aptos" w:eastAsia="Arial Unicode MS" w:hAnsi="Aptos"/>
          <w:i w:val="0"/>
          <w:iCs w:val="0"/>
          <w:color w:val="073362"/>
          <w:sz w:val="22"/>
          <w:szCs w:val="22"/>
        </w:rPr>
        <w:t>local membership and procedures</w:t>
      </w:r>
      <w:r w:rsidR="004E0459" w:rsidRPr="008B3669">
        <w:rPr>
          <w:rFonts w:ascii="Aptos" w:hAnsi="Aptos"/>
          <w:i w:val="0"/>
          <w:iCs w:val="0"/>
          <w:color w:val="073362"/>
          <w:sz w:val="22"/>
          <w:szCs w:val="22"/>
        </w:rPr>
        <w:t xml:space="preserve"> </w:t>
      </w:r>
      <w:r w:rsidRPr="008B3669">
        <w:rPr>
          <w:rFonts w:ascii="Aptos" w:eastAsia="Arial Unicode MS" w:hAnsi="Aptos"/>
          <w:i w:val="0"/>
          <w:iCs w:val="0"/>
          <w:color w:val="073362"/>
          <w:sz w:val="22"/>
          <w:szCs w:val="22"/>
        </w:rPr>
        <w:t>template:</w:t>
      </w:r>
    </w:p>
    <w:p w14:paraId="2A47FC0E" w14:textId="40E67A65" w:rsidR="00434C32" w:rsidRPr="008B3669" w:rsidRDefault="00500673" w:rsidP="008B64C0">
      <w:pPr>
        <w:spacing w:after="0"/>
        <w:rPr>
          <w:rFonts w:ascii="Aptos" w:eastAsia="Arial Unicode MS" w:hAnsi="Aptos"/>
          <w:b/>
          <w:i w:val="0"/>
          <w:iCs w:val="0"/>
          <w:color w:val="073362"/>
          <w:sz w:val="24"/>
          <w:szCs w:val="24"/>
        </w:rPr>
      </w:pPr>
      <w:r w:rsidRPr="008B3669">
        <w:rPr>
          <w:rFonts w:ascii="Aptos" w:eastAsia="Arial Unicode MS" w:hAnsi="Aptos"/>
          <w:i w:val="0"/>
          <w:iCs w:val="0"/>
          <w:color w:val="073362"/>
          <w:sz w:val="28"/>
          <w:szCs w:val="28"/>
        </w:rPr>
        <w:br/>
      </w:r>
      <w:r w:rsidR="00415B2A" w:rsidRPr="008B3669">
        <w:rPr>
          <w:rFonts w:ascii="Aptos" w:eastAsia="Arial Unicode MS" w:hAnsi="Aptos"/>
          <w:b/>
          <w:bCs/>
          <w:i w:val="0"/>
          <w:iCs w:val="0"/>
          <w:color w:val="073362"/>
          <w:sz w:val="24"/>
          <w:szCs w:val="24"/>
        </w:rPr>
        <w:t>Members of the Kentucky Multidisciplinary Commission on Child Sexual Abuse</w:t>
      </w:r>
    </w:p>
    <w:p w14:paraId="338DB614" w14:textId="77777777" w:rsidR="00C81956" w:rsidRPr="008B3669" w:rsidRDefault="00C81956" w:rsidP="008B64C0">
      <w:pPr>
        <w:spacing w:after="0"/>
        <w:rPr>
          <w:rFonts w:ascii="Aptos" w:eastAsia="Arial Unicode MS" w:hAnsi="Aptos"/>
          <w:i w:val="0"/>
          <w:iCs w:val="0"/>
          <w:color w:val="073362"/>
          <w:sz w:val="22"/>
          <w:szCs w:val="22"/>
        </w:rPr>
      </w:pPr>
    </w:p>
    <w:p w14:paraId="52BCE3C8" w14:textId="667C94D6" w:rsidR="000E58F4" w:rsidRPr="008B3669" w:rsidRDefault="000E58F4" w:rsidP="00577615">
      <w:pPr>
        <w:spacing w:after="0"/>
        <w:ind w:left="360"/>
        <w:rPr>
          <w:rFonts w:ascii="Aptos" w:eastAsia="Arial Unicode MS" w:hAnsi="Aptos"/>
          <w:i w:val="0"/>
          <w:iCs w:val="0"/>
          <w:color w:val="073362"/>
          <w:sz w:val="22"/>
          <w:szCs w:val="22"/>
        </w:rPr>
      </w:pPr>
      <w:r w:rsidRPr="008B3669">
        <w:rPr>
          <w:rFonts w:ascii="Aptos" w:eastAsia="Arial Unicode MS" w:hAnsi="Aptos"/>
          <w:b/>
          <w:i w:val="0"/>
          <w:iCs w:val="0"/>
          <w:color w:val="073362"/>
          <w:sz w:val="22"/>
          <w:szCs w:val="22"/>
        </w:rPr>
        <w:t>Melanie Taylor</w:t>
      </w:r>
      <w:r w:rsidRPr="008B3669">
        <w:rPr>
          <w:rFonts w:ascii="Aptos" w:eastAsia="Arial Unicode MS" w:hAnsi="Aptos"/>
          <w:i w:val="0"/>
          <w:iCs w:val="0"/>
          <w:color w:val="073362"/>
          <w:sz w:val="22"/>
          <w:szCs w:val="22"/>
        </w:rPr>
        <w:t xml:space="preserve"> - </w:t>
      </w:r>
      <w:r w:rsidRPr="008B3669">
        <w:rPr>
          <w:rFonts w:ascii="Aptos" w:eastAsia="Arial Unicode MS" w:hAnsi="Aptos"/>
          <w:i w:val="0"/>
          <w:iCs w:val="0"/>
          <w:color w:val="073362"/>
        </w:rPr>
        <w:t>Designee for the Department for Community Based Services</w:t>
      </w:r>
    </w:p>
    <w:p w14:paraId="337B46A6" w14:textId="13B3B2D3" w:rsidR="000E58F4" w:rsidRPr="008B3669" w:rsidRDefault="000E58F4" w:rsidP="00577615">
      <w:pPr>
        <w:spacing w:after="0"/>
        <w:ind w:left="360"/>
        <w:rPr>
          <w:rFonts w:ascii="Aptos" w:eastAsia="Arial Unicode MS" w:hAnsi="Aptos"/>
          <w:i w:val="0"/>
          <w:iCs w:val="0"/>
          <w:color w:val="073362"/>
          <w:sz w:val="22"/>
          <w:szCs w:val="22"/>
        </w:rPr>
      </w:pPr>
      <w:r w:rsidRPr="008B3669">
        <w:rPr>
          <w:rFonts w:ascii="Aptos" w:eastAsia="Arial Unicode MS" w:hAnsi="Aptos"/>
          <w:b/>
          <w:i w:val="0"/>
          <w:iCs w:val="0"/>
          <w:color w:val="073362"/>
          <w:sz w:val="22"/>
          <w:szCs w:val="22"/>
        </w:rPr>
        <w:t>Brittany Barber</w:t>
      </w:r>
      <w:r w:rsidRPr="008B3669">
        <w:rPr>
          <w:rFonts w:ascii="Aptos" w:eastAsia="Arial Unicode MS" w:hAnsi="Aptos"/>
          <w:i w:val="0"/>
          <w:iCs w:val="0"/>
          <w:color w:val="073362"/>
          <w:sz w:val="22"/>
          <w:szCs w:val="22"/>
        </w:rPr>
        <w:t xml:space="preserve"> - </w:t>
      </w:r>
      <w:r w:rsidRPr="008B3669">
        <w:rPr>
          <w:rFonts w:ascii="Aptos" w:eastAsia="Arial Unicode MS" w:hAnsi="Aptos"/>
          <w:i w:val="0"/>
          <w:iCs w:val="0"/>
          <w:color w:val="073362"/>
        </w:rPr>
        <w:t>Designee for the Department of Behavioral Health, Developmental and Intellectual Disabilities</w:t>
      </w:r>
    </w:p>
    <w:p w14:paraId="1B5223BA" w14:textId="5E8EFE99" w:rsidR="000E58F4" w:rsidRPr="008B3669" w:rsidRDefault="000E58F4" w:rsidP="00577615">
      <w:pPr>
        <w:spacing w:after="0"/>
        <w:ind w:left="360"/>
        <w:rPr>
          <w:rFonts w:ascii="Aptos" w:eastAsia="Arial Unicode MS" w:hAnsi="Aptos"/>
          <w:i w:val="0"/>
          <w:iCs w:val="0"/>
          <w:color w:val="073362"/>
          <w:sz w:val="22"/>
          <w:szCs w:val="22"/>
        </w:rPr>
      </w:pPr>
      <w:r w:rsidRPr="008B3669">
        <w:rPr>
          <w:rFonts w:ascii="Aptos" w:eastAsia="Arial Unicode MS" w:hAnsi="Aptos"/>
          <w:b/>
          <w:i w:val="0"/>
          <w:iCs w:val="0"/>
          <w:color w:val="073362"/>
          <w:sz w:val="22"/>
          <w:szCs w:val="22"/>
        </w:rPr>
        <w:t>Jessica Jones</w:t>
      </w:r>
      <w:r w:rsidRPr="008B3669">
        <w:rPr>
          <w:rFonts w:ascii="Aptos" w:eastAsia="Arial Unicode MS" w:hAnsi="Aptos"/>
          <w:i w:val="0"/>
          <w:iCs w:val="0"/>
          <w:color w:val="073362"/>
          <w:sz w:val="22"/>
          <w:szCs w:val="22"/>
        </w:rPr>
        <w:t xml:space="preserve"> - </w:t>
      </w:r>
      <w:r w:rsidRPr="008B3669">
        <w:rPr>
          <w:rFonts w:ascii="Aptos" w:eastAsia="Arial Unicode MS" w:hAnsi="Aptos"/>
          <w:i w:val="0"/>
          <w:iCs w:val="0"/>
          <w:color w:val="073362"/>
        </w:rPr>
        <w:t>Social Worker employed by the Department for Community Based Services, appointed by the secretary of the Cabinet for Health and Family Services</w:t>
      </w:r>
    </w:p>
    <w:p w14:paraId="39314CBF" w14:textId="6124EAD7" w:rsidR="000E58F4" w:rsidRPr="008B3669" w:rsidRDefault="000E58F4" w:rsidP="00577615">
      <w:pPr>
        <w:spacing w:after="0"/>
        <w:ind w:left="360"/>
        <w:rPr>
          <w:rFonts w:ascii="Aptos" w:eastAsia="Arial Unicode MS" w:hAnsi="Aptos"/>
          <w:i w:val="0"/>
          <w:iCs w:val="0"/>
          <w:color w:val="073362"/>
          <w:sz w:val="22"/>
          <w:szCs w:val="22"/>
        </w:rPr>
      </w:pPr>
      <w:r w:rsidRPr="008B3669">
        <w:rPr>
          <w:rFonts w:ascii="Aptos" w:eastAsia="Arial Unicode MS" w:hAnsi="Aptos"/>
          <w:b/>
          <w:i w:val="0"/>
          <w:iCs w:val="0"/>
          <w:color w:val="073362"/>
          <w:sz w:val="22"/>
          <w:szCs w:val="22"/>
        </w:rPr>
        <w:t>Susan Heffner Rhema, PhD, LCSW</w:t>
      </w:r>
      <w:r w:rsidRPr="008B3669">
        <w:rPr>
          <w:rFonts w:ascii="Aptos" w:eastAsia="Arial Unicode MS" w:hAnsi="Aptos"/>
          <w:i w:val="0"/>
          <w:iCs w:val="0"/>
          <w:color w:val="073362"/>
          <w:sz w:val="22"/>
          <w:szCs w:val="22"/>
        </w:rPr>
        <w:t xml:space="preserve"> - </w:t>
      </w:r>
      <w:r w:rsidRPr="008B3669">
        <w:rPr>
          <w:rFonts w:ascii="Aptos" w:eastAsia="Arial Unicode MS" w:hAnsi="Aptos"/>
          <w:i w:val="0"/>
          <w:iCs w:val="0"/>
          <w:color w:val="073362"/>
        </w:rPr>
        <w:t>Therapist appointed by the secretary of the Cabinet for Health and Family Services</w:t>
      </w:r>
    </w:p>
    <w:p w14:paraId="3359FB60" w14:textId="6F6F336F" w:rsidR="000E58F4" w:rsidRPr="008B3669" w:rsidRDefault="000E58F4" w:rsidP="00577615">
      <w:pPr>
        <w:spacing w:after="0"/>
        <w:ind w:left="360"/>
        <w:rPr>
          <w:rFonts w:ascii="Aptos" w:eastAsia="Arial Unicode MS" w:hAnsi="Aptos"/>
          <w:i w:val="0"/>
          <w:iCs w:val="0"/>
          <w:color w:val="073362"/>
          <w:sz w:val="22"/>
          <w:szCs w:val="22"/>
        </w:rPr>
      </w:pPr>
      <w:r w:rsidRPr="008B3669">
        <w:rPr>
          <w:rFonts w:ascii="Aptos" w:eastAsia="Arial Unicode MS" w:hAnsi="Aptos"/>
          <w:b/>
          <w:i w:val="0"/>
          <w:iCs w:val="0"/>
          <w:color w:val="073362"/>
          <w:sz w:val="22"/>
          <w:szCs w:val="22"/>
        </w:rPr>
        <w:t>Capt. Jeremy Smith</w:t>
      </w:r>
      <w:r w:rsidRPr="008B3669">
        <w:rPr>
          <w:rFonts w:ascii="Aptos" w:eastAsia="Arial Unicode MS" w:hAnsi="Aptos"/>
          <w:i w:val="0"/>
          <w:iCs w:val="0"/>
          <w:color w:val="073362"/>
          <w:sz w:val="22"/>
          <w:szCs w:val="22"/>
        </w:rPr>
        <w:t xml:space="preserve"> - </w:t>
      </w:r>
      <w:r w:rsidRPr="008B3669">
        <w:rPr>
          <w:rFonts w:ascii="Aptos" w:eastAsia="Arial Unicode MS" w:hAnsi="Aptos"/>
          <w:i w:val="0"/>
          <w:iCs w:val="0"/>
          <w:color w:val="073362"/>
        </w:rPr>
        <w:t>Designee for the Department of the Kentucky State Police</w:t>
      </w:r>
    </w:p>
    <w:p w14:paraId="1E0D705D" w14:textId="2A90177F" w:rsidR="000E58F4" w:rsidRPr="008B3669" w:rsidRDefault="000E58F4" w:rsidP="00577615">
      <w:pPr>
        <w:spacing w:after="0"/>
        <w:ind w:left="360"/>
        <w:rPr>
          <w:rFonts w:ascii="Aptos" w:eastAsia="Arial Unicode MS" w:hAnsi="Aptos"/>
          <w:i w:val="0"/>
          <w:iCs w:val="0"/>
          <w:color w:val="073362"/>
          <w:sz w:val="22"/>
          <w:szCs w:val="22"/>
        </w:rPr>
      </w:pPr>
      <w:r w:rsidRPr="008B3669">
        <w:rPr>
          <w:rFonts w:ascii="Aptos" w:eastAsia="Arial Unicode MS" w:hAnsi="Aptos"/>
          <w:b/>
          <w:i w:val="0"/>
          <w:iCs w:val="0"/>
          <w:color w:val="073362"/>
          <w:sz w:val="22"/>
          <w:szCs w:val="22"/>
        </w:rPr>
        <w:t>Sgt. Elizabeth Brushway</w:t>
      </w:r>
      <w:r w:rsidRPr="008B3669">
        <w:rPr>
          <w:rFonts w:ascii="Aptos" w:eastAsia="Arial Unicode MS" w:hAnsi="Aptos"/>
          <w:i w:val="0"/>
          <w:iCs w:val="0"/>
          <w:color w:val="073362"/>
          <w:sz w:val="22"/>
          <w:szCs w:val="22"/>
        </w:rPr>
        <w:t xml:space="preserve"> - </w:t>
      </w:r>
      <w:r w:rsidRPr="008B3669">
        <w:rPr>
          <w:rFonts w:ascii="Aptos" w:eastAsia="Arial Unicode MS" w:hAnsi="Aptos"/>
          <w:i w:val="0"/>
          <w:iCs w:val="0"/>
          <w:color w:val="073362"/>
        </w:rPr>
        <w:t>Law Enforcement Officer appointed by secretary of the Justice and Public Safety Cabinet</w:t>
      </w:r>
    </w:p>
    <w:p w14:paraId="049C5523" w14:textId="6976C102" w:rsidR="000E58F4" w:rsidRPr="008B3669" w:rsidRDefault="000E58F4" w:rsidP="00577615">
      <w:pPr>
        <w:spacing w:after="0"/>
        <w:ind w:left="360"/>
        <w:rPr>
          <w:rFonts w:ascii="Aptos" w:eastAsia="Arial Unicode MS" w:hAnsi="Aptos"/>
          <w:i w:val="0"/>
          <w:iCs w:val="0"/>
          <w:color w:val="073362"/>
          <w:sz w:val="22"/>
          <w:szCs w:val="22"/>
        </w:rPr>
      </w:pPr>
      <w:r w:rsidRPr="008B3669">
        <w:rPr>
          <w:rFonts w:ascii="Aptos" w:eastAsia="Arial Unicode MS" w:hAnsi="Aptos"/>
          <w:b/>
          <w:i w:val="0"/>
          <w:iCs w:val="0"/>
          <w:color w:val="073362"/>
          <w:sz w:val="22"/>
          <w:szCs w:val="22"/>
        </w:rPr>
        <w:t>D</w:t>
      </w:r>
      <w:r w:rsidR="00544B5D">
        <w:rPr>
          <w:rFonts w:ascii="Aptos" w:eastAsia="Arial Unicode MS" w:hAnsi="Aptos"/>
          <w:b/>
          <w:i w:val="0"/>
          <w:iCs w:val="0"/>
          <w:color w:val="073362"/>
          <w:sz w:val="22"/>
          <w:szCs w:val="22"/>
        </w:rPr>
        <w:t>o</w:t>
      </w:r>
      <w:r w:rsidRPr="008B3669">
        <w:rPr>
          <w:rFonts w:ascii="Aptos" w:eastAsia="Arial Unicode MS" w:hAnsi="Aptos"/>
          <w:b/>
          <w:i w:val="0"/>
          <w:iCs w:val="0"/>
          <w:color w:val="073362"/>
          <w:sz w:val="22"/>
          <w:szCs w:val="22"/>
        </w:rPr>
        <w:t>lores Smith</w:t>
      </w:r>
      <w:r w:rsidRPr="008B3669">
        <w:rPr>
          <w:rFonts w:ascii="Aptos" w:eastAsia="Arial Unicode MS" w:hAnsi="Aptos"/>
          <w:i w:val="0"/>
          <w:iCs w:val="0"/>
          <w:color w:val="073362"/>
          <w:sz w:val="22"/>
          <w:szCs w:val="22"/>
        </w:rPr>
        <w:t xml:space="preserve"> </w:t>
      </w:r>
      <w:r w:rsidR="001F31A5">
        <w:rPr>
          <w:rFonts w:ascii="Aptos" w:eastAsia="Arial Unicode MS" w:hAnsi="Aptos"/>
          <w:i w:val="0"/>
          <w:iCs w:val="0"/>
          <w:color w:val="073362"/>
          <w:sz w:val="22"/>
          <w:szCs w:val="22"/>
        </w:rPr>
        <w:t xml:space="preserve">- </w:t>
      </w:r>
      <w:r w:rsidR="00380F77">
        <w:rPr>
          <w:rFonts w:ascii="Aptos" w:eastAsia="Arial Unicode MS" w:hAnsi="Aptos"/>
          <w:i w:val="0"/>
          <w:iCs w:val="0"/>
          <w:color w:val="073362"/>
          <w:sz w:val="22"/>
          <w:szCs w:val="22"/>
        </w:rPr>
        <w:t xml:space="preserve">Employee of the </w:t>
      </w:r>
      <w:r w:rsidRPr="008B3669">
        <w:rPr>
          <w:rFonts w:ascii="Aptos" w:eastAsia="Arial Unicode MS" w:hAnsi="Aptos"/>
          <w:i w:val="0"/>
          <w:iCs w:val="0"/>
          <w:color w:val="073362"/>
        </w:rPr>
        <w:t>Administrative Office of the Courts appointed by the Chief Justice of the Supreme Court of Kentucky</w:t>
      </w:r>
    </w:p>
    <w:p w14:paraId="7C7ADFC6" w14:textId="2EEF2676" w:rsidR="000E58F4" w:rsidRPr="008B3669" w:rsidRDefault="000E58F4" w:rsidP="00577615">
      <w:pPr>
        <w:spacing w:after="0"/>
        <w:ind w:left="360"/>
        <w:rPr>
          <w:rFonts w:ascii="Aptos" w:eastAsia="Arial Unicode MS" w:hAnsi="Aptos"/>
          <w:i w:val="0"/>
          <w:iCs w:val="0"/>
          <w:color w:val="073362"/>
        </w:rPr>
      </w:pPr>
      <w:r w:rsidRPr="008B3669">
        <w:rPr>
          <w:rFonts w:ascii="Aptos" w:eastAsia="Arial Unicode MS" w:hAnsi="Aptos"/>
          <w:b/>
          <w:i w:val="0"/>
          <w:iCs w:val="0"/>
          <w:color w:val="073362"/>
          <w:sz w:val="22"/>
          <w:szCs w:val="22"/>
        </w:rPr>
        <w:t>R. Ramsey Dallam</w:t>
      </w:r>
      <w:r w:rsidR="00D04C12" w:rsidRPr="008B3669">
        <w:rPr>
          <w:rFonts w:ascii="Aptos" w:eastAsia="Arial Unicode MS" w:hAnsi="Aptos"/>
          <w:i w:val="0"/>
          <w:iCs w:val="0"/>
          <w:color w:val="073362"/>
          <w:sz w:val="22"/>
          <w:szCs w:val="22"/>
        </w:rPr>
        <w:t xml:space="preserve"> - </w:t>
      </w:r>
      <w:r w:rsidRPr="008B3669">
        <w:rPr>
          <w:rFonts w:ascii="Aptos" w:eastAsia="Arial Unicode MS" w:hAnsi="Aptos"/>
          <w:i w:val="0"/>
          <w:iCs w:val="0"/>
          <w:color w:val="073362"/>
        </w:rPr>
        <w:t>Employee of the Office of the Attorney General appointed by the Attorney General</w:t>
      </w:r>
    </w:p>
    <w:p w14:paraId="10E7BAC0" w14:textId="369AEE39" w:rsidR="000E58F4" w:rsidRPr="008B3669" w:rsidRDefault="000E58F4" w:rsidP="00577615">
      <w:pPr>
        <w:spacing w:after="0"/>
        <w:ind w:left="360"/>
        <w:rPr>
          <w:rFonts w:ascii="Aptos" w:eastAsia="Arial Unicode MS" w:hAnsi="Aptos"/>
          <w:i w:val="0"/>
          <w:iCs w:val="0"/>
          <w:color w:val="073362"/>
          <w:sz w:val="22"/>
          <w:szCs w:val="22"/>
        </w:rPr>
      </w:pPr>
      <w:r w:rsidRPr="008B3669">
        <w:rPr>
          <w:rFonts w:ascii="Aptos" w:eastAsia="Arial Unicode MS" w:hAnsi="Aptos"/>
          <w:b/>
          <w:i w:val="0"/>
          <w:iCs w:val="0"/>
          <w:color w:val="073362"/>
          <w:sz w:val="22"/>
          <w:szCs w:val="22"/>
        </w:rPr>
        <w:t>Erica Paske</w:t>
      </w:r>
      <w:r w:rsidR="00D04C12" w:rsidRPr="008B3669">
        <w:rPr>
          <w:rFonts w:ascii="Aptos" w:eastAsia="Arial Unicode MS" w:hAnsi="Aptos"/>
          <w:i w:val="0"/>
          <w:iCs w:val="0"/>
          <w:color w:val="073362"/>
          <w:sz w:val="22"/>
          <w:szCs w:val="22"/>
        </w:rPr>
        <w:t xml:space="preserve"> - </w:t>
      </w:r>
      <w:r w:rsidRPr="008B3669">
        <w:rPr>
          <w:rFonts w:ascii="Aptos" w:eastAsia="Arial Unicode MS" w:hAnsi="Aptos"/>
          <w:i w:val="0"/>
          <w:iCs w:val="0"/>
          <w:color w:val="073362"/>
        </w:rPr>
        <w:t>Employee of the Office of the Attorney General appointed by the Attorney General</w:t>
      </w:r>
    </w:p>
    <w:p w14:paraId="24F408FB" w14:textId="37AFB0E4" w:rsidR="000E58F4" w:rsidRPr="008B3669" w:rsidRDefault="000E58F4" w:rsidP="00577615">
      <w:pPr>
        <w:spacing w:after="0"/>
        <w:ind w:left="360"/>
        <w:rPr>
          <w:rFonts w:ascii="Aptos" w:eastAsia="Arial Unicode MS" w:hAnsi="Aptos"/>
          <w:i w:val="0"/>
          <w:iCs w:val="0"/>
          <w:color w:val="073362"/>
          <w:sz w:val="22"/>
          <w:szCs w:val="22"/>
        </w:rPr>
      </w:pPr>
      <w:r w:rsidRPr="008B3669">
        <w:rPr>
          <w:rFonts w:ascii="Aptos" w:eastAsia="Arial Unicode MS" w:hAnsi="Aptos"/>
          <w:b/>
          <w:i w:val="0"/>
          <w:iCs w:val="0"/>
          <w:color w:val="073362"/>
          <w:sz w:val="22"/>
          <w:szCs w:val="22"/>
        </w:rPr>
        <w:t>Rob Sanders</w:t>
      </w:r>
      <w:r w:rsidR="00D04C12" w:rsidRPr="008B3669">
        <w:rPr>
          <w:rFonts w:ascii="Aptos" w:eastAsia="Arial Unicode MS" w:hAnsi="Aptos"/>
          <w:i w:val="0"/>
          <w:iCs w:val="0"/>
          <w:color w:val="073362"/>
          <w:sz w:val="22"/>
          <w:szCs w:val="22"/>
        </w:rPr>
        <w:t xml:space="preserve"> - </w:t>
      </w:r>
      <w:r w:rsidRPr="008B3669">
        <w:rPr>
          <w:rFonts w:ascii="Aptos" w:eastAsia="Arial Unicode MS" w:hAnsi="Aptos"/>
          <w:i w:val="0"/>
          <w:iCs w:val="0"/>
          <w:color w:val="073362"/>
        </w:rPr>
        <w:t>Commonwealth Attorney appointed by the Attorney General</w:t>
      </w:r>
    </w:p>
    <w:p w14:paraId="4109459F" w14:textId="2893B32B" w:rsidR="000E58F4" w:rsidRPr="008B3669" w:rsidRDefault="000E58F4" w:rsidP="00577615">
      <w:pPr>
        <w:spacing w:after="0"/>
        <w:ind w:left="360"/>
        <w:rPr>
          <w:rFonts w:ascii="Aptos" w:eastAsia="Arial Unicode MS" w:hAnsi="Aptos"/>
          <w:i w:val="0"/>
          <w:iCs w:val="0"/>
          <w:color w:val="073362"/>
          <w:sz w:val="22"/>
          <w:szCs w:val="22"/>
        </w:rPr>
      </w:pPr>
      <w:r w:rsidRPr="008B3669">
        <w:rPr>
          <w:rFonts w:ascii="Aptos" w:eastAsia="Arial Unicode MS" w:hAnsi="Aptos"/>
          <w:b/>
          <w:i w:val="0"/>
          <w:iCs w:val="0"/>
          <w:color w:val="073362"/>
          <w:sz w:val="22"/>
          <w:szCs w:val="22"/>
        </w:rPr>
        <w:t xml:space="preserve">Christina Weeter, MSW, </w:t>
      </w:r>
      <w:r w:rsidRPr="008B3669">
        <w:rPr>
          <w:rFonts w:ascii="Aptos" w:eastAsia="Arial Unicode MS" w:hAnsi="Aptos"/>
          <w:b/>
          <w:bCs/>
          <w:i w:val="0"/>
          <w:iCs w:val="0"/>
          <w:color w:val="073362"/>
          <w:sz w:val="22"/>
          <w:szCs w:val="22"/>
        </w:rPr>
        <w:t>M</w:t>
      </w:r>
      <w:r w:rsidR="000E0468" w:rsidRPr="008B3669">
        <w:rPr>
          <w:rFonts w:ascii="Aptos" w:eastAsia="Arial Unicode MS" w:hAnsi="Aptos"/>
          <w:b/>
          <w:bCs/>
          <w:i w:val="0"/>
          <w:iCs w:val="0"/>
          <w:color w:val="073362"/>
          <w:sz w:val="22"/>
          <w:szCs w:val="22"/>
        </w:rPr>
        <w:t>E</w:t>
      </w:r>
      <w:r w:rsidRPr="008B3669">
        <w:rPr>
          <w:rFonts w:ascii="Aptos" w:eastAsia="Arial Unicode MS" w:hAnsi="Aptos"/>
          <w:b/>
          <w:bCs/>
          <w:i w:val="0"/>
          <w:iCs w:val="0"/>
          <w:color w:val="073362"/>
          <w:sz w:val="22"/>
          <w:szCs w:val="22"/>
        </w:rPr>
        <w:t>d</w:t>
      </w:r>
      <w:r w:rsidR="00D04C12" w:rsidRPr="008B3669">
        <w:rPr>
          <w:rFonts w:ascii="Aptos" w:eastAsia="Arial Unicode MS" w:hAnsi="Aptos"/>
          <w:i w:val="0"/>
          <w:iCs w:val="0"/>
          <w:color w:val="073362"/>
          <w:sz w:val="22"/>
          <w:szCs w:val="22"/>
        </w:rPr>
        <w:t xml:space="preserve"> - </w:t>
      </w:r>
      <w:r w:rsidRPr="008B3669">
        <w:rPr>
          <w:rFonts w:ascii="Aptos" w:eastAsia="Arial Unicode MS" w:hAnsi="Aptos"/>
          <w:i w:val="0"/>
          <w:iCs w:val="0"/>
          <w:color w:val="073362"/>
        </w:rPr>
        <w:t>Designee for the Department of Education</w:t>
      </w:r>
    </w:p>
    <w:p w14:paraId="1BC0C6B2" w14:textId="7DB7E5D3" w:rsidR="000E58F4" w:rsidRPr="008B3669" w:rsidRDefault="000E58F4" w:rsidP="00577615">
      <w:pPr>
        <w:spacing w:after="0"/>
        <w:ind w:left="360"/>
        <w:rPr>
          <w:rFonts w:ascii="Aptos" w:eastAsia="Arial Unicode MS" w:hAnsi="Aptos"/>
          <w:i w:val="0"/>
          <w:iCs w:val="0"/>
          <w:color w:val="073362"/>
          <w:sz w:val="22"/>
          <w:szCs w:val="22"/>
        </w:rPr>
      </w:pPr>
      <w:r w:rsidRPr="008B3669">
        <w:rPr>
          <w:rFonts w:ascii="Aptos" w:eastAsia="Arial Unicode MS" w:hAnsi="Aptos"/>
          <w:b/>
          <w:i w:val="0"/>
          <w:iCs w:val="0"/>
          <w:color w:val="073362"/>
          <w:sz w:val="22"/>
          <w:szCs w:val="22"/>
        </w:rPr>
        <w:t>Shericka D. Smith, MSSW, CSW</w:t>
      </w:r>
      <w:r w:rsidR="00D04C12" w:rsidRPr="008B3669">
        <w:rPr>
          <w:rFonts w:ascii="Aptos" w:eastAsia="Arial Unicode MS" w:hAnsi="Aptos"/>
          <w:i w:val="0"/>
          <w:iCs w:val="0"/>
          <w:color w:val="073362"/>
          <w:sz w:val="22"/>
          <w:szCs w:val="22"/>
        </w:rPr>
        <w:t xml:space="preserve"> - </w:t>
      </w:r>
      <w:r w:rsidRPr="008B3669">
        <w:rPr>
          <w:rFonts w:ascii="Aptos" w:eastAsia="Arial Unicode MS" w:hAnsi="Aptos"/>
          <w:i w:val="0"/>
          <w:iCs w:val="0"/>
          <w:color w:val="073362"/>
        </w:rPr>
        <w:t>School counselor representative appointed by the commissioner of the Department of Education</w:t>
      </w:r>
    </w:p>
    <w:p w14:paraId="4D935DA6" w14:textId="076580D6" w:rsidR="000E58F4" w:rsidRPr="008B3669" w:rsidRDefault="000E58F4" w:rsidP="00577615">
      <w:pPr>
        <w:spacing w:after="0"/>
        <w:ind w:left="360"/>
        <w:rPr>
          <w:rFonts w:ascii="Aptos" w:eastAsia="Arial Unicode MS" w:hAnsi="Aptos"/>
          <w:i w:val="0"/>
          <w:iCs w:val="0"/>
          <w:color w:val="073362"/>
        </w:rPr>
      </w:pPr>
      <w:r w:rsidRPr="008B3669">
        <w:rPr>
          <w:rFonts w:ascii="Aptos" w:eastAsia="Arial Unicode MS" w:hAnsi="Aptos"/>
          <w:b/>
          <w:i w:val="0"/>
          <w:iCs w:val="0"/>
          <w:color w:val="073362"/>
          <w:sz w:val="22"/>
          <w:szCs w:val="22"/>
        </w:rPr>
        <w:t>Caroline Ruschell</w:t>
      </w:r>
      <w:r w:rsidR="00D04C12" w:rsidRPr="008B3669">
        <w:rPr>
          <w:rFonts w:ascii="Aptos" w:eastAsia="Arial Unicode MS" w:hAnsi="Aptos"/>
          <w:i w:val="0"/>
          <w:iCs w:val="0"/>
          <w:color w:val="073362"/>
          <w:sz w:val="22"/>
          <w:szCs w:val="22"/>
        </w:rPr>
        <w:t xml:space="preserve"> - </w:t>
      </w:r>
      <w:r w:rsidRPr="008B3669">
        <w:rPr>
          <w:rFonts w:ascii="Aptos" w:eastAsia="Arial Unicode MS" w:hAnsi="Aptos"/>
          <w:i w:val="0"/>
          <w:iCs w:val="0"/>
          <w:color w:val="073362"/>
        </w:rPr>
        <w:t>Representative of a Children’s Advocacy Center appointed by the Governor</w:t>
      </w:r>
    </w:p>
    <w:p w14:paraId="297C91FB" w14:textId="1BD7016B" w:rsidR="000E58F4" w:rsidRPr="008B3669" w:rsidRDefault="000E58F4" w:rsidP="00577615">
      <w:pPr>
        <w:spacing w:after="0"/>
        <w:ind w:left="360"/>
        <w:rPr>
          <w:rFonts w:ascii="Aptos" w:eastAsia="Arial Unicode MS" w:hAnsi="Aptos"/>
          <w:i w:val="0"/>
          <w:iCs w:val="0"/>
          <w:color w:val="073362"/>
          <w:sz w:val="22"/>
          <w:szCs w:val="22"/>
        </w:rPr>
      </w:pPr>
      <w:r w:rsidRPr="008B3669">
        <w:rPr>
          <w:rFonts w:ascii="Aptos" w:eastAsia="Arial Unicode MS" w:hAnsi="Aptos"/>
          <w:b/>
          <w:i w:val="0"/>
          <w:iCs w:val="0"/>
          <w:color w:val="073362"/>
          <w:sz w:val="22"/>
          <w:szCs w:val="22"/>
        </w:rPr>
        <w:t>Jacqueline Sugarman, MD, FAAP</w:t>
      </w:r>
      <w:r w:rsidR="00D04C12" w:rsidRPr="008B3669">
        <w:rPr>
          <w:rFonts w:ascii="Aptos" w:eastAsia="Arial Unicode MS" w:hAnsi="Aptos"/>
          <w:i w:val="0"/>
          <w:iCs w:val="0"/>
          <w:color w:val="073362"/>
          <w:sz w:val="22"/>
          <w:szCs w:val="22"/>
        </w:rPr>
        <w:t xml:space="preserve"> - </w:t>
      </w:r>
      <w:r w:rsidRPr="008B3669">
        <w:rPr>
          <w:rFonts w:ascii="Aptos" w:eastAsia="Arial Unicode MS" w:hAnsi="Aptos"/>
          <w:i w:val="0"/>
          <w:iCs w:val="0"/>
          <w:color w:val="073362"/>
        </w:rPr>
        <w:t>Physician appointed by the Governor</w:t>
      </w:r>
    </w:p>
    <w:p w14:paraId="2AF91A82" w14:textId="0057C8DD" w:rsidR="000E58F4" w:rsidRPr="008B3669" w:rsidRDefault="000E58F4" w:rsidP="00577615">
      <w:pPr>
        <w:spacing w:after="0"/>
        <w:ind w:left="360"/>
        <w:rPr>
          <w:rFonts w:ascii="Aptos" w:eastAsia="Arial Unicode MS" w:hAnsi="Aptos"/>
          <w:i w:val="0"/>
          <w:iCs w:val="0"/>
          <w:color w:val="073362"/>
        </w:rPr>
      </w:pPr>
      <w:r w:rsidRPr="008B3669">
        <w:rPr>
          <w:rFonts w:ascii="Aptos" w:eastAsia="Arial Unicode MS" w:hAnsi="Aptos"/>
          <w:b/>
          <w:i w:val="0"/>
          <w:iCs w:val="0"/>
          <w:color w:val="073362"/>
          <w:sz w:val="22"/>
          <w:szCs w:val="22"/>
        </w:rPr>
        <w:t>Trena Floyd</w:t>
      </w:r>
      <w:r w:rsidR="00D04C12" w:rsidRPr="008B3669">
        <w:rPr>
          <w:rFonts w:ascii="Aptos" w:eastAsia="Arial Unicode MS" w:hAnsi="Aptos"/>
          <w:b/>
          <w:i w:val="0"/>
          <w:iCs w:val="0"/>
          <w:color w:val="073362"/>
          <w:sz w:val="22"/>
          <w:szCs w:val="22"/>
        </w:rPr>
        <w:t xml:space="preserve"> </w:t>
      </w:r>
      <w:r w:rsidR="00D04C12" w:rsidRPr="008B3669">
        <w:rPr>
          <w:rFonts w:ascii="Aptos" w:eastAsia="Arial Unicode MS" w:hAnsi="Aptos"/>
          <w:i w:val="0"/>
          <w:iCs w:val="0"/>
          <w:color w:val="073362"/>
          <w:sz w:val="22"/>
          <w:szCs w:val="22"/>
        </w:rPr>
        <w:t xml:space="preserve">- </w:t>
      </w:r>
      <w:r w:rsidRPr="008B3669">
        <w:rPr>
          <w:rFonts w:ascii="Aptos" w:eastAsia="Arial Unicode MS" w:hAnsi="Aptos"/>
          <w:i w:val="0"/>
          <w:iCs w:val="0"/>
          <w:color w:val="073362"/>
        </w:rPr>
        <w:t>Appointee representing survivors appointed by the Attorney General</w:t>
      </w:r>
    </w:p>
    <w:p w14:paraId="468178CE" w14:textId="77777777" w:rsidR="00AF3643" w:rsidRPr="008B3669" w:rsidRDefault="00AF3643" w:rsidP="008B64C0">
      <w:pPr>
        <w:spacing w:after="0"/>
        <w:rPr>
          <w:rFonts w:ascii="Aptos" w:eastAsia="Arial Unicode MS" w:hAnsi="Aptos"/>
          <w:b/>
          <w:bCs/>
          <w:i w:val="0"/>
          <w:iCs w:val="0"/>
          <w:color w:val="073362"/>
          <w:sz w:val="22"/>
          <w:szCs w:val="22"/>
        </w:rPr>
      </w:pPr>
    </w:p>
    <w:p w14:paraId="308835EA" w14:textId="57CBF4F6" w:rsidR="00F95209" w:rsidRPr="008B3669" w:rsidRDefault="00F95209" w:rsidP="008B64C0">
      <w:pPr>
        <w:spacing w:after="0"/>
        <w:rPr>
          <w:rFonts w:ascii="Aptos" w:eastAsia="Arial Unicode MS" w:hAnsi="Aptos"/>
          <w:b/>
          <w:bCs/>
          <w:i w:val="0"/>
          <w:iCs w:val="0"/>
          <w:color w:val="073362"/>
          <w:sz w:val="22"/>
          <w:szCs w:val="22"/>
        </w:rPr>
      </w:pPr>
      <w:r w:rsidRPr="008B3669">
        <w:rPr>
          <w:rFonts w:ascii="Aptos" w:eastAsia="Arial Unicode MS" w:hAnsi="Aptos"/>
          <w:b/>
          <w:bCs/>
          <w:i w:val="0"/>
          <w:iCs w:val="0"/>
          <w:color w:val="073362"/>
          <w:sz w:val="22"/>
          <w:szCs w:val="22"/>
        </w:rPr>
        <w:t>Additional contributors</w:t>
      </w:r>
    </w:p>
    <w:p w14:paraId="1A1C4F95" w14:textId="7DA40BCD" w:rsidR="00F95209" w:rsidRPr="008B3669" w:rsidRDefault="00F95209" w:rsidP="008B64C0">
      <w:pPr>
        <w:spacing w:after="0"/>
        <w:rPr>
          <w:rFonts w:ascii="Aptos" w:eastAsia="Arial Unicode MS" w:hAnsi="Aptos"/>
          <w:i w:val="0"/>
          <w:iCs w:val="0"/>
          <w:color w:val="073362"/>
          <w:sz w:val="21"/>
          <w:szCs w:val="21"/>
        </w:rPr>
      </w:pPr>
      <w:r w:rsidRPr="008B3669">
        <w:rPr>
          <w:rFonts w:ascii="Aptos" w:eastAsia="Arial Unicode MS" w:hAnsi="Aptos"/>
          <w:i w:val="0"/>
          <w:iCs w:val="0"/>
          <w:color w:val="073362"/>
          <w:sz w:val="21"/>
          <w:szCs w:val="21"/>
        </w:rPr>
        <w:t>Denise Durbin</w:t>
      </w:r>
      <w:r w:rsidR="00DF0763" w:rsidRPr="008B3669">
        <w:rPr>
          <w:rFonts w:ascii="Aptos" w:eastAsia="Arial Unicode MS" w:hAnsi="Aptos"/>
          <w:i w:val="0"/>
          <w:iCs w:val="0"/>
          <w:color w:val="073362"/>
          <w:sz w:val="21"/>
          <w:szCs w:val="21"/>
        </w:rPr>
        <w:t>, Office of the Attorney General</w:t>
      </w:r>
    </w:p>
    <w:p w14:paraId="0C8B7FF9" w14:textId="2032F982" w:rsidR="00F95209" w:rsidRPr="008B3669" w:rsidRDefault="00F95209" w:rsidP="008B64C0">
      <w:pPr>
        <w:spacing w:after="0"/>
        <w:rPr>
          <w:rFonts w:ascii="Aptos" w:eastAsia="Arial Unicode MS" w:hAnsi="Aptos"/>
          <w:i w:val="0"/>
          <w:iCs w:val="0"/>
          <w:color w:val="073362"/>
          <w:sz w:val="21"/>
          <w:szCs w:val="21"/>
        </w:rPr>
      </w:pPr>
      <w:r w:rsidRPr="008B3669">
        <w:rPr>
          <w:rFonts w:ascii="Aptos" w:eastAsia="Arial Unicode MS" w:hAnsi="Aptos"/>
          <w:i w:val="0"/>
          <w:iCs w:val="0"/>
          <w:color w:val="073362"/>
          <w:sz w:val="21"/>
          <w:szCs w:val="21"/>
        </w:rPr>
        <w:t>Serah Wiedenhoefe</w:t>
      </w:r>
      <w:r w:rsidR="00DF0763" w:rsidRPr="008B3669">
        <w:rPr>
          <w:rFonts w:ascii="Aptos" w:eastAsia="Arial Unicode MS" w:hAnsi="Aptos"/>
          <w:i w:val="0"/>
          <w:iCs w:val="0"/>
          <w:color w:val="073362"/>
          <w:sz w:val="21"/>
          <w:szCs w:val="21"/>
        </w:rPr>
        <w:t>r, Office of the Attorney General</w:t>
      </w:r>
      <w:r w:rsidRPr="008B3669">
        <w:rPr>
          <w:rFonts w:ascii="Aptos" w:eastAsia="Arial Unicode MS" w:hAnsi="Aptos"/>
          <w:i w:val="0"/>
          <w:iCs w:val="0"/>
          <w:color w:val="073362"/>
          <w:sz w:val="21"/>
          <w:szCs w:val="21"/>
        </w:rPr>
        <w:br/>
        <w:t>Jackie Kuryla</w:t>
      </w:r>
      <w:r w:rsidR="00DF0763" w:rsidRPr="008B3669">
        <w:rPr>
          <w:rFonts w:ascii="Aptos" w:eastAsia="Arial Unicode MS" w:hAnsi="Aptos"/>
          <w:i w:val="0"/>
          <w:iCs w:val="0"/>
          <w:color w:val="073362"/>
          <w:sz w:val="21"/>
          <w:szCs w:val="21"/>
        </w:rPr>
        <w:t>, Children’s Advocacy Centers of Kentucky</w:t>
      </w:r>
    </w:p>
    <w:p w14:paraId="5EB929A1" w14:textId="222F90ED" w:rsidR="00F95209" w:rsidRPr="008B3669" w:rsidRDefault="00F95209" w:rsidP="008B64C0">
      <w:pPr>
        <w:spacing w:after="0"/>
        <w:rPr>
          <w:rFonts w:ascii="Aptos" w:eastAsia="Arial Unicode MS" w:hAnsi="Aptos"/>
          <w:i w:val="0"/>
          <w:iCs w:val="0"/>
          <w:color w:val="073362"/>
          <w:sz w:val="21"/>
          <w:szCs w:val="21"/>
        </w:rPr>
      </w:pPr>
      <w:r w:rsidRPr="008B3669">
        <w:rPr>
          <w:rFonts w:ascii="Aptos" w:eastAsia="Arial Unicode MS" w:hAnsi="Aptos"/>
          <w:i w:val="0"/>
          <w:iCs w:val="0"/>
          <w:color w:val="073362"/>
          <w:sz w:val="21"/>
          <w:szCs w:val="21"/>
        </w:rPr>
        <w:t>Laura Kretzer</w:t>
      </w:r>
      <w:r w:rsidR="00DF0763" w:rsidRPr="008B3669">
        <w:rPr>
          <w:rFonts w:ascii="Aptos" w:eastAsia="Arial Unicode MS" w:hAnsi="Aptos"/>
          <w:i w:val="0"/>
          <w:iCs w:val="0"/>
          <w:color w:val="073362"/>
          <w:sz w:val="21"/>
          <w:szCs w:val="21"/>
        </w:rPr>
        <w:t>, Children’s Advocacy Centers of Kentucky</w:t>
      </w:r>
    </w:p>
    <w:p w14:paraId="75C402F0" w14:textId="77777777" w:rsidR="0097775C" w:rsidRPr="008B3669" w:rsidRDefault="0097775C" w:rsidP="008B64C0">
      <w:pPr>
        <w:spacing w:after="0"/>
        <w:rPr>
          <w:rFonts w:ascii="Aptos" w:eastAsia="Arial Unicode MS" w:hAnsi="Aptos"/>
          <w:color w:val="073362"/>
          <w:sz w:val="22"/>
          <w:szCs w:val="22"/>
        </w:rPr>
      </w:pPr>
    </w:p>
    <w:p w14:paraId="238272F4" w14:textId="77777777" w:rsidR="00AF3643" w:rsidRPr="008B3669" w:rsidRDefault="00AF3643" w:rsidP="008B64C0">
      <w:pPr>
        <w:spacing w:after="0"/>
        <w:rPr>
          <w:rFonts w:ascii="Aptos" w:eastAsia="Arial Unicode MS" w:hAnsi="Aptos"/>
          <w:color w:val="073362"/>
          <w:sz w:val="22"/>
          <w:szCs w:val="22"/>
        </w:rPr>
      </w:pPr>
    </w:p>
    <w:p w14:paraId="6FB7CC81" w14:textId="1478CE2A" w:rsidR="00D04C12" w:rsidRPr="008B3669" w:rsidRDefault="002E2964" w:rsidP="002E2964">
      <w:pPr>
        <w:spacing w:after="0" w:line="240" w:lineRule="auto"/>
        <w:rPr>
          <w:rFonts w:ascii="Aptos" w:eastAsia="Arial Unicode MS" w:hAnsi="Aptos"/>
          <w:color w:val="073362"/>
          <w:sz w:val="22"/>
          <w:szCs w:val="22"/>
        </w:rPr>
      </w:pPr>
      <w:r w:rsidRPr="008B3669">
        <w:rPr>
          <w:rFonts w:ascii="Aptos" w:eastAsia="Arial Unicode MS" w:hAnsi="Aptos"/>
          <w:color w:val="073362"/>
          <w:sz w:val="22"/>
          <w:szCs w:val="22"/>
        </w:rPr>
        <w:br w:type="page"/>
      </w:r>
    </w:p>
    <w:p w14:paraId="4B180C61" w14:textId="77777777" w:rsidR="00D04C12" w:rsidRPr="00A62A14" w:rsidRDefault="00D04C12" w:rsidP="008B64C0">
      <w:pPr>
        <w:spacing w:after="0"/>
        <w:rPr>
          <w:rFonts w:ascii="Aptos" w:eastAsia="Arial Unicode MS" w:hAnsi="Aptos"/>
          <w:i w:val="0"/>
          <w:iCs w:val="0"/>
          <w:color w:val="073362"/>
          <w:sz w:val="22"/>
          <w:szCs w:val="22"/>
        </w:rPr>
      </w:pPr>
    </w:p>
    <w:p w14:paraId="6CA9C520" w14:textId="4DF4A2C6" w:rsidR="007A57F2" w:rsidRPr="00A62A14" w:rsidRDefault="00DC7053" w:rsidP="008B64C0">
      <w:pPr>
        <w:pStyle w:val="Heading1"/>
        <w:spacing w:before="0" w:after="0" w:line="288" w:lineRule="auto"/>
        <w:rPr>
          <w:rFonts w:ascii="Aptos" w:eastAsia="Arial Unicode MS" w:hAnsi="Aptos"/>
          <w:i w:val="0"/>
          <w:iCs w:val="0"/>
          <w:sz w:val="24"/>
          <w:szCs w:val="24"/>
        </w:rPr>
      </w:pPr>
      <w:bookmarkStart w:id="4" w:name="_Toc212212335"/>
      <w:r w:rsidRPr="00A62A14">
        <w:rPr>
          <w:rFonts w:ascii="Aptos" w:eastAsia="Arial Unicode MS" w:hAnsi="Aptos"/>
          <w:i w:val="0"/>
          <w:iCs w:val="0"/>
          <w:sz w:val="24"/>
          <w:szCs w:val="24"/>
        </w:rPr>
        <w:t>Purpose And Goals of the Multidisciplinary Team</w:t>
      </w:r>
      <w:bookmarkEnd w:id="4"/>
    </w:p>
    <w:p w14:paraId="48C3D9AB" w14:textId="77777777" w:rsidR="00D04C12" w:rsidRPr="008B3669" w:rsidRDefault="00D04C12" w:rsidP="008B64C0">
      <w:pPr>
        <w:spacing w:after="0"/>
        <w:rPr>
          <w:rFonts w:ascii="Aptos" w:hAnsi="Aptos"/>
          <w:i w:val="0"/>
          <w:iCs w:val="0"/>
          <w:color w:val="073362"/>
          <w:sz w:val="22"/>
          <w:szCs w:val="22"/>
        </w:rPr>
      </w:pPr>
    </w:p>
    <w:p w14:paraId="47FC4ED1" w14:textId="54A7E9DE" w:rsidR="007A57F2" w:rsidRPr="008B3669" w:rsidRDefault="007A57F2" w:rsidP="008B64C0">
      <w:pPr>
        <w:spacing w:after="0"/>
        <w:rPr>
          <w:rFonts w:ascii="Aptos" w:hAnsi="Aptos"/>
          <w:i w:val="0"/>
          <w:color w:val="073362"/>
          <w:sz w:val="22"/>
          <w:szCs w:val="22"/>
        </w:rPr>
      </w:pPr>
      <w:r w:rsidRPr="008B3669">
        <w:rPr>
          <w:rFonts w:ascii="Aptos" w:hAnsi="Aptos"/>
          <w:i w:val="0"/>
          <w:iCs w:val="0"/>
          <w:color w:val="073362"/>
          <w:sz w:val="22"/>
          <w:szCs w:val="22"/>
        </w:rPr>
        <w:t>The purpose of the</w:t>
      </w:r>
      <w:r w:rsidR="00F05AE2" w:rsidRPr="008B3669">
        <w:rPr>
          <w:rFonts w:ascii="Aptos" w:hAnsi="Aptos"/>
          <w:i w:val="0"/>
          <w:iCs w:val="0"/>
          <w:color w:val="073362"/>
          <w:sz w:val="22"/>
          <w:szCs w:val="22"/>
        </w:rPr>
        <w:t xml:space="preserve"> local</w:t>
      </w:r>
      <w:r w:rsidRPr="008B3669">
        <w:rPr>
          <w:rFonts w:ascii="Aptos" w:hAnsi="Aptos"/>
          <w:i w:val="0"/>
          <w:iCs w:val="0"/>
          <w:color w:val="073362"/>
          <w:sz w:val="22"/>
          <w:szCs w:val="22"/>
        </w:rPr>
        <w:t xml:space="preserve"> multidisciplinary team</w:t>
      </w:r>
      <w:r w:rsidR="00154993" w:rsidRPr="008B3669">
        <w:rPr>
          <w:rFonts w:ascii="Aptos" w:hAnsi="Aptos"/>
          <w:i w:val="0"/>
          <w:iCs w:val="0"/>
          <w:color w:val="073362"/>
          <w:sz w:val="22"/>
          <w:szCs w:val="22"/>
        </w:rPr>
        <w:t xml:space="preserve"> (MDT)</w:t>
      </w:r>
      <w:r w:rsidRPr="008B3669">
        <w:rPr>
          <w:rFonts w:ascii="Aptos" w:hAnsi="Aptos"/>
          <w:i w:val="0"/>
          <w:iCs w:val="0"/>
          <w:color w:val="073362"/>
          <w:sz w:val="22"/>
          <w:szCs w:val="22"/>
        </w:rPr>
        <w:t xml:space="preserve"> shall be to review investigations, assess service delivery, and facilitate efficient and appropriate disposition of cases through the criminal justice system.</w:t>
      </w:r>
      <w:r w:rsidR="00B77421" w:rsidRPr="008B3669">
        <w:rPr>
          <w:rStyle w:val="FootnoteReference"/>
          <w:rFonts w:ascii="Aptos" w:hAnsi="Aptos"/>
          <w:i w:val="0"/>
          <w:iCs w:val="0"/>
          <w:color w:val="073362"/>
          <w:sz w:val="22"/>
          <w:szCs w:val="22"/>
        </w:rPr>
        <w:footnoteReference w:id="2"/>
      </w:r>
      <w:r w:rsidRPr="008B3669">
        <w:rPr>
          <w:rFonts w:ascii="Aptos" w:hAnsi="Aptos"/>
          <w:i w:val="0"/>
          <w:iCs w:val="0"/>
          <w:color w:val="073362"/>
          <w:sz w:val="22"/>
          <w:szCs w:val="22"/>
        </w:rPr>
        <w:t xml:space="preserve"> </w:t>
      </w:r>
    </w:p>
    <w:p w14:paraId="6713170E" w14:textId="77777777" w:rsidR="00F1720B" w:rsidRPr="008B3669" w:rsidRDefault="00F1720B" w:rsidP="008B64C0">
      <w:pPr>
        <w:spacing w:after="0"/>
        <w:rPr>
          <w:rFonts w:ascii="Aptos" w:eastAsia="Arial Unicode MS" w:hAnsi="Aptos"/>
          <w:i w:val="0"/>
          <w:iCs w:val="0"/>
          <w:color w:val="073362"/>
        </w:rPr>
      </w:pPr>
    </w:p>
    <w:p w14:paraId="35687ADF" w14:textId="217161EC" w:rsidR="007A57F2" w:rsidRPr="008B3669" w:rsidRDefault="00F05AE2" w:rsidP="008B64C0">
      <w:pPr>
        <w:spacing w:after="0"/>
        <w:rPr>
          <w:rFonts w:ascii="Aptos" w:hAnsi="Aptos"/>
          <w:i w:val="0"/>
          <w:iCs w:val="0"/>
          <w:color w:val="073362"/>
          <w:sz w:val="22"/>
          <w:szCs w:val="22"/>
        </w:rPr>
      </w:pPr>
      <w:r w:rsidRPr="008B3669">
        <w:rPr>
          <w:rFonts w:ascii="Aptos" w:eastAsia="Arial Unicode MS" w:hAnsi="Aptos"/>
          <w:i w:val="0"/>
          <w:iCs w:val="0"/>
          <w:color w:val="073362"/>
        </w:rPr>
        <w:t xml:space="preserve">Local </w:t>
      </w:r>
      <w:r w:rsidR="00154993" w:rsidRPr="008B3669">
        <w:rPr>
          <w:rFonts w:ascii="Aptos" w:hAnsi="Aptos"/>
          <w:i w:val="0"/>
          <w:iCs w:val="0"/>
          <w:color w:val="073362"/>
          <w:sz w:val="22"/>
          <w:szCs w:val="22"/>
        </w:rPr>
        <w:t>MDTs</w:t>
      </w:r>
      <w:r w:rsidR="007A57F2" w:rsidRPr="008B3669">
        <w:rPr>
          <w:rFonts w:ascii="Aptos" w:hAnsi="Aptos"/>
          <w:i w:val="0"/>
          <w:iCs w:val="0"/>
          <w:color w:val="073362"/>
          <w:sz w:val="22"/>
          <w:szCs w:val="22"/>
        </w:rPr>
        <w:t xml:space="preserve"> shall </w:t>
      </w:r>
      <w:r w:rsidR="00336BD8" w:rsidRPr="008B3669">
        <w:rPr>
          <w:rFonts w:ascii="Aptos" w:hAnsi="Aptos"/>
          <w:i w:val="0"/>
          <w:iCs w:val="0"/>
          <w:color w:val="073362"/>
          <w:sz w:val="22"/>
          <w:szCs w:val="22"/>
        </w:rPr>
        <w:t>respond t</w:t>
      </w:r>
      <w:r w:rsidR="009B4349" w:rsidRPr="008B3669">
        <w:rPr>
          <w:rFonts w:ascii="Aptos" w:hAnsi="Aptos"/>
          <w:i w:val="0"/>
          <w:iCs w:val="0"/>
          <w:color w:val="073362"/>
          <w:sz w:val="22"/>
          <w:szCs w:val="22"/>
        </w:rPr>
        <w:t xml:space="preserve">o and </w:t>
      </w:r>
      <w:r w:rsidR="007A57F2" w:rsidRPr="008B3669">
        <w:rPr>
          <w:rFonts w:ascii="Aptos" w:hAnsi="Aptos"/>
          <w:i w:val="0"/>
          <w:iCs w:val="0"/>
          <w:color w:val="073362"/>
          <w:sz w:val="22"/>
          <w:szCs w:val="22"/>
        </w:rPr>
        <w:t>review</w:t>
      </w:r>
      <w:r w:rsidR="00ED0F15" w:rsidRPr="008B3669">
        <w:rPr>
          <w:rFonts w:ascii="Aptos" w:hAnsi="Aptos"/>
          <w:i w:val="0"/>
          <w:iCs w:val="0"/>
          <w:color w:val="073362"/>
          <w:sz w:val="22"/>
          <w:szCs w:val="22"/>
        </w:rPr>
        <w:t>, at a minimum,</w:t>
      </w:r>
      <w:r w:rsidR="007A57F2" w:rsidRPr="008B3669">
        <w:rPr>
          <w:rFonts w:ascii="Aptos" w:hAnsi="Aptos"/>
          <w:i w:val="0"/>
          <w:iCs w:val="0"/>
          <w:color w:val="073362"/>
          <w:sz w:val="22"/>
          <w:szCs w:val="22"/>
        </w:rPr>
        <w:t xml:space="preserve"> </w:t>
      </w:r>
      <w:r w:rsidR="0033746D" w:rsidRPr="008B3669">
        <w:rPr>
          <w:rFonts w:ascii="Aptos" w:hAnsi="Aptos"/>
          <w:i w:val="0"/>
          <w:iCs w:val="0"/>
          <w:color w:val="073362"/>
          <w:sz w:val="22"/>
          <w:szCs w:val="22"/>
        </w:rPr>
        <w:t xml:space="preserve">all </w:t>
      </w:r>
      <w:r w:rsidR="007A57F2" w:rsidRPr="008B3669">
        <w:rPr>
          <w:rFonts w:ascii="Aptos" w:hAnsi="Aptos"/>
          <w:i w:val="0"/>
          <w:iCs w:val="0"/>
          <w:color w:val="073362"/>
          <w:sz w:val="22"/>
          <w:szCs w:val="22"/>
        </w:rPr>
        <w:t>the cases</w:t>
      </w:r>
      <w:r w:rsidR="0033746D" w:rsidRPr="008B3669">
        <w:rPr>
          <w:rFonts w:ascii="Aptos" w:hAnsi="Aptos"/>
          <w:i w:val="0"/>
          <w:iCs w:val="0"/>
          <w:color w:val="073362"/>
          <w:sz w:val="22"/>
          <w:szCs w:val="22"/>
        </w:rPr>
        <w:t xml:space="preserve"> meeting the following criteria</w:t>
      </w:r>
      <w:r w:rsidR="007A57F2" w:rsidRPr="008B3669">
        <w:rPr>
          <w:rFonts w:ascii="Aptos" w:hAnsi="Aptos"/>
          <w:i w:val="0"/>
          <w:iCs w:val="0"/>
          <w:color w:val="073362"/>
          <w:sz w:val="22"/>
          <w:szCs w:val="22"/>
        </w:rPr>
        <w:t>:</w:t>
      </w:r>
    </w:p>
    <w:p w14:paraId="043E99C7" w14:textId="11233D70" w:rsidR="007A57F2" w:rsidRPr="008B3669" w:rsidRDefault="00371F88" w:rsidP="008B64C0">
      <w:pPr>
        <w:pStyle w:val="ListParagraph"/>
        <w:numPr>
          <w:ilvl w:val="0"/>
          <w:numId w:val="2"/>
        </w:numPr>
        <w:spacing w:after="0"/>
        <w:rPr>
          <w:rFonts w:ascii="Aptos" w:hAnsi="Aptos"/>
          <w:i w:val="0"/>
          <w:iCs w:val="0"/>
          <w:color w:val="073362"/>
          <w:sz w:val="22"/>
          <w:szCs w:val="22"/>
        </w:rPr>
      </w:pPr>
      <w:r>
        <w:rPr>
          <w:rFonts w:ascii="Aptos" w:hAnsi="Aptos"/>
          <w:i w:val="0"/>
          <w:iCs w:val="0"/>
          <w:color w:val="073362"/>
          <w:sz w:val="22"/>
          <w:szCs w:val="22"/>
        </w:rPr>
        <w:t>r</w:t>
      </w:r>
      <w:r w:rsidR="007A57F2" w:rsidRPr="008B3669">
        <w:rPr>
          <w:rFonts w:ascii="Aptos" w:hAnsi="Aptos"/>
          <w:i w:val="0"/>
          <w:iCs w:val="0"/>
          <w:color w:val="073362"/>
          <w:sz w:val="22"/>
          <w:szCs w:val="22"/>
        </w:rPr>
        <w:t>eported or suspected child sexual abuse cases</w:t>
      </w:r>
      <w:r w:rsidR="00AF1565" w:rsidRPr="008B3669">
        <w:rPr>
          <w:rStyle w:val="FootnoteReference"/>
          <w:rFonts w:ascii="Aptos" w:hAnsi="Aptos"/>
          <w:i w:val="0"/>
          <w:iCs w:val="0"/>
          <w:color w:val="073362"/>
          <w:sz w:val="22"/>
          <w:szCs w:val="22"/>
        </w:rPr>
        <w:footnoteReference w:id="3"/>
      </w:r>
      <w:r w:rsidR="007A57F2" w:rsidRPr="008B3669">
        <w:rPr>
          <w:rFonts w:ascii="Aptos" w:hAnsi="Aptos"/>
          <w:i w:val="0"/>
          <w:iCs w:val="0"/>
          <w:color w:val="073362"/>
          <w:sz w:val="22"/>
          <w:szCs w:val="22"/>
        </w:rPr>
        <w:t xml:space="preserve"> </w:t>
      </w:r>
    </w:p>
    <w:p w14:paraId="709E15D2" w14:textId="50EACDAC" w:rsidR="007A57F2" w:rsidRPr="008B3669" w:rsidRDefault="00371F88" w:rsidP="008B64C0">
      <w:pPr>
        <w:pStyle w:val="ListParagraph"/>
        <w:numPr>
          <w:ilvl w:val="0"/>
          <w:numId w:val="2"/>
        </w:numPr>
        <w:spacing w:after="0"/>
        <w:rPr>
          <w:rFonts w:ascii="Aptos" w:hAnsi="Aptos"/>
          <w:i w:val="0"/>
          <w:iCs w:val="0"/>
          <w:color w:val="073362"/>
          <w:sz w:val="22"/>
          <w:szCs w:val="22"/>
        </w:rPr>
      </w:pPr>
      <w:r>
        <w:rPr>
          <w:rFonts w:ascii="Aptos" w:hAnsi="Aptos"/>
          <w:i w:val="0"/>
          <w:iCs w:val="0"/>
          <w:color w:val="073362"/>
          <w:sz w:val="22"/>
          <w:szCs w:val="22"/>
        </w:rPr>
        <w:t>c</w:t>
      </w:r>
      <w:r w:rsidR="007A57F2" w:rsidRPr="008B3669">
        <w:rPr>
          <w:rFonts w:ascii="Aptos" w:hAnsi="Aptos"/>
          <w:i w:val="0"/>
          <w:iCs w:val="0"/>
          <w:color w:val="073362"/>
          <w:sz w:val="22"/>
          <w:szCs w:val="22"/>
        </w:rPr>
        <w:t>hild human trafficking cases involving commercial sexual activity referred by participating professionals, including those in which the alleged perpetrator does not have custodial control or supervision of the child or is not responsible for the child’s welfare</w:t>
      </w:r>
      <w:r w:rsidR="002B705A" w:rsidRPr="008B3669">
        <w:rPr>
          <w:rStyle w:val="FootnoteReference"/>
          <w:rFonts w:ascii="Aptos" w:hAnsi="Aptos"/>
          <w:i w:val="0"/>
          <w:iCs w:val="0"/>
          <w:color w:val="073362"/>
          <w:sz w:val="22"/>
          <w:szCs w:val="22"/>
        </w:rPr>
        <w:footnoteReference w:id="4"/>
      </w:r>
      <w:r w:rsidR="007A57F2" w:rsidRPr="008B3669">
        <w:rPr>
          <w:rFonts w:ascii="Aptos" w:hAnsi="Aptos"/>
          <w:i w:val="0"/>
          <w:iCs w:val="0"/>
          <w:color w:val="073362"/>
          <w:sz w:val="22"/>
          <w:szCs w:val="22"/>
        </w:rPr>
        <w:t xml:space="preserve"> </w:t>
      </w:r>
    </w:p>
    <w:p w14:paraId="7BB811C5" w14:textId="0747E5D4" w:rsidR="007A57F2" w:rsidRPr="008B3669" w:rsidRDefault="00371F88" w:rsidP="008B64C0">
      <w:pPr>
        <w:pStyle w:val="ListParagraph"/>
        <w:numPr>
          <w:ilvl w:val="0"/>
          <w:numId w:val="2"/>
        </w:numPr>
        <w:spacing w:after="0"/>
        <w:rPr>
          <w:rFonts w:ascii="Aptos" w:hAnsi="Aptos"/>
          <w:i w:val="0"/>
          <w:iCs w:val="0"/>
          <w:color w:val="073362"/>
          <w:sz w:val="22"/>
          <w:szCs w:val="22"/>
        </w:rPr>
      </w:pPr>
      <w:r>
        <w:rPr>
          <w:rFonts w:ascii="Aptos" w:hAnsi="Aptos"/>
          <w:i w:val="0"/>
          <w:iCs w:val="0"/>
          <w:color w:val="073362"/>
          <w:sz w:val="22"/>
          <w:szCs w:val="22"/>
        </w:rPr>
        <w:t>r</w:t>
      </w:r>
      <w:r w:rsidR="007A57F2" w:rsidRPr="008B3669">
        <w:rPr>
          <w:rFonts w:ascii="Aptos" w:hAnsi="Aptos"/>
          <w:i w:val="0"/>
          <w:iCs w:val="0"/>
          <w:color w:val="073362"/>
          <w:sz w:val="22"/>
          <w:szCs w:val="22"/>
        </w:rPr>
        <w:t>eported or suspected female genital mutilation cases</w:t>
      </w:r>
      <w:r w:rsidR="002B705A" w:rsidRPr="008B3669">
        <w:rPr>
          <w:rStyle w:val="FootnoteReference"/>
          <w:rFonts w:ascii="Aptos" w:hAnsi="Aptos"/>
          <w:i w:val="0"/>
          <w:iCs w:val="0"/>
          <w:color w:val="073362"/>
          <w:sz w:val="22"/>
          <w:szCs w:val="22"/>
        </w:rPr>
        <w:footnoteReference w:id="5"/>
      </w:r>
      <w:r w:rsidR="007A57F2" w:rsidRPr="008B3669">
        <w:rPr>
          <w:rFonts w:ascii="Aptos" w:hAnsi="Aptos"/>
          <w:i w:val="0"/>
          <w:iCs w:val="0"/>
          <w:color w:val="073362"/>
          <w:sz w:val="22"/>
          <w:szCs w:val="22"/>
        </w:rPr>
        <w:t xml:space="preserve"> </w:t>
      </w:r>
    </w:p>
    <w:p w14:paraId="00DFFC25" w14:textId="77777777" w:rsidR="007A57F2" w:rsidRPr="008B3669" w:rsidRDefault="007A57F2" w:rsidP="008B64C0">
      <w:pPr>
        <w:pStyle w:val="ListParagraph"/>
        <w:spacing w:after="0"/>
        <w:rPr>
          <w:rFonts w:ascii="Aptos" w:hAnsi="Aptos"/>
          <w:color w:val="073362"/>
          <w:sz w:val="22"/>
          <w:szCs w:val="22"/>
        </w:rPr>
      </w:pPr>
    </w:p>
    <w:p w14:paraId="4710A6AA" w14:textId="2E83A372" w:rsidR="000E1A59" w:rsidRPr="008B3669" w:rsidRDefault="000E1A59" w:rsidP="008B64C0">
      <w:pPr>
        <w:spacing w:after="0"/>
        <w:rPr>
          <w:rFonts w:ascii="Aptos" w:hAnsi="Aptos" w:cs="Segoe UI"/>
          <w:i w:val="0"/>
          <w:color w:val="073362"/>
          <w:sz w:val="22"/>
          <w:szCs w:val="22"/>
          <w:shd w:val="clear" w:color="auto" w:fill="FAFAFA"/>
        </w:rPr>
      </w:pPr>
      <w:r w:rsidRPr="008B3669">
        <w:rPr>
          <w:rStyle w:val="Strong"/>
          <w:rFonts w:ascii="Aptos" w:hAnsi="Aptos" w:cs="Segoe UI"/>
          <w:b w:val="0"/>
          <w:bCs w:val="0"/>
          <w:i w:val="0"/>
          <w:iCs w:val="0"/>
          <w:color w:val="073362"/>
          <w:sz w:val="22"/>
          <w:szCs w:val="22"/>
          <w:shd w:val="clear" w:color="auto" w:fill="FAFAFA"/>
        </w:rPr>
        <w:t>In Kentucky, the following agencies may receive reports of abuse</w:t>
      </w:r>
      <w:r w:rsidRPr="008B3669">
        <w:rPr>
          <w:rFonts w:ascii="Aptos" w:hAnsi="Aptos" w:cs="Segoe UI"/>
          <w:i w:val="0"/>
          <w:iCs w:val="0"/>
          <w:color w:val="073362"/>
          <w:sz w:val="22"/>
          <w:szCs w:val="22"/>
          <w:shd w:val="clear" w:color="auto" w:fill="FAFAFA"/>
        </w:rPr>
        <w:t>: local law enforcement, the Kentucky State Police, the Cabinet for Health and Family Services, Commonwealth’s Attorneys, and County Attorneys.</w:t>
      </w:r>
      <w:r w:rsidR="009B3580" w:rsidRPr="008B3669">
        <w:rPr>
          <w:rStyle w:val="FootnoteReference"/>
          <w:rFonts w:ascii="Aptos" w:hAnsi="Aptos" w:cs="Segoe UI"/>
          <w:i w:val="0"/>
          <w:iCs w:val="0"/>
          <w:color w:val="073362"/>
          <w:sz w:val="22"/>
          <w:szCs w:val="22"/>
          <w:shd w:val="clear" w:color="auto" w:fill="FAFAFA"/>
        </w:rPr>
        <w:footnoteReference w:id="6"/>
      </w:r>
      <w:r w:rsidRPr="008B3669">
        <w:rPr>
          <w:rFonts w:ascii="Aptos" w:hAnsi="Aptos" w:cs="Segoe UI"/>
          <w:i w:val="0"/>
          <w:iCs w:val="0"/>
          <w:color w:val="073362"/>
          <w:sz w:val="22"/>
          <w:szCs w:val="22"/>
          <w:shd w:val="clear" w:color="auto" w:fill="FAFAFA"/>
        </w:rPr>
        <w:t xml:space="preserve"> Each agency is responsible for ensuring that any report of suspected child sexual abuse made directly to that agency is handled in accordance with the procedures outlined in KRS 431.600(1), KRS 620.040(8)(c), and this protocol.</w:t>
      </w:r>
    </w:p>
    <w:p w14:paraId="0CCFB75E" w14:textId="77777777" w:rsidR="00A56CC8" w:rsidRPr="008B3669" w:rsidRDefault="00A56CC8" w:rsidP="008B64C0">
      <w:pPr>
        <w:spacing w:after="0"/>
        <w:rPr>
          <w:rFonts w:ascii="Aptos" w:hAnsi="Aptos" w:cs="Segoe UI"/>
          <w:i w:val="0"/>
          <w:iCs w:val="0"/>
          <w:color w:val="073362"/>
          <w:sz w:val="22"/>
          <w:szCs w:val="22"/>
        </w:rPr>
      </w:pPr>
    </w:p>
    <w:p w14:paraId="64D69EBF" w14:textId="77777777" w:rsidR="000E1A59" w:rsidRPr="008B3669" w:rsidRDefault="000E1A59" w:rsidP="008B64C0">
      <w:pPr>
        <w:spacing w:after="0"/>
        <w:rPr>
          <w:rFonts w:ascii="Aptos" w:hAnsi="Aptos"/>
          <w:b/>
          <w:i w:val="0"/>
          <w:color w:val="073362"/>
          <w:sz w:val="22"/>
          <w:szCs w:val="22"/>
        </w:rPr>
      </w:pPr>
      <w:r w:rsidRPr="008B3669">
        <w:rPr>
          <w:rFonts w:ascii="Aptos" w:hAnsi="Aptos"/>
          <w:b/>
          <w:i w:val="0"/>
          <w:color w:val="073362"/>
          <w:sz w:val="22"/>
          <w:szCs w:val="22"/>
        </w:rPr>
        <w:t>For purposes of this protocol, reported or suspected child sexual abuse is defined as</w:t>
      </w:r>
    </w:p>
    <w:p w14:paraId="1895012C" w14:textId="5B0541F2" w:rsidR="000E1A59" w:rsidRPr="008B3669" w:rsidRDefault="00371F88" w:rsidP="008B64C0">
      <w:pPr>
        <w:pStyle w:val="ListParagraph"/>
        <w:numPr>
          <w:ilvl w:val="0"/>
          <w:numId w:val="21"/>
        </w:numPr>
        <w:spacing w:after="0"/>
        <w:rPr>
          <w:rFonts w:ascii="Aptos" w:hAnsi="Aptos"/>
          <w:i w:val="0"/>
          <w:iCs w:val="0"/>
          <w:color w:val="073362"/>
          <w:sz w:val="22"/>
          <w:szCs w:val="22"/>
        </w:rPr>
      </w:pPr>
      <w:r>
        <w:rPr>
          <w:rFonts w:ascii="Aptos" w:hAnsi="Aptos"/>
          <w:i w:val="0"/>
          <w:iCs w:val="0"/>
          <w:color w:val="073362"/>
          <w:sz w:val="22"/>
          <w:szCs w:val="22"/>
        </w:rPr>
        <w:t>a</w:t>
      </w:r>
      <w:r w:rsidR="000E1A59" w:rsidRPr="008B3669">
        <w:rPr>
          <w:rFonts w:ascii="Aptos" w:hAnsi="Aptos"/>
          <w:i w:val="0"/>
          <w:iCs w:val="0"/>
          <w:color w:val="073362"/>
          <w:sz w:val="22"/>
          <w:szCs w:val="22"/>
        </w:rPr>
        <w:t xml:space="preserve"> report accepted by </w:t>
      </w:r>
      <w:r w:rsidR="00C351C1" w:rsidRPr="008B3669">
        <w:rPr>
          <w:rFonts w:ascii="Aptos" w:hAnsi="Aptos"/>
          <w:i w:val="0"/>
          <w:iCs w:val="0"/>
          <w:color w:val="073362"/>
          <w:sz w:val="22"/>
          <w:szCs w:val="22"/>
        </w:rPr>
        <w:t xml:space="preserve">the Department for Community Based Services </w:t>
      </w:r>
      <w:r w:rsidR="005E056A" w:rsidRPr="008B3669">
        <w:rPr>
          <w:rFonts w:ascii="Aptos" w:hAnsi="Aptos"/>
          <w:i w:val="0"/>
          <w:iCs w:val="0"/>
          <w:color w:val="073362"/>
          <w:sz w:val="22"/>
          <w:szCs w:val="22"/>
        </w:rPr>
        <w:t>(DCBS)</w:t>
      </w:r>
      <w:r w:rsidR="00EF35BA">
        <w:rPr>
          <w:rFonts w:ascii="Aptos" w:hAnsi="Aptos"/>
          <w:i w:val="0"/>
          <w:iCs w:val="0"/>
          <w:color w:val="073362"/>
          <w:sz w:val="22"/>
          <w:szCs w:val="22"/>
        </w:rPr>
        <w:t xml:space="preserve"> </w:t>
      </w:r>
      <w:r w:rsidR="000E1A59" w:rsidRPr="008B3669">
        <w:rPr>
          <w:rFonts w:ascii="Aptos" w:hAnsi="Aptos"/>
          <w:i w:val="0"/>
          <w:iCs w:val="0"/>
          <w:color w:val="073362"/>
          <w:sz w:val="22"/>
          <w:szCs w:val="22"/>
        </w:rPr>
        <w:t xml:space="preserve">Centralized Intake for an investigation or alternative response to </w:t>
      </w:r>
      <w:r w:rsidR="7AD989B1" w:rsidRPr="008B3669">
        <w:rPr>
          <w:rFonts w:ascii="Aptos" w:hAnsi="Aptos"/>
          <w:i w:val="0"/>
          <w:iCs w:val="0"/>
          <w:color w:val="073362"/>
          <w:sz w:val="22"/>
          <w:szCs w:val="22"/>
        </w:rPr>
        <w:t xml:space="preserve">child </w:t>
      </w:r>
      <w:r w:rsidR="000E1A59" w:rsidRPr="008B3669">
        <w:rPr>
          <w:rFonts w:ascii="Aptos" w:hAnsi="Aptos"/>
          <w:i w:val="0"/>
          <w:iCs w:val="0"/>
          <w:color w:val="073362"/>
          <w:sz w:val="22"/>
          <w:szCs w:val="22"/>
        </w:rPr>
        <w:t>sexual abuse</w:t>
      </w:r>
      <w:r w:rsidR="00D14BF9" w:rsidRPr="008B3669">
        <w:rPr>
          <w:rFonts w:ascii="Aptos" w:hAnsi="Aptos"/>
          <w:i w:val="0"/>
          <w:iCs w:val="0"/>
          <w:color w:val="073362"/>
          <w:sz w:val="22"/>
          <w:szCs w:val="22"/>
        </w:rPr>
        <w:t xml:space="preserve"> (including sexual exploitation)</w:t>
      </w:r>
      <w:r w:rsidR="000E1A59" w:rsidRPr="008B3669">
        <w:rPr>
          <w:rFonts w:ascii="Aptos" w:hAnsi="Aptos"/>
          <w:i w:val="0"/>
          <w:iCs w:val="0"/>
          <w:color w:val="073362"/>
          <w:sz w:val="22"/>
          <w:szCs w:val="22"/>
        </w:rPr>
        <w:t>, human trafficking involving commercial sexual exploitation, or female genital mutilation, as defined in the DCBS Structured Decision-Making Model and Standards of Practice</w:t>
      </w:r>
    </w:p>
    <w:p w14:paraId="275AAB29" w14:textId="496D09B2" w:rsidR="000E1A59" w:rsidRPr="008B3669" w:rsidRDefault="00371F88" w:rsidP="008B64C0">
      <w:pPr>
        <w:pStyle w:val="ListParagraph"/>
        <w:numPr>
          <w:ilvl w:val="0"/>
          <w:numId w:val="21"/>
        </w:numPr>
        <w:spacing w:after="0"/>
        <w:rPr>
          <w:rFonts w:ascii="Aptos" w:hAnsi="Aptos"/>
          <w:i w:val="0"/>
          <w:iCs w:val="0"/>
          <w:color w:val="073362"/>
          <w:sz w:val="22"/>
          <w:szCs w:val="22"/>
        </w:rPr>
      </w:pPr>
      <w:r>
        <w:rPr>
          <w:rFonts w:ascii="Aptos" w:hAnsi="Aptos"/>
          <w:i w:val="0"/>
          <w:iCs w:val="0"/>
          <w:color w:val="073362"/>
          <w:sz w:val="22"/>
          <w:szCs w:val="22"/>
        </w:rPr>
        <w:t>a</w:t>
      </w:r>
      <w:r w:rsidR="000E1A59" w:rsidRPr="008B3669">
        <w:rPr>
          <w:rFonts w:ascii="Aptos" w:hAnsi="Aptos"/>
          <w:i w:val="0"/>
          <w:iCs w:val="0"/>
          <w:color w:val="073362"/>
          <w:sz w:val="22"/>
          <w:szCs w:val="22"/>
        </w:rPr>
        <w:t xml:space="preserve"> report that is received by any investigative agency that identifies a suspected sexual crime</w:t>
      </w:r>
      <w:r w:rsidR="000E1A59" w:rsidRPr="008B3669">
        <w:rPr>
          <w:rFonts w:ascii="Aptos" w:hAnsi="Aptos"/>
          <w:i w:val="0"/>
          <w:color w:val="073362"/>
          <w:sz w:val="22"/>
          <w:szCs w:val="22"/>
        </w:rPr>
        <w:t xml:space="preserve"> against a child,</w:t>
      </w:r>
      <w:r w:rsidR="00B95BC3" w:rsidRPr="008B3669">
        <w:rPr>
          <w:rFonts w:ascii="Aptos" w:hAnsi="Aptos"/>
          <w:i w:val="0"/>
          <w:color w:val="073362"/>
          <w:sz w:val="22"/>
          <w:szCs w:val="22"/>
        </w:rPr>
        <w:t xml:space="preserve"> even </w:t>
      </w:r>
      <w:r w:rsidR="007A3E2D" w:rsidRPr="008B3669">
        <w:rPr>
          <w:rFonts w:ascii="Aptos" w:hAnsi="Aptos"/>
          <w:i w:val="0"/>
          <w:color w:val="073362"/>
          <w:sz w:val="22"/>
          <w:szCs w:val="22"/>
        </w:rPr>
        <w:t>if</w:t>
      </w:r>
      <w:r w:rsidR="00B95BC3" w:rsidRPr="008B3669">
        <w:rPr>
          <w:rFonts w:ascii="Aptos" w:hAnsi="Aptos"/>
          <w:i w:val="0"/>
          <w:color w:val="073362"/>
          <w:sz w:val="22"/>
          <w:szCs w:val="22"/>
        </w:rPr>
        <w:t xml:space="preserve"> that allegation </w:t>
      </w:r>
      <w:r w:rsidR="007A3E2D" w:rsidRPr="008B3669">
        <w:rPr>
          <w:rFonts w:ascii="Aptos" w:hAnsi="Aptos"/>
          <w:i w:val="0"/>
          <w:color w:val="073362"/>
          <w:sz w:val="22"/>
          <w:szCs w:val="22"/>
        </w:rPr>
        <w:t>appears alongside</w:t>
      </w:r>
      <w:r w:rsidR="00510F5B" w:rsidRPr="008B3669">
        <w:rPr>
          <w:rFonts w:ascii="Aptos" w:hAnsi="Aptos"/>
          <w:i w:val="0"/>
          <w:color w:val="073362"/>
          <w:sz w:val="22"/>
          <w:szCs w:val="22"/>
        </w:rPr>
        <w:t xml:space="preserve"> other forms of abuse. Sexual crimes against children include</w:t>
      </w:r>
      <w:r w:rsidR="00E00AEF" w:rsidRPr="008B3669">
        <w:rPr>
          <w:rFonts w:ascii="Aptos" w:hAnsi="Aptos"/>
          <w:i w:val="0"/>
          <w:color w:val="073362"/>
          <w:sz w:val="22"/>
          <w:szCs w:val="22"/>
        </w:rPr>
        <w:t>,</w:t>
      </w:r>
      <w:r w:rsidR="000E1A59" w:rsidRPr="008B3669">
        <w:rPr>
          <w:rFonts w:ascii="Aptos" w:hAnsi="Aptos"/>
          <w:i w:val="0"/>
          <w:color w:val="073362"/>
          <w:sz w:val="22"/>
          <w:szCs w:val="22"/>
        </w:rPr>
        <w:t xml:space="preserve"> but </w:t>
      </w:r>
      <w:r w:rsidR="009A328A" w:rsidRPr="008B3669">
        <w:rPr>
          <w:rFonts w:ascii="Aptos" w:hAnsi="Aptos"/>
          <w:i w:val="0"/>
          <w:color w:val="073362"/>
          <w:sz w:val="22"/>
          <w:szCs w:val="22"/>
        </w:rPr>
        <w:t xml:space="preserve">are </w:t>
      </w:r>
      <w:r w:rsidR="000E1A59" w:rsidRPr="008B3669">
        <w:rPr>
          <w:rFonts w:ascii="Aptos" w:hAnsi="Aptos"/>
          <w:i w:val="0"/>
          <w:color w:val="073362"/>
          <w:sz w:val="22"/>
          <w:szCs w:val="22"/>
        </w:rPr>
        <w:t>not limited to</w:t>
      </w:r>
      <w:r w:rsidR="009607AC" w:rsidRPr="008B3669">
        <w:rPr>
          <w:rStyle w:val="FootnoteReference"/>
          <w:rFonts w:ascii="Aptos" w:hAnsi="Aptos"/>
          <w:i w:val="0"/>
          <w:iCs w:val="0"/>
          <w:color w:val="073362"/>
          <w:sz w:val="22"/>
          <w:szCs w:val="22"/>
        </w:rPr>
        <w:footnoteReference w:id="7"/>
      </w:r>
    </w:p>
    <w:p w14:paraId="5C6503E2" w14:textId="53BC9913" w:rsidR="000E1A59" w:rsidRPr="008B3669" w:rsidRDefault="00371F88" w:rsidP="008B64C0">
      <w:pPr>
        <w:pStyle w:val="ListParagraph"/>
        <w:numPr>
          <w:ilvl w:val="1"/>
          <w:numId w:val="21"/>
        </w:numPr>
        <w:spacing w:after="0"/>
        <w:rPr>
          <w:rFonts w:ascii="Aptos" w:hAnsi="Aptos"/>
          <w:i w:val="0"/>
          <w:iCs w:val="0"/>
          <w:color w:val="073362"/>
          <w:sz w:val="22"/>
          <w:szCs w:val="22"/>
        </w:rPr>
      </w:pPr>
      <w:r>
        <w:rPr>
          <w:rFonts w:ascii="Aptos" w:hAnsi="Aptos"/>
          <w:i w:val="0"/>
          <w:iCs w:val="0"/>
          <w:color w:val="073362"/>
          <w:sz w:val="22"/>
          <w:szCs w:val="22"/>
        </w:rPr>
        <w:t>r</w:t>
      </w:r>
      <w:r w:rsidR="000E1A59" w:rsidRPr="008B3669">
        <w:rPr>
          <w:rFonts w:ascii="Aptos" w:hAnsi="Aptos"/>
          <w:i w:val="0"/>
          <w:iCs w:val="0"/>
          <w:color w:val="073362"/>
          <w:sz w:val="22"/>
          <w:szCs w:val="22"/>
        </w:rPr>
        <w:t>ape</w:t>
      </w:r>
    </w:p>
    <w:p w14:paraId="2A52D396" w14:textId="6904222A" w:rsidR="000E1A59" w:rsidRPr="008B3669" w:rsidRDefault="00371F88" w:rsidP="008B64C0">
      <w:pPr>
        <w:pStyle w:val="ListParagraph"/>
        <w:numPr>
          <w:ilvl w:val="1"/>
          <w:numId w:val="21"/>
        </w:numPr>
        <w:spacing w:after="0"/>
        <w:rPr>
          <w:rFonts w:ascii="Aptos" w:hAnsi="Aptos"/>
          <w:i w:val="0"/>
          <w:iCs w:val="0"/>
          <w:color w:val="073362"/>
          <w:sz w:val="22"/>
          <w:szCs w:val="22"/>
        </w:rPr>
      </w:pPr>
      <w:r>
        <w:rPr>
          <w:rFonts w:ascii="Aptos" w:hAnsi="Aptos"/>
          <w:i w:val="0"/>
          <w:iCs w:val="0"/>
          <w:color w:val="073362"/>
          <w:sz w:val="22"/>
          <w:szCs w:val="22"/>
        </w:rPr>
        <w:t>i</w:t>
      </w:r>
      <w:r w:rsidR="000E1A59" w:rsidRPr="008B3669">
        <w:rPr>
          <w:rFonts w:ascii="Aptos" w:hAnsi="Aptos"/>
          <w:i w:val="0"/>
          <w:iCs w:val="0"/>
          <w:color w:val="073362"/>
          <w:sz w:val="22"/>
          <w:szCs w:val="22"/>
        </w:rPr>
        <w:t>ncest</w:t>
      </w:r>
    </w:p>
    <w:p w14:paraId="468BFD34" w14:textId="2C4560EE" w:rsidR="000E1A59" w:rsidRPr="008B3669" w:rsidRDefault="00371F88" w:rsidP="008B64C0">
      <w:pPr>
        <w:pStyle w:val="ListParagraph"/>
        <w:numPr>
          <w:ilvl w:val="1"/>
          <w:numId w:val="21"/>
        </w:numPr>
        <w:spacing w:after="0"/>
        <w:rPr>
          <w:rFonts w:ascii="Aptos" w:hAnsi="Aptos"/>
          <w:i w:val="0"/>
          <w:iCs w:val="0"/>
          <w:color w:val="073362"/>
          <w:sz w:val="22"/>
          <w:szCs w:val="22"/>
        </w:rPr>
      </w:pPr>
      <w:r>
        <w:rPr>
          <w:rFonts w:ascii="Aptos" w:hAnsi="Aptos"/>
          <w:i w:val="0"/>
          <w:iCs w:val="0"/>
          <w:color w:val="073362"/>
          <w:sz w:val="22"/>
          <w:szCs w:val="22"/>
        </w:rPr>
        <w:t>s</w:t>
      </w:r>
      <w:r w:rsidR="000E1A59" w:rsidRPr="008B3669">
        <w:rPr>
          <w:rFonts w:ascii="Aptos" w:hAnsi="Aptos"/>
          <w:i w:val="0"/>
          <w:iCs w:val="0"/>
          <w:color w:val="073362"/>
          <w:sz w:val="22"/>
          <w:szCs w:val="22"/>
        </w:rPr>
        <w:t>odomy</w:t>
      </w:r>
    </w:p>
    <w:p w14:paraId="037D9A52" w14:textId="211B23E8" w:rsidR="000E1A59" w:rsidRPr="008B3669" w:rsidRDefault="00371F88" w:rsidP="008B64C0">
      <w:pPr>
        <w:pStyle w:val="ListParagraph"/>
        <w:numPr>
          <w:ilvl w:val="1"/>
          <w:numId w:val="21"/>
        </w:numPr>
        <w:spacing w:after="0"/>
        <w:rPr>
          <w:rFonts w:ascii="Aptos" w:hAnsi="Aptos"/>
          <w:i w:val="0"/>
          <w:iCs w:val="0"/>
          <w:color w:val="073362"/>
          <w:sz w:val="22"/>
          <w:szCs w:val="22"/>
        </w:rPr>
      </w:pPr>
      <w:r>
        <w:rPr>
          <w:rFonts w:ascii="Aptos" w:hAnsi="Aptos"/>
          <w:i w:val="0"/>
          <w:iCs w:val="0"/>
          <w:color w:val="073362"/>
          <w:sz w:val="22"/>
          <w:szCs w:val="22"/>
        </w:rPr>
        <w:t>s</w:t>
      </w:r>
      <w:r w:rsidR="000E1A59" w:rsidRPr="008B3669">
        <w:rPr>
          <w:rFonts w:ascii="Aptos" w:hAnsi="Aptos"/>
          <w:i w:val="0"/>
          <w:iCs w:val="0"/>
          <w:color w:val="073362"/>
          <w:sz w:val="22"/>
          <w:szCs w:val="22"/>
        </w:rPr>
        <w:t xml:space="preserve">exual </w:t>
      </w:r>
      <w:r>
        <w:rPr>
          <w:rFonts w:ascii="Aptos" w:hAnsi="Aptos"/>
          <w:i w:val="0"/>
          <w:iCs w:val="0"/>
          <w:color w:val="073362"/>
          <w:sz w:val="22"/>
          <w:szCs w:val="22"/>
        </w:rPr>
        <w:t>e</w:t>
      </w:r>
      <w:r w:rsidR="000E1A59" w:rsidRPr="008B3669">
        <w:rPr>
          <w:rFonts w:ascii="Aptos" w:hAnsi="Aptos"/>
          <w:i w:val="0"/>
          <w:iCs w:val="0"/>
          <w:color w:val="073362"/>
          <w:sz w:val="22"/>
          <w:szCs w:val="22"/>
        </w:rPr>
        <w:t>xtortion</w:t>
      </w:r>
    </w:p>
    <w:p w14:paraId="0495FAE2" w14:textId="2C31AEE6" w:rsidR="000E1A59" w:rsidRPr="008B3669" w:rsidRDefault="00371F88" w:rsidP="008B64C0">
      <w:pPr>
        <w:pStyle w:val="ListParagraph"/>
        <w:numPr>
          <w:ilvl w:val="1"/>
          <w:numId w:val="21"/>
        </w:numPr>
        <w:spacing w:after="0"/>
        <w:rPr>
          <w:rFonts w:ascii="Aptos" w:hAnsi="Aptos"/>
          <w:i w:val="0"/>
          <w:iCs w:val="0"/>
          <w:color w:val="073362"/>
          <w:sz w:val="22"/>
          <w:szCs w:val="22"/>
        </w:rPr>
      </w:pPr>
      <w:r>
        <w:rPr>
          <w:rFonts w:ascii="Aptos" w:hAnsi="Aptos"/>
          <w:i w:val="0"/>
          <w:iCs w:val="0"/>
          <w:color w:val="073362"/>
          <w:sz w:val="22"/>
          <w:szCs w:val="22"/>
        </w:rPr>
        <w:lastRenderedPageBreak/>
        <w:t>u</w:t>
      </w:r>
      <w:r w:rsidR="000E1A59" w:rsidRPr="008B3669">
        <w:rPr>
          <w:rFonts w:ascii="Aptos" w:hAnsi="Aptos"/>
          <w:i w:val="0"/>
          <w:iCs w:val="0"/>
          <w:color w:val="073362"/>
          <w:sz w:val="22"/>
          <w:szCs w:val="22"/>
        </w:rPr>
        <w:t>se of a minor in a sexual performance and related exploitation offenses</w:t>
      </w:r>
    </w:p>
    <w:p w14:paraId="08C66155" w14:textId="1DF37378" w:rsidR="000E1A59" w:rsidRPr="008B3669" w:rsidRDefault="00371F88" w:rsidP="008B64C0">
      <w:pPr>
        <w:pStyle w:val="ListParagraph"/>
        <w:numPr>
          <w:ilvl w:val="1"/>
          <w:numId w:val="21"/>
        </w:numPr>
        <w:spacing w:after="0"/>
        <w:rPr>
          <w:rFonts w:ascii="Aptos" w:hAnsi="Aptos"/>
          <w:i w:val="0"/>
          <w:iCs w:val="0"/>
          <w:color w:val="073362"/>
          <w:sz w:val="22"/>
          <w:szCs w:val="22"/>
        </w:rPr>
      </w:pPr>
      <w:r>
        <w:rPr>
          <w:rFonts w:ascii="Aptos" w:hAnsi="Aptos"/>
          <w:i w:val="0"/>
          <w:iCs w:val="0"/>
          <w:color w:val="073362"/>
          <w:sz w:val="22"/>
          <w:szCs w:val="22"/>
        </w:rPr>
        <w:t>s</w:t>
      </w:r>
      <w:r w:rsidR="000E1A59" w:rsidRPr="008B3669">
        <w:rPr>
          <w:rFonts w:ascii="Aptos" w:hAnsi="Aptos"/>
          <w:i w:val="0"/>
          <w:iCs w:val="0"/>
          <w:color w:val="073362"/>
          <w:sz w:val="22"/>
          <w:szCs w:val="22"/>
        </w:rPr>
        <w:t>exual abuse</w:t>
      </w:r>
    </w:p>
    <w:p w14:paraId="3D90BA51" w14:textId="12B6A5A2" w:rsidR="000E1A59" w:rsidRPr="008B3669" w:rsidRDefault="00371F88" w:rsidP="008B64C0">
      <w:pPr>
        <w:pStyle w:val="ListParagraph"/>
        <w:numPr>
          <w:ilvl w:val="1"/>
          <w:numId w:val="21"/>
        </w:numPr>
        <w:spacing w:after="0"/>
        <w:rPr>
          <w:rFonts w:ascii="Aptos" w:hAnsi="Aptos"/>
          <w:i w:val="0"/>
          <w:iCs w:val="0"/>
          <w:color w:val="073362"/>
          <w:sz w:val="22"/>
          <w:szCs w:val="22"/>
        </w:rPr>
      </w:pPr>
      <w:r>
        <w:rPr>
          <w:rFonts w:ascii="Aptos" w:hAnsi="Aptos"/>
          <w:i w:val="0"/>
          <w:iCs w:val="0"/>
          <w:color w:val="073362"/>
          <w:sz w:val="22"/>
          <w:szCs w:val="22"/>
        </w:rPr>
        <w:t>i</w:t>
      </w:r>
      <w:r w:rsidR="000E1A59" w:rsidRPr="008B3669">
        <w:rPr>
          <w:rFonts w:ascii="Aptos" w:hAnsi="Aptos"/>
          <w:i w:val="0"/>
          <w:iCs w:val="0"/>
          <w:color w:val="073362"/>
          <w:sz w:val="22"/>
          <w:szCs w:val="22"/>
        </w:rPr>
        <w:t>ndecent exposure</w:t>
      </w:r>
    </w:p>
    <w:p w14:paraId="08F695F2" w14:textId="1A49D6C4" w:rsidR="7AD989B1" w:rsidRPr="008B3669" w:rsidRDefault="00371F88" w:rsidP="008B64C0">
      <w:pPr>
        <w:pStyle w:val="ListParagraph"/>
        <w:numPr>
          <w:ilvl w:val="1"/>
          <w:numId w:val="21"/>
        </w:numPr>
        <w:spacing w:after="0"/>
        <w:rPr>
          <w:rFonts w:ascii="Aptos" w:hAnsi="Aptos"/>
          <w:i w:val="0"/>
          <w:iCs w:val="0"/>
          <w:color w:val="073362"/>
          <w:sz w:val="22"/>
          <w:szCs w:val="22"/>
        </w:rPr>
      </w:pPr>
      <w:r>
        <w:rPr>
          <w:rFonts w:ascii="Aptos" w:hAnsi="Aptos"/>
          <w:i w:val="0"/>
          <w:iCs w:val="0"/>
          <w:color w:val="073362"/>
          <w:sz w:val="22"/>
          <w:szCs w:val="22"/>
        </w:rPr>
        <w:t>u</w:t>
      </w:r>
      <w:r w:rsidR="7AD989B1" w:rsidRPr="008B3669">
        <w:rPr>
          <w:rFonts w:ascii="Aptos" w:hAnsi="Aptos"/>
          <w:i w:val="0"/>
          <w:iCs w:val="0"/>
          <w:color w:val="073362"/>
          <w:sz w:val="22"/>
          <w:szCs w:val="22"/>
        </w:rPr>
        <w:t>nlawful Transaction with a Minor in the First Degree</w:t>
      </w:r>
    </w:p>
    <w:p w14:paraId="52F7D194" w14:textId="0B0F3DFF" w:rsidR="000E1A59" w:rsidRPr="008B3669" w:rsidRDefault="00371F88" w:rsidP="008B64C0">
      <w:pPr>
        <w:pStyle w:val="ListParagraph"/>
        <w:numPr>
          <w:ilvl w:val="1"/>
          <w:numId w:val="21"/>
        </w:numPr>
        <w:spacing w:after="0"/>
        <w:rPr>
          <w:rFonts w:ascii="Aptos" w:hAnsi="Aptos"/>
          <w:i w:val="0"/>
          <w:iCs w:val="0"/>
          <w:color w:val="073362"/>
          <w:sz w:val="22"/>
          <w:szCs w:val="22"/>
        </w:rPr>
      </w:pPr>
      <w:r>
        <w:rPr>
          <w:rFonts w:ascii="Aptos" w:hAnsi="Aptos"/>
          <w:i w:val="0"/>
          <w:iCs w:val="0"/>
          <w:color w:val="073362"/>
          <w:sz w:val="22"/>
          <w:szCs w:val="22"/>
        </w:rPr>
        <w:t>u</w:t>
      </w:r>
      <w:r w:rsidR="000E1A59" w:rsidRPr="008B3669">
        <w:rPr>
          <w:rFonts w:ascii="Aptos" w:hAnsi="Aptos"/>
          <w:i w:val="0"/>
          <w:iCs w:val="0"/>
          <w:color w:val="073362"/>
          <w:sz w:val="22"/>
          <w:szCs w:val="22"/>
        </w:rPr>
        <w:t>nlawful use of electronic means originating or received within the Commonwealth to induce a minor to engage in sexual or other prohibited activities</w:t>
      </w:r>
    </w:p>
    <w:p w14:paraId="517F4FE6" w14:textId="7D26B2E3" w:rsidR="000E1A59" w:rsidRPr="008B3669" w:rsidRDefault="00371F88" w:rsidP="008B64C0">
      <w:pPr>
        <w:pStyle w:val="ListParagraph"/>
        <w:numPr>
          <w:ilvl w:val="1"/>
          <w:numId w:val="21"/>
        </w:numPr>
        <w:spacing w:after="0"/>
        <w:rPr>
          <w:rFonts w:ascii="Aptos" w:eastAsia="Arial Unicode MS" w:hAnsi="Aptos"/>
          <w:b/>
          <w:bCs/>
          <w:i w:val="0"/>
          <w:iCs w:val="0"/>
          <w:color w:val="073362"/>
          <w:sz w:val="22"/>
          <w:szCs w:val="22"/>
        </w:rPr>
      </w:pPr>
      <w:r>
        <w:rPr>
          <w:rFonts w:ascii="Aptos" w:hAnsi="Aptos"/>
          <w:i w:val="0"/>
          <w:iCs w:val="0"/>
          <w:color w:val="073362"/>
          <w:sz w:val="22"/>
          <w:szCs w:val="22"/>
        </w:rPr>
        <w:t>p</w:t>
      </w:r>
      <w:r w:rsidR="00EA4BB8" w:rsidRPr="008B3669">
        <w:rPr>
          <w:rFonts w:ascii="Aptos" w:hAnsi="Aptos"/>
          <w:i w:val="0"/>
          <w:iCs w:val="0"/>
          <w:color w:val="073362"/>
          <w:sz w:val="22"/>
          <w:szCs w:val="22"/>
        </w:rPr>
        <w:t xml:space="preserve">ossession of matter portraying a sexual performance by a minor or distribution of matter </w:t>
      </w:r>
      <w:r w:rsidR="00562C37" w:rsidRPr="008B3669">
        <w:rPr>
          <w:rFonts w:ascii="Aptos" w:hAnsi="Aptos"/>
          <w:i w:val="0"/>
          <w:iCs w:val="0"/>
          <w:color w:val="073362"/>
          <w:sz w:val="22"/>
          <w:szCs w:val="22"/>
        </w:rPr>
        <w:t xml:space="preserve">portraying a sexual performance when there is a known victim </w:t>
      </w:r>
    </w:p>
    <w:p w14:paraId="0FFE35C1" w14:textId="77777777" w:rsidR="00D04C12" w:rsidRPr="008B3669" w:rsidRDefault="00D04C12" w:rsidP="00D04C12">
      <w:pPr>
        <w:spacing w:after="0"/>
        <w:ind w:left="1080"/>
        <w:rPr>
          <w:rFonts w:ascii="Aptos" w:eastAsia="Arial Unicode MS" w:hAnsi="Aptos"/>
          <w:b/>
          <w:bCs/>
          <w:i w:val="0"/>
          <w:iCs w:val="0"/>
          <w:color w:val="073362"/>
          <w:sz w:val="22"/>
          <w:szCs w:val="22"/>
        </w:rPr>
      </w:pPr>
    </w:p>
    <w:p w14:paraId="453C95C4" w14:textId="6E214942" w:rsidR="005761E8" w:rsidRPr="008B3669" w:rsidRDefault="005761E8" w:rsidP="005761E8">
      <w:pPr>
        <w:spacing w:after="0"/>
        <w:rPr>
          <w:rFonts w:ascii="Aptos" w:eastAsia="Arial Unicode MS" w:hAnsi="Aptos"/>
          <w:b/>
          <w:bCs/>
          <w:i w:val="0"/>
          <w:iCs w:val="0"/>
          <w:color w:val="073362"/>
          <w:sz w:val="22"/>
          <w:szCs w:val="22"/>
        </w:rPr>
      </w:pPr>
      <w:r w:rsidRPr="008B3669">
        <w:rPr>
          <w:rFonts w:ascii="Aptos" w:eastAsia="Arial Unicode MS" w:hAnsi="Aptos"/>
          <w:b/>
          <w:bCs/>
          <w:i w:val="0"/>
          <w:iCs w:val="0"/>
          <w:noProof/>
          <w:color w:val="073362"/>
          <w:sz w:val="22"/>
          <w:szCs w:val="22"/>
        </w:rPr>
        <mc:AlternateContent>
          <mc:Choice Requires="wps">
            <w:drawing>
              <wp:anchor distT="0" distB="0" distL="114300" distR="114300" simplePos="0" relativeHeight="251658244" behindDoc="0" locked="0" layoutInCell="1" allowOverlap="1" wp14:anchorId="13FBD54D" wp14:editId="0E046D4E">
                <wp:simplePos x="0" y="0"/>
                <wp:positionH relativeFrom="column">
                  <wp:posOffset>-269315</wp:posOffset>
                </wp:positionH>
                <wp:positionV relativeFrom="paragraph">
                  <wp:posOffset>41275</wp:posOffset>
                </wp:positionV>
                <wp:extent cx="6454140" cy="1210983"/>
                <wp:effectExtent l="12700" t="12700" r="22860" b="20955"/>
                <wp:wrapNone/>
                <wp:docPr id="768519757" name="Text Box 7"/>
                <wp:cNvGraphicFramePr/>
                <a:graphic xmlns:a="http://schemas.openxmlformats.org/drawingml/2006/main">
                  <a:graphicData uri="http://schemas.microsoft.com/office/word/2010/wordprocessingShape">
                    <wps:wsp>
                      <wps:cNvSpPr txBox="1"/>
                      <wps:spPr>
                        <a:xfrm>
                          <a:off x="0" y="0"/>
                          <a:ext cx="6454140" cy="1210983"/>
                        </a:xfrm>
                        <a:prstGeom prst="rect">
                          <a:avLst/>
                        </a:prstGeom>
                        <a:solidFill>
                          <a:srgbClr val="F5E0B3"/>
                        </a:solidFill>
                        <a:ln w="38100">
                          <a:solidFill>
                            <a:srgbClr val="CDAD70"/>
                          </a:solidFill>
                        </a:ln>
                      </wps:spPr>
                      <wps:txbx>
                        <w:txbxContent>
                          <w:p w14:paraId="58D9DC57" w14:textId="46EAB51A" w:rsidR="005761E8" w:rsidRPr="00A62A14" w:rsidRDefault="005761E8" w:rsidP="005761E8">
                            <w:pPr>
                              <w:pStyle w:val="NoSpacing"/>
                              <w:spacing w:line="288" w:lineRule="auto"/>
                              <w:rPr>
                                <w:rFonts w:ascii="Aptos" w:eastAsia="Arial Unicode MS" w:hAnsi="Aptos"/>
                                <w:b/>
                                <w:bCs/>
                                <w:i w:val="0"/>
                                <w:iCs w:val="0"/>
                                <w:color w:val="073362"/>
                                <w:sz w:val="22"/>
                                <w:szCs w:val="22"/>
                              </w:rPr>
                            </w:pPr>
                            <w:r w:rsidRPr="00A62A14">
                              <w:rPr>
                                <w:rFonts w:ascii="Aptos" w:eastAsia="Arial Unicode MS" w:hAnsi="Aptos"/>
                                <w:b/>
                                <w:bCs/>
                                <w:i w:val="0"/>
                                <w:iCs w:val="0"/>
                                <w:color w:val="073362"/>
                                <w:sz w:val="22"/>
                                <w:szCs w:val="22"/>
                              </w:rPr>
                              <w:t xml:space="preserve">The remainder of this document applies to the above identified cases when referencing child victims of abuse/abused children. Local teams may identify additional criteria for team response and </w:t>
                            </w:r>
                            <w:r w:rsidR="00640579">
                              <w:rPr>
                                <w:rFonts w:ascii="Aptos" w:eastAsia="Arial Unicode MS" w:hAnsi="Aptos"/>
                                <w:b/>
                                <w:bCs/>
                                <w:i w:val="0"/>
                                <w:iCs w:val="0"/>
                                <w:color w:val="073362"/>
                                <w:sz w:val="22"/>
                                <w:szCs w:val="22"/>
                              </w:rPr>
                              <w:t>children’s advocacy center</w:t>
                            </w:r>
                            <w:r w:rsidRPr="00A62A14">
                              <w:rPr>
                                <w:rFonts w:ascii="Aptos" w:eastAsia="Arial Unicode MS" w:hAnsi="Aptos"/>
                                <w:b/>
                                <w:bCs/>
                                <w:i w:val="0"/>
                                <w:iCs w:val="0"/>
                                <w:color w:val="073362"/>
                                <w:sz w:val="22"/>
                                <w:szCs w:val="22"/>
                              </w:rPr>
                              <w:t xml:space="preserve"> services and document these in the provided local membership and procedures template. Teams are encouraged to include near fatalities and fatalities involving physical abuse and related witnesses in their local agreements. </w:t>
                            </w:r>
                          </w:p>
                          <w:p w14:paraId="12CAC15A" w14:textId="77777777" w:rsidR="00E67650" w:rsidRDefault="00E676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FBD54D" id="Text Box 7" o:spid="_x0000_s1030" type="#_x0000_t202" style="position:absolute;margin-left:-21.2pt;margin-top:3.25pt;width:508.2pt;height:95.35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" fillcolor="#f5e0b3" strokecolor="#cdad70" strokeweight="3pt">
                <v:textbox>
                  <w:txbxContent>
                    <w:p w14:paraId="58D9DC57" w14:textId="46EAB51A" w:rsidR="005761E8" w:rsidRPr="00A62A14" w:rsidRDefault="005761E8" w:rsidP="005761E8">
                      <w:pPr>
                        <w:pStyle w:val="NoSpacing"/>
                        <w:spacing w:line="288" w:lineRule="auto"/>
                        <w:rPr>
                          <w:rFonts w:ascii="Aptos" w:eastAsia="Arial Unicode MS" w:hAnsi="Aptos"/>
                          <w:b/>
                          <w:bCs/>
                          <w:i w:val="0"/>
                          <w:iCs w:val="0"/>
                          <w:color w:val="073362"/>
                          <w:sz w:val="22"/>
                          <w:szCs w:val="22"/>
                        </w:rPr>
                      </w:pPr>
                      <w:r w:rsidRPr="00A62A14">
                        <w:rPr>
                          <w:rFonts w:ascii="Aptos" w:eastAsia="Arial Unicode MS" w:hAnsi="Aptos"/>
                          <w:b/>
                          <w:bCs/>
                          <w:i w:val="0"/>
                          <w:iCs w:val="0"/>
                          <w:color w:val="073362"/>
                          <w:sz w:val="22"/>
                          <w:szCs w:val="22"/>
                        </w:rPr>
                        <w:t xml:space="preserve">The remainder of this document applies to the above identified cases when referencing child victims of abuse/abused children. Local teams may identify additional criteria for team response and </w:t>
                      </w:r>
                      <w:r w:rsidR="00640579">
                        <w:rPr>
                          <w:rFonts w:ascii="Aptos" w:eastAsia="Arial Unicode MS" w:hAnsi="Aptos"/>
                          <w:b/>
                          <w:bCs/>
                          <w:i w:val="0"/>
                          <w:iCs w:val="0"/>
                          <w:color w:val="073362"/>
                          <w:sz w:val="22"/>
                          <w:szCs w:val="22"/>
                        </w:rPr>
                        <w:t>children’s advocacy center</w:t>
                      </w:r>
                      <w:r w:rsidRPr="00A62A14">
                        <w:rPr>
                          <w:rFonts w:ascii="Aptos" w:eastAsia="Arial Unicode MS" w:hAnsi="Aptos"/>
                          <w:b/>
                          <w:bCs/>
                          <w:i w:val="0"/>
                          <w:iCs w:val="0"/>
                          <w:color w:val="073362"/>
                          <w:sz w:val="22"/>
                          <w:szCs w:val="22"/>
                        </w:rPr>
                        <w:t xml:space="preserve"> services and document these in the provided local membership and procedures template. Teams are encouraged to include near fatalities and fatalities involving physical abuse and related witnesses in their local agreements. </w:t>
                      </w:r>
                    </w:p>
                    <w:p w14:paraId="12CAC15A" w14:textId="77777777" w:rsidR="00E67650" w:rsidRDefault="00E67650"/>
                  </w:txbxContent>
                </v:textbox>
              </v:shape>
            </w:pict>
          </mc:Fallback>
        </mc:AlternateContent>
      </w:r>
    </w:p>
    <w:p w14:paraId="344247B4" w14:textId="409EB3B4" w:rsidR="005761E8" w:rsidRPr="008B3669" w:rsidRDefault="005761E8" w:rsidP="005761E8">
      <w:pPr>
        <w:spacing w:after="0"/>
        <w:rPr>
          <w:rFonts w:ascii="Aptos" w:eastAsia="Arial Unicode MS" w:hAnsi="Aptos"/>
          <w:b/>
          <w:bCs/>
          <w:i w:val="0"/>
          <w:iCs w:val="0"/>
          <w:color w:val="073362"/>
          <w:sz w:val="22"/>
          <w:szCs w:val="22"/>
        </w:rPr>
      </w:pPr>
    </w:p>
    <w:p w14:paraId="2FA17EF8" w14:textId="2EF70EBF" w:rsidR="005761E8" w:rsidRPr="008B3669" w:rsidRDefault="005761E8" w:rsidP="005761E8">
      <w:pPr>
        <w:spacing w:after="0"/>
        <w:rPr>
          <w:rFonts w:ascii="Aptos" w:eastAsia="Arial Unicode MS" w:hAnsi="Aptos"/>
          <w:b/>
          <w:bCs/>
          <w:i w:val="0"/>
          <w:iCs w:val="0"/>
          <w:color w:val="073362"/>
          <w:sz w:val="22"/>
          <w:szCs w:val="22"/>
        </w:rPr>
      </w:pPr>
    </w:p>
    <w:p w14:paraId="0766AC9E" w14:textId="05CFC8A3" w:rsidR="005761E8" w:rsidRPr="008B3669" w:rsidRDefault="005761E8" w:rsidP="005761E8">
      <w:pPr>
        <w:spacing w:after="0"/>
        <w:rPr>
          <w:rFonts w:ascii="Aptos" w:eastAsia="Arial Unicode MS" w:hAnsi="Aptos"/>
          <w:b/>
          <w:bCs/>
          <w:i w:val="0"/>
          <w:iCs w:val="0"/>
          <w:color w:val="073362"/>
          <w:sz w:val="22"/>
          <w:szCs w:val="22"/>
        </w:rPr>
      </w:pPr>
    </w:p>
    <w:p w14:paraId="573B79A1" w14:textId="05F4A7A1" w:rsidR="00087551" w:rsidRPr="008B3669" w:rsidRDefault="00087551" w:rsidP="00087551">
      <w:pPr>
        <w:spacing w:after="0"/>
        <w:ind w:left="1080"/>
        <w:rPr>
          <w:rFonts w:ascii="Aptos" w:eastAsia="Arial Unicode MS" w:hAnsi="Aptos"/>
          <w:b/>
          <w:bCs/>
          <w:i w:val="0"/>
          <w:iCs w:val="0"/>
          <w:color w:val="073362"/>
          <w:sz w:val="22"/>
          <w:szCs w:val="22"/>
        </w:rPr>
      </w:pPr>
    </w:p>
    <w:p w14:paraId="00AE378D" w14:textId="77777777" w:rsidR="003F563D" w:rsidRPr="008B3669" w:rsidRDefault="003F563D" w:rsidP="008B64C0">
      <w:pPr>
        <w:pStyle w:val="NoSpacing"/>
        <w:spacing w:line="288" w:lineRule="auto"/>
        <w:rPr>
          <w:rFonts w:ascii="Aptos" w:eastAsia="Arial Unicode MS" w:hAnsi="Aptos"/>
          <w:b/>
          <w:bCs/>
          <w:color w:val="073362"/>
          <w:sz w:val="22"/>
          <w:szCs w:val="22"/>
        </w:rPr>
      </w:pPr>
    </w:p>
    <w:p w14:paraId="1C1EC368" w14:textId="3CEA2889" w:rsidR="005761E8" w:rsidRPr="008B3669" w:rsidRDefault="005761E8" w:rsidP="008B64C0">
      <w:pPr>
        <w:pStyle w:val="NoSpacing"/>
        <w:spacing w:line="288" w:lineRule="auto"/>
        <w:rPr>
          <w:rFonts w:ascii="Aptos" w:eastAsia="Arial Unicode MS" w:hAnsi="Aptos"/>
          <w:b/>
          <w:bCs/>
          <w:color w:val="073362"/>
          <w:sz w:val="22"/>
          <w:szCs w:val="22"/>
        </w:rPr>
      </w:pPr>
    </w:p>
    <w:p w14:paraId="138F48A5" w14:textId="7E503939" w:rsidR="003F563D" w:rsidRPr="008B3669" w:rsidRDefault="003F563D" w:rsidP="008B64C0">
      <w:pPr>
        <w:pStyle w:val="NoSpacing"/>
        <w:spacing w:line="288" w:lineRule="auto"/>
        <w:rPr>
          <w:rFonts w:ascii="Aptos" w:eastAsia="Arial Unicode MS" w:hAnsi="Aptos"/>
          <w:b/>
          <w:i w:val="0"/>
          <w:color w:val="073362"/>
          <w:sz w:val="22"/>
          <w:szCs w:val="22"/>
        </w:rPr>
      </w:pPr>
      <w:r w:rsidRPr="008B3669">
        <w:rPr>
          <w:rFonts w:ascii="Aptos" w:hAnsi="Aptos" w:cs="Helvetica Neue"/>
          <w:i w:val="0"/>
          <w:color w:val="073362"/>
          <w:sz w:val="22"/>
          <w:szCs w:val="22"/>
        </w:rPr>
        <w:t>The MDT is committed to serving all children and families who meet the above identified case criteria and does not discriminate based on any legally protected class.</w:t>
      </w:r>
    </w:p>
    <w:p w14:paraId="36329374" w14:textId="77777777" w:rsidR="007A57F2" w:rsidRPr="008B3669" w:rsidRDefault="007A57F2" w:rsidP="008B64C0">
      <w:pPr>
        <w:pStyle w:val="NoSpacing"/>
        <w:spacing w:line="288" w:lineRule="auto"/>
        <w:rPr>
          <w:rFonts w:ascii="Aptos" w:eastAsia="Arial Unicode MS" w:hAnsi="Aptos"/>
          <w:b/>
          <w:bCs/>
          <w:color w:val="073362"/>
          <w:sz w:val="24"/>
          <w:szCs w:val="24"/>
        </w:rPr>
      </w:pPr>
    </w:p>
    <w:p w14:paraId="7E47FDB5" w14:textId="39AF9B49" w:rsidR="007A57F2" w:rsidRPr="008B3669" w:rsidRDefault="00B334B7"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The multidisciplinary team approach allows for a coordinated response to child abuse and creates a system of investigation and prosecution that minimizes trauma for children and their families.</w:t>
      </w:r>
      <w:r w:rsidR="7AD989B1" w:rsidRPr="008B3669">
        <w:rPr>
          <w:rFonts w:ascii="Aptos" w:eastAsia="Arial Unicode MS" w:hAnsi="Aptos"/>
          <w:i w:val="0"/>
          <w:iCs w:val="0"/>
          <w:color w:val="073362"/>
          <w:sz w:val="22"/>
          <w:szCs w:val="22"/>
        </w:rPr>
        <w:t xml:space="preserve"> </w:t>
      </w:r>
      <w:r w:rsidR="00D95573" w:rsidRPr="008B3669">
        <w:rPr>
          <w:rFonts w:ascii="Aptos" w:eastAsia="Arial Unicode MS" w:hAnsi="Aptos"/>
          <w:i w:val="0"/>
          <w:iCs w:val="0"/>
          <w:color w:val="073362"/>
          <w:sz w:val="22"/>
          <w:szCs w:val="22"/>
        </w:rPr>
        <w:t xml:space="preserve">Local </w:t>
      </w:r>
      <w:r w:rsidR="00803E77" w:rsidRPr="008B3669">
        <w:rPr>
          <w:rFonts w:ascii="Aptos" w:eastAsia="Arial Unicode MS" w:hAnsi="Aptos"/>
          <w:i w:val="0"/>
          <w:iCs w:val="0"/>
          <w:color w:val="073362"/>
          <w:sz w:val="22"/>
          <w:szCs w:val="22"/>
        </w:rPr>
        <w:t>MDTs</w:t>
      </w:r>
      <w:r w:rsidR="007A57F2" w:rsidRPr="008B3669">
        <w:rPr>
          <w:rFonts w:ascii="Aptos" w:eastAsia="Arial Unicode MS" w:hAnsi="Aptos"/>
          <w:i w:val="0"/>
          <w:iCs w:val="0"/>
          <w:color w:val="073362"/>
          <w:sz w:val="22"/>
          <w:szCs w:val="22"/>
        </w:rPr>
        <w:t xml:space="preserve"> </w:t>
      </w:r>
      <w:r w:rsidR="00D95573" w:rsidRPr="008B3669">
        <w:rPr>
          <w:rFonts w:ascii="Aptos" w:eastAsia="Arial Unicode MS" w:hAnsi="Aptos"/>
          <w:i w:val="0"/>
          <w:iCs w:val="0"/>
          <w:color w:val="073362"/>
          <w:sz w:val="22"/>
          <w:szCs w:val="22"/>
        </w:rPr>
        <w:t xml:space="preserve">have </w:t>
      </w:r>
      <w:r w:rsidR="007A57F2" w:rsidRPr="008B3669">
        <w:rPr>
          <w:rFonts w:ascii="Aptos" w:eastAsia="Arial Unicode MS" w:hAnsi="Aptos"/>
          <w:i w:val="0"/>
          <w:iCs w:val="0"/>
          <w:color w:val="073362"/>
          <w:sz w:val="22"/>
          <w:szCs w:val="22"/>
        </w:rPr>
        <w:t xml:space="preserve">the following goals: (1) safety and protection for child victims of abuse and (2) accountability of the child abuse service system. </w:t>
      </w:r>
    </w:p>
    <w:p w14:paraId="47042C8B" w14:textId="77777777" w:rsidR="007D0F28" w:rsidRPr="008B3669" w:rsidRDefault="007D0F28" w:rsidP="008B64C0">
      <w:pPr>
        <w:spacing w:after="0"/>
        <w:rPr>
          <w:rFonts w:ascii="Aptos" w:eastAsia="Arial Unicode MS" w:hAnsi="Aptos"/>
          <w:i w:val="0"/>
          <w:iCs w:val="0"/>
          <w:color w:val="073362"/>
          <w:sz w:val="22"/>
          <w:szCs w:val="22"/>
        </w:rPr>
      </w:pPr>
    </w:p>
    <w:p w14:paraId="5C12D096" w14:textId="00D965F2" w:rsidR="00AD22D5" w:rsidRPr="008B3669" w:rsidRDefault="007A57F2" w:rsidP="008B64C0">
      <w:pPr>
        <w:pStyle w:val="Heading9"/>
        <w:spacing w:before="0" w:after="0" w:line="288" w:lineRule="auto"/>
        <w:rPr>
          <w:rFonts w:ascii="Aptos" w:eastAsia="Arial Unicode MS" w:hAnsi="Aptos"/>
          <w:b/>
          <w:bCs/>
          <w:color w:val="073362"/>
          <w:sz w:val="22"/>
          <w:szCs w:val="22"/>
        </w:rPr>
      </w:pPr>
      <w:r w:rsidRPr="008B3669">
        <w:rPr>
          <w:rFonts w:ascii="Aptos" w:eastAsia="Arial Unicode MS" w:hAnsi="Aptos"/>
          <w:b/>
          <w:bCs/>
          <w:color w:val="073362"/>
          <w:sz w:val="22"/>
          <w:szCs w:val="22"/>
        </w:rPr>
        <w:t>GOAL: Safety and Protection for Child Victims of Abuse</w:t>
      </w:r>
    </w:p>
    <w:p w14:paraId="33A2040A" w14:textId="4F24FA32" w:rsidR="007A57F2" w:rsidRPr="008B3669" w:rsidRDefault="00371F88" w:rsidP="008B64C0">
      <w:pPr>
        <w:pStyle w:val="ListParagraph"/>
        <w:numPr>
          <w:ilvl w:val="0"/>
          <w:numId w:val="27"/>
        </w:numPr>
        <w:spacing w:after="0"/>
        <w:rPr>
          <w:rFonts w:ascii="Aptos" w:hAnsi="Aptos"/>
          <w:i w:val="0"/>
          <w:color w:val="073362"/>
          <w:sz w:val="22"/>
          <w:szCs w:val="22"/>
        </w:rPr>
      </w:pPr>
      <w:r>
        <w:rPr>
          <w:rFonts w:ascii="Aptos" w:hAnsi="Aptos"/>
          <w:i w:val="0"/>
          <w:color w:val="073362"/>
          <w:sz w:val="22"/>
          <w:szCs w:val="22"/>
        </w:rPr>
        <w:t>e</w:t>
      </w:r>
      <w:r w:rsidR="007A57F2" w:rsidRPr="008B3669">
        <w:rPr>
          <w:rFonts w:ascii="Aptos" w:hAnsi="Aptos"/>
          <w:i w:val="0"/>
          <w:color w:val="073362"/>
          <w:sz w:val="22"/>
          <w:szCs w:val="22"/>
        </w:rPr>
        <w:t xml:space="preserve">nsure the safety of the child victim and </w:t>
      </w:r>
      <w:proofErr w:type="gramStart"/>
      <w:r w:rsidR="007A57F2" w:rsidRPr="008B3669">
        <w:rPr>
          <w:rFonts w:ascii="Aptos" w:hAnsi="Aptos"/>
          <w:i w:val="0"/>
          <w:color w:val="073362"/>
          <w:sz w:val="22"/>
          <w:szCs w:val="22"/>
        </w:rPr>
        <w:t>to minimize</w:t>
      </w:r>
      <w:proofErr w:type="gramEnd"/>
      <w:r w:rsidR="007A57F2" w:rsidRPr="008B3669">
        <w:rPr>
          <w:rFonts w:ascii="Aptos" w:hAnsi="Aptos"/>
          <w:i w:val="0"/>
          <w:color w:val="073362"/>
          <w:sz w:val="22"/>
          <w:szCs w:val="22"/>
        </w:rPr>
        <w:t xml:space="preserve"> further trauma or systemic </w:t>
      </w:r>
      <w:proofErr w:type="gramStart"/>
      <w:r w:rsidR="007A57F2" w:rsidRPr="008B3669">
        <w:rPr>
          <w:rFonts w:ascii="Aptos" w:hAnsi="Aptos"/>
          <w:i w:val="0"/>
          <w:color w:val="073362"/>
          <w:sz w:val="22"/>
          <w:szCs w:val="22"/>
        </w:rPr>
        <w:t>revictimization</w:t>
      </w:r>
      <w:r>
        <w:rPr>
          <w:rFonts w:ascii="Aptos" w:hAnsi="Aptos"/>
          <w:i w:val="0"/>
          <w:color w:val="073362"/>
          <w:sz w:val="22"/>
          <w:szCs w:val="22"/>
        </w:rPr>
        <w:t>;</w:t>
      </w:r>
      <w:proofErr w:type="gramEnd"/>
    </w:p>
    <w:p w14:paraId="7E687CA1" w14:textId="589F2B33" w:rsidR="00A504AD" w:rsidRPr="008B3669" w:rsidRDefault="00371F88" w:rsidP="008B64C0">
      <w:pPr>
        <w:pStyle w:val="ListParagraph"/>
        <w:numPr>
          <w:ilvl w:val="0"/>
          <w:numId w:val="3"/>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f</w:t>
      </w:r>
      <w:r w:rsidR="00A504AD" w:rsidRPr="008B3669">
        <w:rPr>
          <w:rFonts w:ascii="Aptos" w:eastAsia="Arial Unicode MS" w:hAnsi="Aptos"/>
          <w:i w:val="0"/>
          <w:iCs w:val="0"/>
          <w:color w:val="073362"/>
          <w:sz w:val="22"/>
          <w:szCs w:val="22"/>
        </w:rPr>
        <w:t xml:space="preserve">acilitate successful outcomes in both the child protection and criminal justice systems through effective, collaborative fact finding and coordinated case </w:t>
      </w:r>
      <w:proofErr w:type="gramStart"/>
      <w:r w:rsidR="00A504AD" w:rsidRPr="008B3669">
        <w:rPr>
          <w:rFonts w:ascii="Aptos" w:eastAsia="Arial Unicode MS" w:hAnsi="Aptos"/>
          <w:i w:val="0"/>
          <w:iCs w:val="0"/>
          <w:color w:val="073362"/>
          <w:sz w:val="22"/>
          <w:szCs w:val="22"/>
        </w:rPr>
        <w:t>development</w:t>
      </w:r>
      <w:r>
        <w:rPr>
          <w:rFonts w:ascii="Aptos" w:eastAsia="Arial Unicode MS" w:hAnsi="Aptos"/>
          <w:i w:val="0"/>
          <w:iCs w:val="0"/>
          <w:color w:val="073362"/>
          <w:sz w:val="22"/>
          <w:szCs w:val="22"/>
        </w:rPr>
        <w:t>;</w:t>
      </w:r>
      <w:proofErr w:type="gramEnd"/>
    </w:p>
    <w:p w14:paraId="09823396" w14:textId="6D4937F7" w:rsidR="00A504AD" w:rsidRPr="008B3669" w:rsidRDefault="00371F88" w:rsidP="008B64C0">
      <w:pPr>
        <w:pStyle w:val="ListParagraph"/>
        <w:numPr>
          <w:ilvl w:val="0"/>
          <w:numId w:val="3"/>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m</w:t>
      </w:r>
      <w:r w:rsidR="00A504AD" w:rsidRPr="008B3669">
        <w:rPr>
          <w:rFonts w:ascii="Aptos" w:eastAsia="Arial Unicode MS" w:hAnsi="Aptos"/>
          <w:i w:val="0"/>
          <w:iCs w:val="0"/>
          <w:color w:val="073362"/>
          <w:sz w:val="22"/>
          <w:szCs w:val="22"/>
        </w:rPr>
        <w:t xml:space="preserve">inimize revictimization and improve outcomes for child victims and protective family members throughout the investigation, assessment, intervention, and prosecution </w:t>
      </w:r>
      <w:proofErr w:type="gramStart"/>
      <w:r w:rsidR="00A504AD" w:rsidRPr="008B3669">
        <w:rPr>
          <w:rFonts w:ascii="Aptos" w:eastAsia="Arial Unicode MS" w:hAnsi="Aptos"/>
          <w:i w:val="0"/>
          <w:iCs w:val="0"/>
          <w:color w:val="073362"/>
          <w:sz w:val="22"/>
          <w:szCs w:val="22"/>
        </w:rPr>
        <w:t>processes</w:t>
      </w:r>
      <w:r>
        <w:rPr>
          <w:rFonts w:ascii="Aptos" w:eastAsia="Arial Unicode MS" w:hAnsi="Aptos"/>
          <w:i w:val="0"/>
          <w:iCs w:val="0"/>
          <w:color w:val="073362"/>
          <w:sz w:val="22"/>
          <w:szCs w:val="22"/>
        </w:rPr>
        <w:t>;</w:t>
      </w:r>
      <w:proofErr w:type="gramEnd"/>
    </w:p>
    <w:p w14:paraId="322D7E38" w14:textId="2CF4E2E9" w:rsidR="007A57F2" w:rsidRPr="008B3669" w:rsidRDefault="00371F88" w:rsidP="008B64C0">
      <w:pPr>
        <w:pStyle w:val="ListParagraph"/>
        <w:numPr>
          <w:ilvl w:val="0"/>
          <w:numId w:val="3"/>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m</w:t>
      </w:r>
      <w:r w:rsidR="007A57F2" w:rsidRPr="008B3669">
        <w:rPr>
          <w:rFonts w:ascii="Aptos" w:eastAsia="Arial Unicode MS" w:hAnsi="Aptos"/>
          <w:i w:val="0"/>
          <w:iCs w:val="0"/>
          <w:color w:val="073362"/>
          <w:sz w:val="22"/>
          <w:szCs w:val="22"/>
        </w:rPr>
        <w:t xml:space="preserve">inimize the number of victim interviews and </w:t>
      </w:r>
      <w:proofErr w:type="gramStart"/>
      <w:r w:rsidR="007A57F2" w:rsidRPr="008B3669">
        <w:rPr>
          <w:rFonts w:ascii="Aptos" w:eastAsia="Arial Unicode MS" w:hAnsi="Aptos"/>
          <w:i w:val="0"/>
          <w:iCs w:val="0"/>
          <w:color w:val="073362"/>
          <w:sz w:val="22"/>
          <w:szCs w:val="22"/>
        </w:rPr>
        <w:t>to ensure</w:t>
      </w:r>
      <w:proofErr w:type="gramEnd"/>
      <w:r w:rsidR="007A57F2" w:rsidRPr="008B3669">
        <w:rPr>
          <w:rFonts w:ascii="Aptos" w:eastAsia="Arial Unicode MS" w:hAnsi="Aptos"/>
          <w:i w:val="0"/>
          <w:iCs w:val="0"/>
          <w:color w:val="073362"/>
          <w:sz w:val="22"/>
          <w:szCs w:val="22"/>
        </w:rPr>
        <w:t xml:space="preserve"> interagency </w:t>
      </w:r>
      <w:proofErr w:type="gramStart"/>
      <w:r w:rsidR="007A57F2" w:rsidRPr="008B3669">
        <w:rPr>
          <w:rFonts w:ascii="Aptos" w:eastAsia="Arial Unicode MS" w:hAnsi="Aptos"/>
          <w:i w:val="0"/>
          <w:iCs w:val="0"/>
          <w:color w:val="073362"/>
          <w:sz w:val="22"/>
          <w:szCs w:val="22"/>
        </w:rPr>
        <w:t>collaboration</w:t>
      </w:r>
      <w:r>
        <w:rPr>
          <w:rFonts w:ascii="Aptos" w:eastAsia="Arial Unicode MS" w:hAnsi="Aptos"/>
          <w:i w:val="0"/>
          <w:iCs w:val="0"/>
          <w:color w:val="073362"/>
          <w:sz w:val="22"/>
          <w:szCs w:val="22"/>
        </w:rPr>
        <w:t>;</w:t>
      </w:r>
      <w:proofErr w:type="gramEnd"/>
    </w:p>
    <w:p w14:paraId="164FF4C0" w14:textId="1E1094A1" w:rsidR="007A57F2" w:rsidRPr="008B3669" w:rsidRDefault="00371F88" w:rsidP="008B64C0">
      <w:pPr>
        <w:pStyle w:val="ListParagraph"/>
        <w:numPr>
          <w:ilvl w:val="0"/>
          <w:numId w:val="3"/>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f</w:t>
      </w:r>
      <w:r w:rsidR="007A57F2" w:rsidRPr="008B3669">
        <w:rPr>
          <w:rFonts w:ascii="Aptos" w:eastAsia="Arial Unicode MS" w:hAnsi="Aptos"/>
          <w:i w:val="0"/>
          <w:iCs w:val="0"/>
          <w:color w:val="073362"/>
          <w:sz w:val="22"/>
          <w:szCs w:val="22"/>
        </w:rPr>
        <w:t>acilitate access to medical and mental health intervention to promote successful healing</w:t>
      </w:r>
      <w:r>
        <w:rPr>
          <w:rFonts w:ascii="Aptos" w:eastAsia="Arial Unicode MS" w:hAnsi="Aptos"/>
          <w:i w:val="0"/>
          <w:iCs w:val="0"/>
          <w:color w:val="073362"/>
          <w:sz w:val="22"/>
          <w:szCs w:val="22"/>
        </w:rPr>
        <w:t>; and</w:t>
      </w:r>
    </w:p>
    <w:p w14:paraId="688EF2E6" w14:textId="28F268F9" w:rsidR="004D7B1D" w:rsidRPr="008B3669" w:rsidRDefault="00371F88" w:rsidP="008B64C0">
      <w:pPr>
        <w:pStyle w:val="ListParagraph"/>
        <w:numPr>
          <w:ilvl w:val="0"/>
          <w:numId w:val="3"/>
        </w:numPr>
        <w:spacing w:after="0"/>
        <w:rPr>
          <w:rFonts w:ascii="Aptos" w:eastAsia="Arial Unicode MS" w:hAnsi="Aptos"/>
          <w:i w:val="0"/>
          <w:iCs w:val="0"/>
          <w:color w:val="073362"/>
          <w:sz w:val="22"/>
          <w:szCs w:val="22"/>
        </w:rPr>
      </w:pPr>
      <w:proofErr w:type="gramStart"/>
      <w:r>
        <w:rPr>
          <w:rFonts w:ascii="Aptos" w:eastAsia="Arial Unicode MS" w:hAnsi="Aptos"/>
          <w:i w:val="0"/>
          <w:iCs w:val="0"/>
          <w:color w:val="073362"/>
          <w:sz w:val="22"/>
          <w:szCs w:val="22"/>
        </w:rPr>
        <w:t>p</w:t>
      </w:r>
      <w:r w:rsidR="004D7B1D" w:rsidRPr="008B3669">
        <w:rPr>
          <w:rFonts w:ascii="Aptos" w:eastAsia="Arial Unicode MS" w:hAnsi="Aptos"/>
          <w:i w:val="0"/>
          <w:iCs w:val="0"/>
          <w:color w:val="073362"/>
          <w:sz w:val="22"/>
          <w:szCs w:val="22"/>
        </w:rPr>
        <w:t>rotect the privacy rights of the child and the child's family t</w:t>
      </w:r>
      <w:r w:rsidR="007176FC" w:rsidRPr="008B3669">
        <w:rPr>
          <w:rFonts w:ascii="Aptos" w:eastAsia="Arial Unicode MS" w:hAnsi="Aptos"/>
          <w:i w:val="0"/>
          <w:iCs w:val="0"/>
          <w:color w:val="073362"/>
          <w:sz w:val="22"/>
          <w:szCs w:val="22"/>
        </w:rPr>
        <w:t>o the fullest extent</w:t>
      </w:r>
      <w:proofErr w:type="gramEnd"/>
      <w:r w:rsidR="007176FC" w:rsidRPr="008B3669">
        <w:rPr>
          <w:rFonts w:ascii="Aptos" w:eastAsia="Arial Unicode MS" w:hAnsi="Aptos"/>
          <w:i w:val="0"/>
          <w:iCs w:val="0"/>
          <w:color w:val="073362"/>
          <w:sz w:val="22"/>
          <w:szCs w:val="22"/>
        </w:rPr>
        <w:t xml:space="preserve"> possible</w:t>
      </w:r>
      <w:r w:rsidR="004D7B1D" w:rsidRPr="008B3669">
        <w:rPr>
          <w:rFonts w:ascii="Aptos" w:eastAsia="Arial Unicode MS" w:hAnsi="Aptos"/>
          <w:i w:val="0"/>
          <w:iCs w:val="0"/>
          <w:color w:val="073362"/>
          <w:sz w:val="22"/>
          <w:szCs w:val="22"/>
        </w:rPr>
        <w:t xml:space="preserve"> </w:t>
      </w:r>
    </w:p>
    <w:p w14:paraId="4740C573" w14:textId="77777777" w:rsidR="007D0F28" w:rsidRPr="008B3669" w:rsidRDefault="007D0F28" w:rsidP="00D700DB">
      <w:pPr>
        <w:pStyle w:val="ListParagraph"/>
        <w:spacing w:after="0"/>
        <w:rPr>
          <w:rFonts w:ascii="Aptos" w:eastAsia="Arial Unicode MS" w:hAnsi="Aptos"/>
          <w:i w:val="0"/>
          <w:color w:val="073362"/>
          <w:sz w:val="22"/>
          <w:szCs w:val="22"/>
        </w:rPr>
      </w:pPr>
    </w:p>
    <w:p w14:paraId="0A9DAF2F" w14:textId="77777777" w:rsidR="00EC4B84" w:rsidRDefault="00EC4B84" w:rsidP="008B64C0">
      <w:pPr>
        <w:pStyle w:val="Heading9"/>
        <w:spacing w:before="0" w:after="0" w:line="288" w:lineRule="auto"/>
        <w:rPr>
          <w:rFonts w:ascii="Aptos" w:eastAsia="Arial Unicode MS" w:hAnsi="Aptos"/>
          <w:b/>
          <w:bCs/>
          <w:color w:val="073362"/>
          <w:sz w:val="22"/>
          <w:szCs w:val="22"/>
        </w:rPr>
      </w:pPr>
    </w:p>
    <w:p w14:paraId="331E41E4" w14:textId="77777777" w:rsidR="00EC4B84" w:rsidRDefault="00EC4B84" w:rsidP="008B64C0">
      <w:pPr>
        <w:pStyle w:val="Heading9"/>
        <w:spacing w:before="0" w:after="0" w:line="288" w:lineRule="auto"/>
        <w:rPr>
          <w:rFonts w:ascii="Aptos" w:eastAsia="Arial Unicode MS" w:hAnsi="Aptos"/>
          <w:b/>
          <w:bCs/>
          <w:color w:val="073362"/>
          <w:sz w:val="22"/>
          <w:szCs w:val="22"/>
        </w:rPr>
      </w:pPr>
    </w:p>
    <w:p w14:paraId="6DF2AA65" w14:textId="77777777" w:rsidR="00EC4B84" w:rsidRDefault="00EC4B84" w:rsidP="008B64C0">
      <w:pPr>
        <w:pStyle w:val="Heading9"/>
        <w:spacing w:before="0" w:after="0" w:line="288" w:lineRule="auto"/>
        <w:rPr>
          <w:rFonts w:ascii="Aptos" w:eastAsia="Arial Unicode MS" w:hAnsi="Aptos"/>
          <w:b/>
          <w:bCs/>
          <w:color w:val="073362"/>
          <w:sz w:val="22"/>
          <w:szCs w:val="22"/>
        </w:rPr>
      </w:pPr>
    </w:p>
    <w:p w14:paraId="146D2B64" w14:textId="2AD2A437" w:rsidR="007A57F2" w:rsidRPr="008B3669" w:rsidRDefault="007A57F2" w:rsidP="008B64C0">
      <w:pPr>
        <w:pStyle w:val="Heading9"/>
        <w:spacing w:before="0" w:after="0" w:line="288" w:lineRule="auto"/>
        <w:rPr>
          <w:rFonts w:ascii="Aptos" w:eastAsia="Arial Unicode MS" w:hAnsi="Aptos"/>
          <w:b/>
          <w:bCs/>
          <w:color w:val="073362"/>
          <w:sz w:val="22"/>
          <w:szCs w:val="22"/>
        </w:rPr>
      </w:pPr>
      <w:r w:rsidRPr="008B3669">
        <w:rPr>
          <w:rFonts w:ascii="Aptos" w:eastAsia="Arial Unicode MS" w:hAnsi="Aptos"/>
          <w:b/>
          <w:bCs/>
          <w:color w:val="073362"/>
          <w:sz w:val="22"/>
          <w:szCs w:val="22"/>
        </w:rPr>
        <w:lastRenderedPageBreak/>
        <w:t xml:space="preserve">GOAL: Accountability of the Child Abuse Service System </w:t>
      </w:r>
    </w:p>
    <w:p w14:paraId="3B26534D" w14:textId="6AAA3421" w:rsidR="007A57F2" w:rsidRPr="008B3669" w:rsidRDefault="00371F88" w:rsidP="008B64C0">
      <w:pPr>
        <w:pStyle w:val="ListParagraph"/>
        <w:numPr>
          <w:ilvl w:val="0"/>
          <w:numId w:val="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i</w:t>
      </w:r>
      <w:r w:rsidR="007A57F2" w:rsidRPr="008B3669">
        <w:rPr>
          <w:rFonts w:ascii="Aptos" w:eastAsia="Arial Unicode MS" w:hAnsi="Aptos"/>
          <w:i w:val="0"/>
          <w:iCs w:val="0"/>
          <w:color w:val="073362"/>
          <w:sz w:val="22"/>
          <w:szCs w:val="22"/>
        </w:rPr>
        <w:t xml:space="preserve">ncrease the quality of </w:t>
      </w:r>
      <w:r w:rsidR="000B2B15" w:rsidRPr="008B3669">
        <w:rPr>
          <w:rFonts w:ascii="Aptos" w:eastAsia="Arial Unicode MS" w:hAnsi="Aptos"/>
          <w:i w:val="0"/>
          <w:iCs w:val="0"/>
          <w:color w:val="073362"/>
          <w:sz w:val="22"/>
          <w:szCs w:val="22"/>
        </w:rPr>
        <w:t xml:space="preserve">child </w:t>
      </w:r>
      <w:r w:rsidR="007A57F2" w:rsidRPr="008B3669">
        <w:rPr>
          <w:rFonts w:ascii="Aptos" w:eastAsia="Arial Unicode MS" w:hAnsi="Aptos"/>
          <w:i w:val="0"/>
          <w:iCs w:val="0"/>
          <w:color w:val="073362"/>
          <w:sz w:val="22"/>
          <w:szCs w:val="22"/>
        </w:rPr>
        <w:t>abuse investigations, prosecution</w:t>
      </w:r>
      <w:r w:rsidR="00E947C0" w:rsidRPr="008B3669">
        <w:rPr>
          <w:rFonts w:ascii="Aptos" w:eastAsia="Arial Unicode MS" w:hAnsi="Aptos"/>
          <w:i w:val="0"/>
          <w:iCs w:val="0"/>
          <w:color w:val="073362"/>
          <w:sz w:val="22"/>
          <w:szCs w:val="22"/>
        </w:rPr>
        <w:t>,</w:t>
      </w:r>
      <w:r w:rsidR="007A57F2" w:rsidRPr="008B3669">
        <w:rPr>
          <w:rFonts w:ascii="Aptos" w:eastAsia="Arial Unicode MS" w:hAnsi="Aptos"/>
          <w:i w:val="0"/>
          <w:iCs w:val="0"/>
          <w:color w:val="073362"/>
          <w:sz w:val="22"/>
          <w:szCs w:val="22"/>
        </w:rPr>
        <w:t xml:space="preserve"> and victim services and eliminate the duplication of </w:t>
      </w:r>
      <w:proofErr w:type="gramStart"/>
      <w:r w:rsidR="007A57F2" w:rsidRPr="008B3669">
        <w:rPr>
          <w:rFonts w:ascii="Aptos" w:eastAsia="Arial Unicode MS" w:hAnsi="Aptos"/>
          <w:i w:val="0"/>
          <w:iCs w:val="0"/>
          <w:color w:val="073362"/>
          <w:sz w:val="22"/>
          <w:szCs w:val="22"/>
        </w:rPr>
        <w:t>efforts;</w:t>
      </w:r>
      <w:proofErr w:type="gramEnd"/>
      <w:r w:rsidR="007A57F2" w:rsidRPr="008B3669">
        <w:rPr>
          <w:rFonts w:ascii="Aptos" w:eastAsia="Arial Unicode MS" w:hAnsi="Aptos"/>
          <w:i w:val="0"/>
          <w:iCs w:val="0"/>
          <w:color w:val="073362"/>
          <w:sz w:val="22"/>
          <w:szCs w:val="22"/>
        </w:rPr>
        <w:t xml:space="preserve"> </w:t>
      </w:r>
    </w:p>
    <w:p w14:paraId="48567EBF" w14:textId="1EEE1F29" w:rsidR="007A57F2" w:rsidRPr="008B3669" w:rsidRDefault="00371F88" w:rsidP="008B64C0">
      <w:pPr>
        <w:pStyle w:val="ListParagraph"/>
        <w:numPr>
          <w:ilvl w:val="0"/>
          <w:numId w:val="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i</w:t>
      </w:r>
      <w:r w:rsidR="007A57F2" w:rsidRPr="008B3669">
        <w:rPr>
          <w:rFonts w:ascii="Aptos" w:eastAsia="Arial Unicode MS" w:hAnsi="Aptos"/>
          <w:i w:val="0"/>
          <w:iCs w:val="0"/>
          <w:color w:val="073362"/>
          <w:sz w:val="22"/>
          <w:szCs w:val="22"/>
        </w:rPr>
        <w:t xml:space="preserve">ncrease successful prosecution and offender accountability through multidisciplinary </w:t>
      </w:r>
      <w:proofErr w:type="gramStart"/>
      <w:r w:rsidR="007A57F2" w:rsidRPr="008B3669">
        <w:rPr>
          <w:rFonts w:ascii="Aptos" w:eastAsia="Arial Unicode MS" w:hAnsi="Aptos"/>
          <w:i w:val="0"/>
          <w:iCs w:val="0"/>
          <w:color w:val="073362"/>
          <w:sz w:val="22"/>
          <w:szCs w:val="22"/>
        </w:rPr>
        <w:t>collaboration;</w:t>
      </w:r>
      <w:proofErr w:type="gramEnd"/>
      <w:r w:rsidR="007A57F2" w:rsidRPr="008B3669">
        <w:rPr>
          <w:rFonts w:ascii="Aptos" w:eastAsia="Arial Unicode MS" w:hAnsi="Aptos"/>
          <w:i w:val="0"/>
          <w:iCs w:val="0"/>
          <w:color w:val="073362"/>
          <w:sz w:val="22"/>
          <w:szCs w:val="22"/>
        </w:rPr>
        <w:t xml:space="preserve">  </w:t>
      </w:r>
    </w:p>
    <w:p w14:paraId="3949540E" w14:textId="777D5369" w:rsidR="007A57F2" w:rsidRPr="008B3669" w:rsidRDefault="00371F88" w:rsidP="008B64C0">
      <w:pPr>
        <w:pStyle w:val="ListParagraph"/>
        <w:numPr>
          <w:ilvl w:val="0"/>
          <w:numId w:val="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e</w:t>
      </w:r>
      <w:r w:rsidR="007A57F2" w:rsidRPr="008B3669">
        <w:rPr>
          <w:rFonts w:ascii="Aptos" w:eastAsia="Arial Unicode MS" w:hAnsi="Aptos"/>
          <w:i w:val="0"/>
          <w:iCs w:val="0"/>
          <w:color w:val="073362"/>
          <w:sz w:val="22"/>
          <w:szCs w:val="22"/>
        </w:rPr>
        <w:t xml:space="preserve">nsure that each case of child abuse is appropriately </w:t>
      </w:r>
      <w:proofErr w:type="gramStart"/>
      <w:r w:rsidR="007A57F2" w:rsidRPr="008B3669">
        <w:rPr>
          <w:rFonts w:ascii="Aptos" w:eastAsia="Arial Unicode MS" w:hAnsi="Aptos"/>
          <w:i w:val="0"/>
          <w:iCs w:val="0"/>
          <w:color w:val="073362"/>
          <w:sz w:val="22"/>
          <w:szCs w:val="22"/>
        </w:rPr>
        <w:t>reviewed;</w:t>
      </w:r>
      <w:proofErr w:type="gramEnd"/>
      <w:r w:rsidR="007A57F2" w:rsidRPr="008B3669">
        <w:rPr>
          <w:rFonts w:ascii="Aptos" w:eastAsia="Arial Unicode MS" w:hAnsi="Aptos"/>
          <w:i w:val="0"/>
          <w:iCs w:val="0"/>
          <w:color w:val="073362"/>
          <w:sz w:val="22"/>
          <w:szCs w:val="22"/>
        </w:rPr>
        <w:t xml:space="preserve"> </w:t>
      </w:r>
    </w:p>
    <w:p w14:paraId="4D2A81CA" w14:textId="790C2DF2" w:rsidR="007A57F2" w:rsidRPr="008B3669" w:rsidRDefault="00371F88" w:rsidP="008B64C0">
      <w:pPr>
        <w:pStyle w:val="ListParagraph"/>
        <w:numPr>
          <w:ilvl w:val="0"/>
          <w:numId w:val="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h</w:t>
      </w:r>
      <w:r w:rsidR="007A57F2" w:rsidRPr="008B3669">
        <w:rPr>
          <w:rFonts w:ascii="Aptos" w:eastAsia="Arial Unicode MS" w:hAnsi="Aptos"/>
          <w:i w:val="0"/>
          <w:iCs w:val="0"/>
          <w:color w:val="073362"/>
          <w:sz w:val="22"/>
          <w:szCs w:val="22"/>
        </w:rPr>
        <w:t xml:space="preserve">old all professionals involved in child abuse cases to the highest standard of professional </w:t>
      </w:r>
      <w:proofErr w:type="gramStart"/>
      <w:r w:rsidR="007A57F2" w:rsidRPr="008B3669">
        <w:rPr>
          <w:rFonts w:ascii="Aptos" w:eastAsia="Arial Unicode MS" w:hAnsi="Aptos"/>
          <w:i w:val="0"/>
          <w:iCs w:val="0"/>
          <w:color w:val="073362"/>
          <w:sz w:val="22"/>
          <w:szCs w:val="22"/>
        </w:rPr>
        <w:t>conduct;</w:t>
      </w:r>
      <w:proofErr w:type="gramEnd"/>
      <w:r w:rsidR="007A57F2" w:rsidRPr="008B3669">
        <w:rPr>
          <w:rFonts w:ascii="Aptos" w:eastAsia="Arial Unicode MS" w:hAnsi="Aptos"/>
          <w:i w:val="0"/>
          <w:iCs w:val="0"/>
          <w:color w:val="073362"/>
          <w:sz w:val="22"/>
          <w:szCs w:val="22"/>
        </w:rPr>
        <w:t xml:space="preserve"> </w:t>
      </w:r>
    </w:p>
    <w:p w14:paraId="72C20104" w14:textId="66BD7ABB" w:rsidR="007A57F2" w:rsidRPr="008B3669" w:rsidRDefault="00371F88" w:rsidP="008B64C0">
      <w:pPr>
        <w:pStyle w:val="ListParagraph"/>
        <w:numPr>
          <w:ilvl w:val="0"/>
          <w:numId w:val="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e</w:t>
      </w:r>
      <w:r w:rsidR="007A57F2" w:rsidRPr="008B3669">
        <w:rPr>
          <w:rFonts w:ascii="Aptos" w:eastAsia="Arial Unicode MS" w:hAnsi="Aptos"/>
          <w:i w:val="0"/>
          <w:iCs w:val="0"/>
          <w:color w:val="073362"/>
          <w:sz w:val="22"/>
          <w:szCs w:val="22"/>
        </w:rPr>
        <w:t xml:space="preserve">nsure best practice care guidelines are implemented throughout the system of </w:t>
      </w:r>
      <w:proofErr w:type="gramStart"/>
      <w:r w:rsidR="007A57F2" w:rsidRPr="008B3669">
        <w:rPr>
          <w:rFonts w:ascii="Aptos" w:eastAsia="Arial Unicode MS" w:hAnsi="Aptos"/>
          <w:i w:val="0"/>
          <w:iCs w:val="0"/>
          <w:color w:val="073362"/>
          <w:sz w:val="22"/>
          <w:szCs w:val="22"/>
        </w:rPr>
        <w:t>care;</w:t>
      </w:r>
      <w:proofErr w:type="gramEnd"/>
    </w:p>
    <w:p w14:paraId="17ADE01B" w14:textId="2371EB5D" w:rsidR="007A57F2" w:rsidRPr="008B3669" w:rsidRDefault="00371F88" w:rsidP="008B64C0">
      <w:pPr>
        <w:pStyle w:val="ListParagraph"/>
        <w:numPr>
          <w:ilvl w:val="0"/>
          <w:numId w:val="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i</w:t>
      </w:r>
      <w:r w:rsidR="007A57F2" w:rsidRPr="008B3669">
        <w:rPr>
          <w:rFonts w:ascii="Aptos" w:eastAsia="Arial Unicode MS" w:hAnsi="Aptos"/>
          <w:i w:val="0"/>
          <w:iCs w:val="0"/>
          <w:color w:val="073362"/>
          <w:sz w:val="22"/>
          <w:szCs w:val="22"/>
        </w:rPr>
        <w:t xml:space="preserve">dentify and improve system and local resource </w:t>
      </w:r>
      <w:proofErr w:type="gramStart"/>
      <w:r w:rsidR="007A57F2" w:rsidRPr="008B3669">
        <w:rPr>
          <w:rFonts w:ascii="Aptos" w:eastAsia="Arial Unicode MS" w:hAnsi="Aptos"/>
          <w:i w:val="0"/>
          <w:iCs w:val="0"/>
          <w:color w:val="073362"/>
          <w:sz w:val="22"/>
          <w:szCs w:val="22"/>
        </w:rPr>
        <w:t>deficiencies;</w:t>
      </w:r>
      <w:proofErr w:type="gramEnd"/>
    </w:p>
    <w:p w14:paraId="047B23C9" w14:textId="2E8A179F" w:rsidR="007A57F2" w:rsidRPr="008B3669" w:rsidRDefault="00371F88" w:rsidP="008B64C0">
      <w:pPr>
        <w:pStyle w:val="ListParagraph"/>
        <w:numPr>
          <w:ilvl w:val="0"/>
          <w:numId w:val="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 xml:space="preserve">romote child victim and family </w:t>
      </w:r>
      <w:proofErr w:type="gramStart"/>
      <w:r w:rsidR="007A57F2" w:rsidRPr="008B3669">
        <w:rPr>
          <w:rFonts w:ascii="Aptos" w:eastAsia="Arial Unicode MS" w:hAnsi="Aptos"/>
          <w:i w:val="0"/>
          <w:iCs w:val="0"/>
          <w:color w:val="073362"/>
          <w:sz w:val="22"/>
          <w:szCs w:val="22"/>
        </w:rPr>
        <w:t>voice;</w:t>
      </w:r>
      <w:proofErr w:type="gramEnd"/>
      <w:r w:rsidR="007A57F2" w:rsidRPr="008B3669">
        <w:rPr>
          <w:rFonts w:ascii="Aptos" w:eastAsia="Arial Unicode MS" w:hAnsi="Aptos"/>
          <w:i w:val="0"/>
          <w:iCs w:val="0"/>
          <w:color w:val="073362"/>
          <w:sz w:val="22"/>
          <w:szCs w:val="22"/>
        </w:rPr>
        <w:t xml:space="preserve">  </w:t>
      </w:r>
    </w:p>
    <w:p w14:paraId="6E2218BC" w14:textId="0E133E90" w:rsidR="007A57F2" w:rsidRPr="008B3669" w:rsidRDefault="00371F88" w:rsidP="008B64C0">
      <w:pPr>
        <w:pStyle w:val="ListParagraph"/>
        <w:numPr>
          <w:ilvl w:val="0"/>
          <w:numId w:val="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c</w:t>
      </w:r>
      <w:r w:rsidR="007A57F2" w:rsidRPr="008B3669">
        <w:rPr>
          <w:rFonts w:ascii="Aptos" w:eastAsia="Arial Unicode MS" w:hAnsi="Aptos"/>
          <w:i w:val="0"/>
          <w:iCs w:val="0"/>
          <w:color w:val="073362"/>
          <w:sz w:val="22"/>
          <w:szCs w:val="22"/>
        </w:rPr>
        <w:t xml:space="preserve">ollect and maintain accurate information regarding the investigation and prosecution of child abuse </w:t>
      </w:r>
      <w:proofErr w:type="gramStart"/>
      <w:r w:rsidR="007A57F2" w:rsidRPr="008B3669">
        <w:rPr>
          <w:rFonts w:ascii="Aptos" w:eastAsia="Arial Unicode MS" w:hAnsi="Aptos"/>
          <w:i w:val="0"/>
          <w:iCs w:val="0"/>
          <w:color w:val="073362"/>
          <w:sz w:val="22"/>
          <w:szCs w:val="22"/>
        </w:rPr>
        <w:t>cases;</w:t>
      </w:r>
      <w:proofErr w:type="gramEnd"/>
    </w:p>
    <w:p w14:paraId="5D90D3A1" w14:textId="1163C30D" w:rsidR="007A57F2" w:rsidRPr="008B3669" w:rsidRDefault="00371F88" w:rsidP="008B64C0">
      <w:pPr>
        <w:pStyle w:val="ListParagraph"/>
        <w:numPr>
          <w:ilvl w:val="0"/>
          <w:numId w:val="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i</w:t>
      </w:r>
      <w:r w:rsidR="007A57F2" w:rsidRPr="008B3669">
        <w:rPr>
          <w:rFonts w:ascii="Aptos" w:eastAsia="Arial Unicode MS" w:hAnsi="Aptos"/>
          <w:i w:val="0"/>
          <w:iCs w:val="0"/>
          <w:color w:val="073362"/>
          <w:sz w:val="22"/>
          <w:szCs w:val="22"/>
        </w:rPr>
        <w:t>mplement trauma</w:t>
      </w:r>
      <w:r w:rsidR="00D700DB" w:rsidRPr="008B3669">
        <w:rPr>
          <w:rFonts w:ascii="Aptos" w:eastAsia="Arial Unicode MS" w:hAnsi="Aptos"/>
          <w:i w:val="0"/>
          <w:iCs w:val="0"/>
          <w:color w:val="073362"/>
          <w:sz w:val="22"/>
          <w:szCs w:val="22"/>
        </w:rPr>
        <w:t>-</w:t>
      </w:r>
      <w:r w:rsidR="007A57F2" w:rsidRPr="008B3669">
        <w:rPr>
          <w:rFonts w:ascii="Aptos" w:eastAsia="Arial Unicode MS" w:hAnsi="Aptos"/>
          <w:i w:val="0"/>
          <w:iCs w:val="0"/>
          <w:color w:val="073362"/>
          <w:sz w:val="22"/>
          <w:szCs w:val="22"/>
        </w:rPr>
        <w:t>informed</w:t>
      </w:r>
      <w:r w:rsidR="00D700DB" w:rsidRPr="008B3669">
        <w:rPr>
          <w:rFonts w:ascii="Aptos" w:eastAsia="Arial Unicode MS" w:hAnsi="Aptos"/>
          <w:i w:val="0"/>
          <w:iCs w:val="0"/>
          <w:color w:val="073362"/>
          <w:sz w:val="22"/>
          <w:szCs w:val="22"/>
        </w:rPr>
        <w:t>-</w:t>
      </w:r>
      <w:r w:rsidR="007A57F2" w:rsidRPr="008B3669">
        <w:rPr>
          <w:rFonts w:ascii="Aptos" w:eastAsia="Arial Unicode MS" w:hAnsi="Aptos"/>
          <w:i w:val="0"/>
          <w:iCs w:val="0"/>
          <w:color w:val="073362"/>
          <w:sz w:val="22"/>
          <w:szCs w:val="22"/>
        </w:rPr>
        <w:t>care practices and principles</w:t>
      </w:r>
      <w:r w:rsidR="00D1551B" w:rsidRPr="008B3669">
        <w:rPr>
          <w:rStyle w:val="FootnoteReference"/>
          <w:rFonts w:ascii="Aptos" w:eastAsia="Arial Unicode MS" w:hAnsi="Aptos"/>
          <w:i w:val="0"/>
          <w:iCs w:val="0"/>
          <w:color w:val="073362"/>
          <w:sz w:val="22"/>
          <w:szCs w:val="22"/>
        </w:rPr>
        <w:footnoteReference w:id="8"/>
      </w:r>
      <w:r w:rsidR="007A57F2" w:rsidRPr="008B3669">
        <w:rPr>
          <w:rFonts w:ascii="Aptos" w:eastAsia="Arial Unicode MS" w:hAnsi="Aptos"/>
          <w:i w:val="0"/>
          <w:iCs w:val="0"/>
          <w:color w:val="073362"/>
          <w:sz w:val="22"/>
          <w:szCs w:val="22"/>
        </w:rPr>
        <w:t>; and</w:t>
      </w:r>
    </w:p>
    <w:p w14:paraId="1813AC32" w14:textId="5F2B91CF" w:rsidR="007A57F2" w:rsidRPr="008B3669" w:rsidRDefault="00371F88" w:rsidP="008B64C0">
      <w:pPr>
        <w:pStyle w:val="ListParagraph"/>
        <w:numPr>
          <w:ilvl w:val="0"/>
          <w:numId w:val="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i</w:t>
      </w:r>
      <w:r w:rsidR="007A57F2" w:rsidRPr="008B3669">
        <w:rPr>
          <w:rFonts w:ascii="Aptos" w:eastAsia="Arial Unicode MS" w:hAnsi="Aptos"/>
          <w:i w:val="0"/>
          <w:iCs w:val="0"/>
          <w:color w:val="073362"/>
          <w:sz w:val="22"/>
          <w:szCs w:val="22"/>
        </w:rPr>
        <w:t>ncrease and maintain active participation and consistent attendance of each agency</w:t>
      </w:r>
      <w:r w:rsidR="00185B0A" w:rsidRPr="008B3669">
        <w:rPr>
          <w:rFonts w:ascii="Aptos" w:eastAsia="Arial Unicode MS" w:hAnsi="Aptos"/>
          <w:i w:val="0"/>
          <w:iCs w:val="0"/>
          <w:color w:val="073362"/>
          <w:sz w:val="22"/>
          <w:szCs w:val="22"/>
        </w:rPr>
        <w:t xml:space="preserve"> and discipline</w:t>
      </w:r>
      <w:r w:rsidR="007A57F2" w:rsidRPr="008B3669">
        <w:rPr>
          <w:rFonts w:ascii="Aptos" w:eastAsia="Arial Unicode MS" w:hAnsi="Aptos"/>
          <w:i w:val="0"/>
          <w:iCs w:val="0"/>
          <w:color w:val="073362"/>
          <w:sz w:val="22"/>
          <w:szCs w:val="22"/>
        </w:rPr>
        <w:t xml:space="preserve"> at multidisciplinary team </w:t>
      </w:r>
      <w:r w:rsidR="0052030B" w:rsidRPr="008B3669">
        <w:rPr>
          <w:rFonts w:ascii="Aptos" w:eastAsia="Arial Unicode MS" w:hAnsi="Aptos"/>
          <w:i w:val="0"/>
          <w:iCs w:val="0"/>
          <w:color w:val="073362"/>
          <w:sz w:val="22"/>
          <w:szCs w:val="22"/>
        </w:rPr>
        <w:t xml:space="preserve">case review </w:t>
      </w:r>
      <w:r w:rsidR="007A57F2" w:rsidRPr="008B3669">
        <w:rPr>
          <w:rFonts w:ascii="Aptos" w:eastAsia="Arial Unicode MS" w:hAnsi="Aptos"/>
          <w:i w:val="0"/>
          <w:iCs w:val="0"/>
          <w:color w:val="073362"/>
          <w:sz w:val="22"/>
          <w:szCs w:val="22"/>
        </w:rPr>
        <w:t>meeting</w:t>
      </w:r>
      <w:r w:rsidR="00677C62">
        <w:rPr>
          <w:rFonts w:ascii="Aptos" w:eastAsia="Arial Unicode MS" w:hAnsi="Aptos"/>
          <w:i w:val="0"/>
          <w:iCs w:val="0"/>
          <w:color w:val="073362"/>
          <w:sz w:val="22"/>
          <w:szCs w:val="22"/>
        </w:rPr>
        <w:t>s.</w:t>
      </w:r>
      <w:r w:rsidR="007A57F2" w:rsidRPr="008B3669">
        <w:rPr>
          <w:rFonts w:ascii="Aptos" w:eastAsia="Arial Unicode MS" w:hAnsi="Aptos"/>
          <w:i w:val="0"/>
          <w:iCs w:val="0"/>
          <w:color w:val="073362"/>
          <w:sz w:val="22"/>
          <w:szCs w:val="22"/>
        </w:rPr>
        <w:br/>
      </w:r>
    </w:p>
    <w:p w14:paraId="041FCA70" w14:textId="77777777" w:rsidR="00B42E70" w:rsidRPr="008B3669" w:rsidRDefault="00B42E70" w:rsidP="008B64C0">
      <w:pPr>
        <w:spacing w:after="0"/>
        <w:rPr>
          <w:rFonts w:ascii="Aptos" w:eastAsia="Arial Unicode MS" w:hAnsi="Aptos"/>
          <w:color w:val="073362"/>
          <w:sz w:val="22"/>
          <w:szCs w:val="22"/>
        </w:rPr>
      </w:pPr>
    </w:p>
    <w:p w14:paraId="45C1C970" w14:textId="6C58D8F1" w:rsidR="007A57F2" w:rsidRPr="008B3669" w:rsidRDefault="00B42E70" w:rsidP="001B438F">
      <w:pPr>
        <w:spacing w:after="0" w:line="240" w:lineRule="auto"/>
        <w:rPr>
          <w:rFonts w:ascii="Aptos" w:eastAsia="Arial Unicode MS" w:hAnsi="Aptos"/>
          <w:color w:val="073362"/>
          <w:sz w:val="22"/>
          <w:szCs w:val="22"/>
        </w:rPr>
      </w:pPr>
      <w:r w:rsidRPr="008B3669">
        <w:rPr>
          <w:rFonts w:ascii="Aptos" w:eastAsia="Arial Unicode MS" w:hAnsi="Aptos"/>
          <w:color w:val="073362"/>
          <w:sz w:val="22"/>
          <w:szCs w:val="22"/>
        </w:rPr>
        <w:br w:type="page"/>
      </w:r>
      <w:r w:rsidR="001B438F">
        <w:rPr>
          <w:rFonts w:ascii="Aptos" w:eastAsia="Arial Unicode MS" w:hAnsi="Aptos"/>
          <w:noProof/>
          <w:color w:val="073362"/>
          <w:sz w:val="22"/>
          <w:szCs w:val="22"/>
        </w:rPr>
        <w:lastRenderedPageBreak/>
        <w:drawing>
          <wp:anchor distT="0" distB="0" distL="114300" distR="114300" simplePos="0" relativeHeight="251658252" behindDoc="0" locked="0" layoutInCell="1" allowOverlap="1" wp14:anchorId="2EAF5C41" wp14:editId="53415D36">
            <wp:simplePos x="0" y="0"/>
            <wp:positionH relativeFrom="margin">
              <wp:posOffset>-595630</wp:posOffset>
            </wp:positionH>
            <wp:positionV relativeFrom="margin">
              <wp:posOffset>-457200</wp:posOffset>
            </wp:positionV>
            <wp:extent cx="7145020" cy="9154160"/>
            <wp:effectExtent l="0" t="0" r="5080" b="2540"/>
            <wp:wrapSquare wrapText="bothSides"/>
            <wp:docPr id="12586054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05499" name="Picture 1258605499"/>
                    <pic:cNvPicPr/>
                  </pic:nvPicPr>
                  <pic:blipFill>
                    <a:blip r:embed="rId14"/>
                    <a:stretch>
                      <a:fillRect/>
                    </a:stretch>
                  </pic:blipFill>
                  <pic:spPr>
                    <a:xfrm>
                      <a:off x="0" y="0"/>
                      <a:ext cx="7145020" cy="9154160"/>
                    </a:xfrm>
                    <a:prstGeom prst="rect">
                      <a:avLst/>
                    </a:prstGeom>
                  </pic:spPr>
                </pic:pic>
              </a:graphicData>
            </a:graphic>
            <wp14:sizeRelH relativeFrom="margin">
              <wp14:pctWidth>0</wp14:pctWidth>
            </wp14:sizeRelH>
            <wp14:sizeRelV relativeFrom="margin">
              <wp14:pctHeight>0</wp14:pctHeight>
            </wp14:sizeRelV>
          </wp:anchor>
        </w:drawing>
      </w:r>
      <w:r w:rsidR="007A57F2" w:rsidRPr="008B3669">
        <w:rPr>
          <w:rFonts w:ascii="Aptos" w:eastAsia="Arial Unicode MS" w:hAnsi="Aptos"/>
          <w:color w:val="073362"/>
          <w:sz w:val="22"/>
          <w:szCs w:val="22"/>
        </w:rPr>
        <w:br w:type="page"/>
      </w:r>
    </w:p>
    <w:p w14:paraId="3659AE45" w14:textId="04B130E5" w:rsidR="007A57F2" w:rsidRPr="00A62A14" w:rsidRDefault="00DC7053" w:rsidP="008B64C0">
      <w:pPr>
        <w:pStyle w:val="Heading1"/>
        <w:spacing w:before="0" w:after="0" w:line="288" w:lineRule="auto"/>
        <w:rPr>
          <w:rFonts w:ascii="Aptos" w:eastAsia="Arial Unicode MS" w:hAnsi="Aptos"/>
          <w:i w:val="0"/>
          <w:iCs w:val="0"/>
          <w:sz w:val="24"/>
          <w:szCs w:val="24"/>
        </w:rPr>
      </w:pPr>
      <w:bookmarkStart w:id="5" w:name="_Toc212212336"/>
      <w:r w:rsidRPr="00A62A14">
        <w:rPr>
          <w:rFonts w:ascii="Aptos" w:eastAsia="Arial Unicode MS" w:hAnsi="Aptos"/>
          <w:i w:val="0"/>
          <w:iCs w:val="0"/>
          <w:sz w:val="24"/>
          <w:szCs w:val="24"/>
        </w:rPr>
        <w:lastRenderedPageBreak/>
        <w:t>Roles and Key Responsibilities of Multidisciplinary Team Members</w:t>
      </w:r>
      <w:bookmarkEnd w:id="5"/>
    </w:p>
    <w:p w14:paraId="5E2809AD" w14:textId="77777777" w:rsidR="007D0F28" w:rsidRPr="008B3669" w:rsidRDefault="007D0F28" w:rsidP="008B64C0">
      <w:pPr>
        <w:spacing w:after="0"/>
        <w:rPr>
          <w:rFonts w:ascii="Aptos" w:hAnsi="Aptos"/>
          <w:i w:val="0"/>
          <w:iCs w:val="0"/>
          <w:color w:val="073362"/>
          <w:sz w:val="22"/>
          <w:szCs w:val="22"/>
        </w:rPr>
      </w:pPr>
    </w:p>
    <w:p w14:paraId="5CEE95A1" w14:textId="0A6BA1BA" w:rsidR="001812EC" w:rsidRPr="008B3669" w:rsidRDefault="001812EC" w:rsidP="008B64C0">
      <w:pPr>
        <w:spacing w:after="0"/>
        <w:rPr>
          <w:rFonts w:ascii="Aptos" w:hAnsi="Aptos"/>
          <w:i w:val="0"/>
          <w:iCs w:val="0"/>
          <w:color w:val="073362"/>
          <w:sz w:val="22"/>
          <w:szCs w:val="22"/>
        </w:rPr>
      </w:pPr>
      <w:r w:rsidRPr="008B3669">
        <w:rPr>
          <w:rFonts w:ascii="Aptos" w:hAnsi="Aptos"/>
          <w:i w:val="0"/>
          <w:iCs w:val="0"/>
          <w:color w:val="073362"/>
          <w:sz w:val="22"/>
          <w:szCs w:val="22"/>
        </w:rPr>
        <w:t>A multidisciplinary team includes professionals from a myriad of relevant disciplines who collaborate from the point of report throughout a child and family’s involvement with an investigation</w:t>
      </w:r>
      <w:r w:rsidR="00D11F11" w:rsidRPr="008B3669">
        <w:rPr>
          <w:rFonts w:ascii="Aptos" w:hAnsi="Aptos"/>
          <w:i w:val="0"/>
          <w:iCs w:val="0"/>
          <w:color w:val="073362"/>
          <w:sz w:val="22"/>
          <w:szCs w:val="22"/>
        </w:rPr>
        <w:t xml:space="preserve"> and when applicable, with the criminal justice system</w:t>
      </w:r>
      <w:r w:rsidRPr="008B3669">
        <w:rPr>
          <w:rFonts w:ascii="Aptos" w:hAnsi="Aptos"/>
          <w:i w:val="0"/>
          <w:iCs w:val="0"/>
          <w:color w:val="073362"/>
          <w:sz w:val="22"/>
          <w:szCs w:val="22"/>
        </w:rPr>
        <w:t>. Multidisciplinary teams coordinate investigations and service delivery to maintain open lines of communication, promote transparency, foster trust, and help optimize a high-quality response while preserving and respecting the rights of the clients and the respective mandates of each member agency.</w:t>
      </w:r>
    </w:p>
    <w:p w14:paraId="6E5A3EE6" w14:textId="77777777" w:rsidR="00A56CC8" w:rsidRPr="008B3669" w:rsidRDefault="00A56CC8" w:rsidP="008B64C0">
      <w:pPr>
        <w:spacing w:after="0"/>
        <w:rPr>
          <w:rFonts w:ascii="Aptos" w:hAnsi="Aptos"/>
          <w:i w:val="0"/>
          <w:iCs w:val="0"/>
          <w:color w:val="073362"/>
          <w:sz w:val="22"/>
          <w:szCs w:val="22"/>
        </w:rPr>
      </w:pPr>
    </w:p>
    <w:p w14:paraId="47EF2EBC" w14:textId="01181054" w:rsidR="001812EC" w:rsidRPr="008B3669" w:rsidRDefault="00883B68" w:rsidP="008B64C0">
      <w:pPr>
        <w:spacing w:after="0"/>
        <w:rPr>
          <w:rFonts w:ascii="Aptos" w:hAnsi="Aptos"/>
          <w:i w:val="0"/>
          <w:iCs w:val="0"/>
          <w:color w:val="073362"/>
          <w:sz w:val="22"/>
          <w:szCs w:val="22"/>
        </w:rPr>
      </w:pPr>
      <w:r w:rsidRPr="008B3669">
        <w:rPr>
          <w:rFonts w:ascii="Aptos" w:hAnsi="Aptos"/>
          <w:i w:val="0"/>
          <w:iCs w:val="0"/>
          <w:color w:val="073362"/>
          <w:sz w:val="22"/>
          <w:szCs w:val="22"/>
        </w:rPr>
        <w:t>Local MDT members include representatives from government agencies tasked with investigating crimes against children, alongside organizations and private practitioners who provide protective services and therapeutic support to children within the community. The</w:t>
      </w:r>
      <w:r w:rsidR="001812EC" w:rsidRPr="008B3669">
        <w:rPr>
          <w:rFonts w:ascii="Aptos" w:hAnsi="Aptos"/>
          <w:i w:val="0"/>
          <w:iCs w:val="0"/>
          <w:color w:val="073362"/>
          <w:sz w:val="22"/>
          <w:szCs w:val="22"/>
        </w:rPr>
        <w:t xml:space="preserve"> </w:t>
      </w:r>
      <w:r w:rsidR="007A350F" w:rsidRPr="008B3669">
        <w:rPr>
          <w:rFonts w:ascii="Aptos" w:hAnsi="Aptos"/>
          <w:i w:val="0"/>
          <w:iCs w:val="0"/>
          <w:color w:val="073362"/>
          <w:sz w:val="22"/>
          <w:szCs w:val="22"/>
        </w:rPr>
        <w:t>local MDT</w:t>
      </w:r>
      <w:r w:rsidR="001812EC" w:rsidRPr="008B3669">
        <w:rPr>
          <w:rFonts w:ascii="Aptos" w:hAnsi="Aptos"/>
          <w:i w:val="0"/>
          <w:iCs w:val="0"/>
          <w:color w:val="073362"/>
          <w:sz w:val="22"/>
          <w:szCs w:val="22"/>
        </w:rPr>
        <w:t xml:space="preserve"> consists</w:t>
      </w:r>
      <w:r w:rsidR="7AD989B1" w:rsidRPr="008B3669">
        <w:rPr>
          <w:rFonts w:ascii="Aptos" w:hAnsi="Aptos"/>
          <w:i w:val="0"/>
          <w:iCs w:val="0"/>
          <w:color w:val="073362"/>
          <w:sz w:val="22"/>
          <w:szCs w:val="22"/>
        </w:rPr>
        <w:t xml:space="preserve"> of</w:t>
      </w:r>
      <w:r w:rsidR="001812EC" w:rsidRPr="008B3669">
        <w:rPr>
          <w:rFonts w:ascii="Aptos" w:hAnsi="Aptos"/>
          <w:i w:val="0"/>
          <w:iCs w:val="0"/>
          <w:color w:val="073362"/>
          <w:sz w:val="22"/>
          <w:szCs w:val="22"/>
        </w:rPr>
        <w:t>, at a minimum, law enforcement</w:t>
      </w:r>
      <w:r w:rsidR="00105C41" w:rsidRPr="008B3669">
        <w:rPr>
          <w:rFonts w:ascii="Aptos" w:hAnsi="Aptos"/>
          <w:i w:val="0"/>
          <w:iCs w:val="0"/>
          <w:color w:val="073362"/>
          <w:sz w:val="22"/>
          <w:szCs w:val="22"/>
        </w:rPr>
        <w:t xml:space="preserve"> officers</w:t>
      </w:r>
      <w:r w:rsidR="001812EC" w:rsidRPr="008B3669">
        <w:rPr>
          <w:rFonts w:ascii="Aptos" w:hAnsi="Aptos"/>
          <w:i w:val="0"/>
          <w:iCs w:val="0"/>
          <w:color w:val="073362"/>
          <w:sz w:val="22"/>
          <w:szCs w:val="22"/>
        </w:rPr>
        <w:t>,</w:t>
      </w:r>
      <w:r w:rsidR="00105C41" w:rsidRPr="008B3669">
        <w:rPr>
          <w:rFonts w:ascii="Aptos" w:hAnsi="Aptos"/>
          <w:i w:val="0"/>
          <w:iCs w:val="0"/>
          <w:color w:val="073362"/>
          <w:sz w:val="22"/>
          <w:szCs w:val="22"/>
        </w:rPr>
        <w:t xml:space="preserve"> </w:t>
      </w:r>
      <w:r w:rsidR="001812EC" w:rsidRPr="008B3669">
        <w:rPr>
          <w:rFonts w:ascii="Aptos" w:hAnsi="Aptos"/>
          <w:i w:val="0"/>
          <w:iCs w:val="0"/>
          <w:color w:val="073362"/>
          <w:sz w:val="22"/>
          <w:szCs w:val="22"/>
        </w:rPr>
        <w:t>social workers from the Department for Community Based Services</w:t>
      </w:r>
      <w:r w:rsidR="00CD53A0" w:rsidRPr="008B3669">
        <w:rPr>
          <w:rFonts w:ascii="Aptos" w:hAnsi="Aptos"/>
          <w:i w:val="0"/>
          <w:iCs w:val="0"/>
          <w:color w:val="073362"/>
          <w:sz w:val="22"/>
          <w:szCs w:val="22"/>
        </w:rPr>
        <w:t xml:space="preserve"> </w:t>
      </w:r>
      <w:r w:rsidR="002E66DB" w:rsidRPr="008B3669">
        <w:rPr>
          <w:rFonts w:ascii="Aptos" w:hAnsi="Aptos"/>
          <w:i w:val="0"/>
          <w:iCs w:val="0"/>
          <w:color w:val="073362"/>
          <w:sz w:val="22"/>
          <w:szCs w:val="22"/>
        </w:rPr>
        <w:t>(DCBS)</w:t>
      </w:r>
      <w:r w:rsidR="001812EC" w:rsidRPr="008B3669">
        <w:rPr>
          <w:rFonts w:ascii="Aptos" w:hAnsi="Aptos"/>
          <w:i w:val="0"/>
          <w:iCs w:val="0"/>
          <w:color w:val="073362"/>
          <w:sz w:val="22"/>
          <w:szCs w:val="22"/>
        </w:rPr>
        <w:t>, prosecutors, child advocacy center</w:t>
      </w:r>
      <w:r w:rsidR="00BD044B">
        <w:rPr>
          <w:rFonts w:ascii="Aptos" w:hAnsi="Aptos"/>
          <w:i w:val="0"/>
          <w:iCs w:val="0"/>
          <w:color w:val="073362"/>
          <w:sz w:val="22"/>
          <w:szCs w:val="22"/>
        </w:rPr>
        <w:t xml:space="preserve"> (CAC)</w:t>
      </w:r>
      <w:r w:rsidR="001812EC" w:rsidRPr="008B3669">
        <w:rPr>
          <w:rFonts w:ascii="Aptos" w:hAnsi="Aptos"/>
          <w:i w:val="0"/>
          <w:iCs w:val="0"/>
          <w:color w:val="073362"/>
          <w:sz w:val="22"/>
          <w:szCs w:val="22"/>
        </w:rPr>
        <w:t xml:space="preserve"> staff, mental health providers, victim advocates, and medical professionals. </w:t>
      </w:r>
      <w:r w:rsidR="00F35D0C" w:rsidRPr="008B3669">
        <w:rPr>
          <w:rFonts w:ascii="Aptos" w:hAnsi="Aptos"/>
          <w:i w:val="0"/>
          <w:iCs w:val="0"/>
          <w:color w:val="073362"/>
          <w:sz w:val="22"/>
          <w:szCs w:val="22"/>
        </w:rPr>
        <w:t>Local MDTs</w:t>
      </w:r>
      <w:r w:rsidR="001812EC" w:rsidRPr="008B3669">
        <w:rPr>
          <w:rFonts w:ascii="Aptos" w:hAnsi="Aptos"/>
          <w:i w:val="0"/>
          <w:iCs w:val="0"/>
          <w:color w:val="073362"/>
          <w:sz w:val="22"/>
          <w:szCs w:val="22"/>
        </w:rPr>
        <w:t xml:space="preserve"> may be expanded to include </w:t>
      </w:r>
      <w:r w:rsidR="002E66DB" w:rsidRPr="008B3669">
        <w:rPr>
          <w:rFonts w:ascii="Aptos" w:hAnsi="Aptos"/>
          <w:i w:val="0"/>
          <w:iCs w:val="0"/>
          <w:color w:val="073362"/>
          <w:sz w:val="22"/>
          <w:szCs w:val="22"/>
        </w:rPr>
        <w:t xml:space="preserve">education system representatives. </w:t>
      </w:r>
      <w:r w:rsidR="00F35D0C" w:rsidRPr="008B3669">
        <w:rPr>
          <w:rFonts w:ascii="Aptos" w:hAnsi="Aptos"/>
          <w:i w:val="0"/>
          <w:iCs w:val="0"/>
          <w:color w:val="073362"/>
          <w:sz w:val="22"/>
          <w:szCs w:val="22"/>
        </w:rPr>
        <w:t xml:space="preserve">Local </w:t>
      </w:r>
      <w:r w:rsidR="00961BF0" w:rsidRPr="008B3669">
        <w:rPr>
          <w:rFonts w:ascii="Aptos" w:hAnsi="Aptos"/>
          <w:i w:val="0"/>
          <w:iCs w:val="0"/>
          <w:color w:val="073362"/>
          <w:sz w:val="22"/>
          <w:szCs w:val="22"/>
        </w:rPr>
        <w:t xml:space="preserve">MDTs may also expand to </w:t>
      </w:r>
      <w:r w:rsidR="00105C41" w:rsidRPr="008B3669">
        <w:rPr>
          <w:rFonts w:ascii="Aptos" w:hAnsi="Aptos"/>
          <w:i w:val="0"/>
          <w:iCs w:val="0"/>
          <w:color w:val="073362"/>
          <w:sz w:val="22"/>
          <w:szCs w:val="22"/>
        </w:rPr>
        <w:t xml:space="preserve">include </w:t>
      </w:r>
      <w:r w:rsidR="00961BF0" w:rsidRPr="008B3669">
        <w:rPr>
          <w:rFonts w:ascii="Aptos" w:hAnsi="Aptos"/>
          <w:i w:val="0"/>
          <w:iCs w:val="0"/>
          <w:color w:val="073362"/>
          <w:sz w:val="22"/>
          <w:szCs w:val="22"/>
        </w:rPr>
        <w:t xml:space="preserve">other relevant professionals </w:t>
      </w:r>
      <w:r w:rsidR="001812EC" w:rsidRPr="008B3669">
        <w:rPr>
          <w:rFonts w:ascii="Aptos" w:hAnsi="Aptos"/>
          <w:i w:val="0"/>
          <w:iCs w:val="0"/>
          <w:color w:val="073362"/>
          <w:sz w:val="22"/>
          <w:szCs w:val="22"/>
        </w:rPr>
        <w:t>as deemed necessary and appropriate for an individual child, family, or community on a case-by-case or routine basis.</w:t>
      </w:r>
      <w:r w:rsidR="00640213">
        <w:rPr>
          <w:rStyle w:val="FootnoteReference"/>
          <w:rFonts w:ascii="Aptos" w:hAnsi="Aptos"/>
          <w:i w:val="0"/>
          <w:iCs w:val="0"/>
          <w:color w:val="073362"/>
          <w:sz w:val="22"/>
          <w:szCs w:val="22"/>
        </w:rPr>
        <w:footnoteReference w:id="9"/>
      </w:r>
    </w:p>
    <w:p w14:paraId="297F6C14" w14:textId="3091E766" w:rsidR="007A57F2" w:rsidRPr="008B3669" w:rsidRDefault="001812EC" w:rsidP="008B64C0">
      <w:pPr>
        <w:spacing w:after="0"/>
        <w:rPr>
          <w:rFonts w:ascii="Aptos" w:eastAsia="Arial Unicode MS" w:hAnsi="Aptos"/>
          <w:b/>
          <w:bCs/>
          <w:i w:val="0"/>
          <w:iCs w:val="0"/>
          <w:color w:val="073362"/>
          <w:sz w:val="22"/>
          <w:szCs w:val="22"/>
        </w:rPr>
      </w:pPr>
      <w:r w:rsidRPr="008B3669">
        <w:rPr>
          <w:rFonts w:ascii="Aptos" w:eastAsia="Arial Unicode MS" w:hAnsi="Aptos"/>
          <w:i w:val="0"/>
          <w:iCs w:val="0"/>
          <w:color w:val="073362"/>
          <w:sz w:val="22"/>
          <w:szCs w:val="22"/>
        </w:rPr>
        <w:br/>
      </w:r>
      <w:r w:rsidR="007A57F2" w:rsidRPr="008B3669">
        <w:rPr>
          <w:rFonts w:ascii="Aptos" w:eastAsia="Arial Unicode MS" w:hAnsi="Aptos"/>
          <w:b/>
          <w:bCs/>
          <w:i w:val="0"/>
          <w:iCs w:val="0"/>
          <w:color w:val="073362"/>
          <w:sz w:val="22"/>
          <w:szCs w:val="22"/>
        </w:rPr>
        <w:t xml:space="preserve"> </w:t>
      </w:r>
      <w:r w:rsidR="007E51CD" w:rsidRPr="008B3669">
        <w:rPr>
          <w:rFonts w:ascii="Aptos" w:eastAsia="Arial Unicode MS" w:hAnsi="Aptos"/>
          <w:b/>
          <w:bCs/>
          <w:i w:val="0"/>
          <w:iCs w:val="0"/>
          <w:color w:val="073362"/>
          <w:sz w:val="22"/>
          <w:szCs w:val="22"/>
        </w:rPr>
        <w:t xml:space="preserve">Local </w:t>
      </w:r>
      <w:r w:rsidR="007A57F2" w:rsidRPr="008B3669">
        <w:rPr>
          <w:rFonts w:ascii="Aptos" w:eastAsia="Arial Unicode MS" w:hAnsi="Aptos"/>
          <w:b/>
          <w:bCs/>
          <w:i w:val="0"/>
          <w:iCs w:val="0"/>
          <w:color w:val="073362"/>
          <w:sz w:val="22"/>
          <w:szCs w:val="22"/>
        </w:rPr>
        <w:t>Multidisciplinary Team members are defined as:</w:t>
      </w:r>
    </w:p>
    <w:p w14:paraId="1861FB08" w14:textId="5D33DA4C" w:rsidR="007A57F2" w:rsidRPr="008B3669" w:rsidRDefault="00371F88" w:rsidP="008B64C0">
      <w:pPr>
        <w:pStyle w:val="ListParagraph"/>
        <w:numPr>
          <w:ilvl w:val="0"/>
          <w:numId w:val="5"/>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 xml:space="preserve">a </w:t>
      </w:r>
      <w:r w:rsidR="007A57F2" w:rsidRPr="008B3669">
        <w:rPr>
          <w:rFonts w:ascii="Aptos" w:eastAsia="Arial Unicode MS" w:hAnsi="Aptos"/>
          <w:i w:val="0"/>
          <w:iCs w:val="0"/>
          <w:color w:val="073362"/>
          <w:sz w:val="22"/>
          <w:szCs w:val="22"/>
        </w:rPr>
        <w:t xml:space="preserve">professional employed by an agency that has signed the multidisciplinary team protocol in effect for the multidisciplinary team; and </w:t>
      </w:r>
    </w:p>
    <w:p w14:paraId="01E82B7D" w14:textId="2C036E03" w:rsidR="007A57F2" w:rsidRPr="008B3669" w:rsidRDefault="00371F88" w:rsidP="008B64C0">
      <w:pPr>
        <w:pStyle w:val="ListParagraph"/>
        <w:numPr>
          <w:ilvl w:val="0"/>
          <w:numId w:val="5"/>
        </w:numPr>
        <w:spacing w:after="0"/>
        <w:ind w:left="773"/>
        <w:rPr>
          <w:rFonts w:ascii="Aptos" w:eastAsia="Arial Unicode MS" w:hAnsi="Aptos"/>
          <w:b/>
          <w:bCs/>
          <w:color w:val="073362"/>
        </w:rPr>
      </w:pPr>
      <w:r>
        <w:rPr>
          <w:rFonts w:ascii="Aptos" w:eastAsia="Arial Unicode MS" w:hAnsi="Aptos"/>
          <w:i w:val="0"/>
          <w:iCs w:val="0"/>
          <w:color w:val="073362"/>
          <w:sz w:val="22"/>
          <w:szCs w:val="22"/>
        </w:rPr>
        <w:t>a</w:t>
      </w:r>
      <w:r w:rsidR="007A57F2" w:rsidRPr="008B3669">
        <w:rPr>
          <w:rFonts w:ascii="Aptos" w:eastAsia="Arial Unicode MS" w:hAnsi="Aptos"/>
          <w:i w:val="0"/>
          <w:iCs w:val="0"/>
          <w:color w:val="073362"/>
          <w:sz w:val="22"/>
          <w:szCs w:val="22"/>
        </w:rPr>
        <w:t xml:space="preserve"> professional who is actively involved in the child abuse service system.</w:t>
      </w:r>
    </w:p>
    <w:p w14:paraId="2B0C4A9A" w14:textId="77777777" w:rsidR="007D0F28" w:rsidRPr="008B3669" w:rsidRDefault="007D0F28" w:rsidP="007D0F28">
      <w:pPr>
        <w:pStyle w:val="ListParagraph"/>
        <w:spacing w:after="0"/>
        <w:ind w:left="773"/>
        <w:rPr>
          <w:rFonts w:ascii="Aptos" w:eastAsia="Arial Unicode MS" w:hAnsi="Aptos"/>
          <w:b/>
          <w:bCs/>
          <w:color w:val="073362"/>
        </w:rPr>
      </w:pPr>
    </w:p>
    <w:p w14:paraId="42D91C1F" w14:textId="77777777" w:rsidR="007A57F2" w:rsidRPr="008B3669" w:rsidRDefault="007A57F2" w:rsidP="008B64C0">
      <w:pPr>
        <w:pStyle w:val="Heading9"/>
        <w:spacing w:before="0" w:after="0" w:line="288" w:lineRule="auto"/>
        <w:rPr>
          <w:rFonts w:ascii="Aptos" w:eastAsia="Arial Unicode MS" w:hAnsi="Aptos"/>
          <w:b/>
          <w:bCs/>
          <w:color w:val="073362"/>
          <w:sz w:val="22"/>
          <w:szCs w:val="22"/>
        </w:rPr>
      </w:pPr>
      <w:r w:rsidRPr="008B3669">
        <w:rPr>
          <w:rFonts w:ascii="Aptos" w:eastAsia="Arial Unicode MS" w:hAnsi="Aptos"/>
          <w:b/>
          <w:bCs/>
          <w:color w:val="073362"/>
          <w:sz w:val="22"/>
          <w:szCs w:val="22"/>
        </w:rPr>
        <w:t>Key Responsibilities Common to All Team Members</w:t>
      </w:r>
    </w:p>
    <w:p w14:paraId="1E18B692" w14:textId="11BE6FEE" w:rsidR="007A57F2" w:rsidRPr="008B3669" w:rsidRDefault="00371F88" w:rsidP="008B64C0">
      <w:pPr>
        <w:pStyle w:val="ListParagraph"/>
        <w:numPr>
          <w:ilvl w:val="0"/>
          <w:numId w:val="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o</w:t>
      </w:r>
      <w:r w:rsidR="007A57F2" w:rsidRPr="008B3669">
        <w:rPr>
          <w:rFonts w:ascii="Aptos" w:eastAsia="Arial Unicode MS" w:hAnsi="Aptos"/>
          <w:i w:val="0"/>
          <w:iCs w:val="0"/>
          <w:color w:val="073362"/>
          <w:sz w:val="22"/>
          <w:szCs w:val="22"/>
        </w:rPr>
        <w:t xml:space="preserve">perate in the best interest of the </w:t>
      </w:r>
      <w:proofErr w:type="gramStart"/>
      <w:r w:rsidR="007A57F2" w:rsidRPr="008B3669">
        <w:rPr>
          <w:rFonts w:ascii="Aptos" w:eastAsia="Arial Unicode MS" w:hAnsi="Aptos"/>
          <w:i w:val="0"/>
          <w:iCs w:val="0"/>
          <w:color w:val="073362"/>
          <w:sz w:val="22"/>
          <w:szCs w:val="22"/>
        </w:rPr>
        <w:t>child;</w:t>
      </w:r>
      <w:proofErr w:type="gramEnd"/>
    </w:p>
    <w:p w14:paraId="3520B956" w14:textId="001183FC" w:rsidR="007A57F2" w:rsidRPr="008B3669" w:rsidRDefault="00371F88" w:rsidP="008B64C0">
      <w:pPr>
        <w:pStyle w:val="ListParagraph"/>
        <w:numPr>
          <w:ilvl w:val="0"/>
          <w:numId w:val="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e</w:t>
      </w:r>
      <w:r w:rsidR="007A57F2" w:rsidRPr="008B3669">
        <w:rPr>
          <w:rFonts w:ascii="Aptos" w:eastAsia="Arial Unicode MS" w:hAnsi="Aptos"/>
          <w:i w:val="0"/>
          <w:iCs w:val="0"/>
          <w:color w:val="073362"/>
          <w:sz w:val="22"/>
          <w:szCs w:val="22"/>
        </w:rPr>
        <w:t xml:space="preserve">ducate team members on the role of each discipline </w:t>
      </w:r>
      <w:proofErr w:type="gramStart"/>
      <w:r w:rsidR="007A57F2" w:rsidRPr="008B3669">
        <w:rPr>
          <w:rFonts w:ascii="Aptos" w:eastAsia="Arial Unicode MS" w:hAnsi="Aptos"/>
          <w:i w:val="0"/>
          <w:iCs w:val="0"/>
          <w:color w:val="073362"/>
          <w:sz w:val="22"/>
          <w:szCs w:val="22"/>
        </w:rPr>
        <w:t>represented;</w:t>
      </w:r>
      <w:proofErr w:type="gramEnd"/>
      <w:r w:rsidR="007A57F2" w:rsidRPr="008B3669">
        <w:rPr>
          <w:rFonts w:ascii="Aptos" w:eastAsia="Arial Unicode MS" w:hAnsi="Aptos"/>
          <w:i w:val="0"/>
          <w:iCs w:val="0"/>
          <w:color w:val="073362"/>
          <w:sz w:val="22"/>
          <w:szCs w:val="22"/>
        </w:rPr>
        <w:t xml:space="preserve"> </w:t>
      </w:r>
    </w:p>
    <w:p w14:paraId="4372D7DB" w14:textId="33D13EDA" w:rsidR="007A57F2" w:rsidRPr="008B3669" w:rsidRDefault="00371F88" w:rsidP="008B64C0">
      <w:pPr>
        <w:pStyle w:val="ListParagraph"/>
        <w:numPr>
          <w:ilvl w:val="0"/>
          <w:numId w:val="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007A57F2" w:rsidRPr="008B3669">
        <w:rPr>
          <w:rFonts w:ascii="Aptos" w:eastAsia="Arial Unicode MS" w:hAnsi="Aptos"/>
          <w:i w:val="0"/>
          <w:iCs w:val="0"/>
          <w:color w:val="073362"/>
          <w:sz w:val="22"/>
          <w:szCs w:val="22"/>
        </w:rPr>
        <w:t xml:space="preserve">ttend </w:t>
      </w:r>
      <w:r w:rsidR="00871877" w:rsidRPr="008B3669">
        <w:rPr>
          <w:rFonts w:ascii="Aptos" w:eastAsia="Arial Unicode MS" w:hAnsi="Aptos"/>
          <w:i w:val="0"/>
          <w:iCs w:val="0"/>
          <w:color w:val="073362"/>
          <w:sz w:val="22"/>
          <w:szCs w:val="22"/>
        </w:rPr>
        <w:t xml:space="preserve">case review </w:t>
      </w:r>
      <w:r w:rsidR="007A57F2" w:rsidRPr="008B3669">
        <w:rPr>
          <w:rFonts w:ascii="Aptos" w:eastAsia="Arial Unicode MS" w:hAnsi="Aptos"/>
          <w:i w:val="0"/>
          <w:iCs w:val="0"/>
          <w:color w:val="073362"/>
          <w:sz w:val="22"/>
          <w:szCs w:val="22"/>
        </w:rPr>
        <w:t xml:space="preserve">meetings and actively participate in the team's </w:t>
      </w:r>
      <w:proofErr w:type="gramStart"/>
      <w:r w:rsidR="007A57F2" w:rsidRPr="008B3669">
        <w:rPr>
          <w:rFonts w:ascii="Aptos" w:eastAsia="Arial Unicode MS" w:hAnsi="Aptos"/>
          <w:i w:val="0"/>
          <w:iCs w:val="0"/>
          <w:color w:val="073362"/>
          <w:sz w:val="22"/>
          <w:szCs w:val="22"/>
        </w:rPr>
        <w:t>activities;</w:t>
      </w:r>
      <w:proofErr w:type="gramEnd"/>
      <w:r w:rsidR="007A57F2" w:rsidRPr="008B3669">
        <w:rPr>
          <w:rFonts w:ascii="Aptos" w:eastAsia="Arial Unicode MS" w:hAnsi="Aptos"/>
          <w:i w:val="0"/>
          <w:iCs w:val="0"/>
          <w:color w:val="073362"/>
          <w:sz w:val="22"/>
          <w:szCs w:val="22"/>
        </w:rPr>
        <w:t xml:space="preserve"> </w:t>
      </w:r>
    </w:p>
    <w:p w14:paraId="27CFCE91" w14:textId="27B8B1B4" w:rsidR="007A57F2" w:rsidRPr="008B3669" w:rsidRDefault="00371F88" w:rsidP="008B64C0">
      <w:pPr>
        <w:pStyle w:val="ListParagraph"/>
        <w:numPr>
          <w:ilvl w:val="0"/>
          <w:numId w:val="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w</w:t>
      </w:r>
      <w:r w:rsidR="007A57F2" w:rsidRPr="008B3669">
        <w:rPr>
          <w:rFonts w:ascii="Aptos" w:eastAsia="Arial Unicode MS" w:hAnsi="Aptos"/>
          <w:i w:val="0"/>
          <w:iCs w:val="0"/>
          <w:color w:val="073362"/>
          <w:sz w:val="22"/>
          <w:szCs w:val="22"/>
        </w:rPr>
        <w:t>ork and communicate in a cooperative manner with other members on the multidisciplinary team, while maintaining the privacy interests of the child and the confidentiality of the case review process</w:t>
      </w:r>
      <w:r w:rsidR="00924C4B">
        <w:rPr>
          <w:rStyle w:val="FootnoteReference"/>
          <w:rFonts w:ascii="Aptos" w:eastAsia="Arial Unicode MS" w:hAnsi="Aptos"/>
          <w:i w:val="0"/>
          <w:iCs w:val="0"/>
          <w:color w:val="073362"/>
          <w:sz w:val="22"/>
          <w:szCs w:val="22"/>
        </w:rPr>
        <w:footnoteReference w:id="10"/>
      </w:r>
      <w:r w:rsidR="007A57F2" w:rsidRPr="008B3669">
        <w:rPr>
          <w:rFonts w:ascii="Aptos" w:eastAsia="Arial Unicode MS" w:hAnsi="Aptos"/>
          <w:i w:val="0"/>
          <w:iCs w:val="0"/>
          <w:color w:val="073362"/>
          <w:sz w:val="22"/>
          <w:szCs w:val="22"/>
        </w:rPr>
        <w:t xml:space="preserve">; </w:t>
      </w:r>
      <w:r w:rsidR="00374A22" w:rsidRPr="008B3669">
        <w:rPr>
          <w:rFonts w:ascii="Aptos" w:eastAsia="Arial Unicode MS" w:hAnsi="Aptos"/>
          <w:i w:val="0"/>
          <w:iCs w:val="0"/>
          <w:color w:val="073362"/>
          <w:sz w:val="22"/>
          <w:szCs w:val="22"/>
        </w:rPr>
        <w:t>and</w:t>
      </w:r>
    </w:p>
    <w:p w14:paraId="6A345AA1" w14:textId="3739D244" w:rsidR="007A57F2" w:rsidRPr="008B3669" w:rsidRDefault="00FE7B5F" w:rsidP="008B64C0">
      <w:pPr>
        <w:pStyle w:val="ListParagraph"/>
        <w:numPr>
          <w:ilvl w:val="0"/>
          <w:numId w:val="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r</w:t>
      </w:r>
      <w:r w:rsidR="007A57F2" w:rsidRPr="008B3669">
        <w:rPr>
          <w:rFonts w:ascii="Aptos" w:eastAsia="Arial Unicode MS" w:hAnsi="Aptos"/>
          <w:i w:val="0"/>
          <w:iCs w:val="0"/>
          <w:color w:val="073362"/>
          <w:sz w:val="22"/>
          <w:szCs w:val="22"/>
        </w:rPr>
        <w:t>eport any significant developments in the case to appropriate agencies (law enforcement agencies, Department for Community Based Services, prosecutors) and the multidisciplinary team</w:t>
      </w:r>
      <w:r w:rsidR="007461CE" w:rsidRPr="008B3669">
        <w:rPr>
          <w:rFonts w:ascii="Aptos" w:eastAsia="Arial Unicode MS" w:hAnsi="Aptos"/>
          <w:i w:val="0"/>
          <w:iCs w:val="0"/>
          <w:color w:val="073362"/>
          <w:sz w:val="22"/>
          <w:szCs w:val="22"/>
        </w:rPr>
        <w:t xml:space="preserve"> including by making a new report of abuse or neglect</w:t>
      </w:r>
      <w:r w:rsidR="001A3087" w:rsidRPr="008B3669">
        <w:rPr>
          <w:rFonts w:ascii="Aptos" w:eastAsia="Arial Unicode MS" w:hAnsi="Aptos"/>
          <w:i w:val="0"/>
          <w:iCs w:val="0"/>
          <w:color w:val="073362"/>
          <w:sz w:val="22"/>
          <w:szCs w:val="22"/>
        </w:rPr>
        <w:t xml:space="preserve"> when applicable</w:t>
      </w:r>
      <w:r>
        <w:rPr>
          <w:rFonts w:ascii="Aptos" w:eastAsia="Arial Unicode MS" w:hAnsi="Aptos"/>
          <w:i w:val="0"/>
          <w:iCs w:val="0"/>
          <w:color w:val="073362"/>
          <w:sz w:val="22"/>
          <w:szCs w:val="22"/>
        </w:rPr>
        <w:t>.</w:t>
      </w:r>
      <w:r w:rsidR="00AE170F" w:rsidRPr="008B3669">
        <w:rPr>
          <w:rStyle w:val="FootnoteReference"/>
          <w:rFonts w:ascii="Aptos" w:eastAsia="Arial Unicode MS" w:hAnsi="Aptos"/>
          <w:i w:val="0"/>
          <w:iCs w:val="0"/>
          <w:color w:val="073362"/>
          <w:sz w:val="22"/>
          <w:szCs w:val="22"/>
        </w:rPr>
        <w:footnoteReference w:id="11"/>
      </w:r>
      <w:r w:rsidR="007A57F2" w:rsidRPr="008B3669">
        <w:rPr>
          <w:rFonts w:ascii="Aptos" w:eastAsia="Arial Unicode MS" w:hAnsi="Aptos"/>
          <w:i w:val="0"/>
          <w:iCs w:val="0"/>
          <w:color w:val="073362"/>
          <w:sz w:val="22"/>
          <w:szCs w:val="22"/>
        </w:rPr>
        <w:t xml:space="preserve"> </w:t>
      </w:r>
    </w:p>
    <w:p w14:paraId="3AB27F70" w14:textId="2E8B0C62" w:rsidR="007D0F28" w:rsidRPr="008B3669" w:rsidRDefault="002E2964" w:rsidP="002E2964">
      <w:pPr>
        <w:spacing w:after="0" w:line="240" w:lineRule="auto"/>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br w:type="page"/>
      </w:r>
    </w:p>
    <w:p w14:paraId="3E993E84" w14:textId="77777777" w:rsidR="007D0F28" w:rsidRPr="008B3669" w:rsidRDefault="007D0F28" w:rsidP="007D0F28">
      <w:pPr>
        <w:spacing w:after="0"/>
        <w:rPr>
          <w:rFonts w:ascii="Aptos" w:eastAsia="Arial Unicode MS" w:hAnsi="Aptos"/>
          <w:i w:val="0"/>
          <w:iCs w:val="0"/>
          <w:color w:val="073362"/>
          <w:sz w:val="22"/>
          <w:szCs w:val="22"/>
        </w:rPr>
      </w:pPr>
    </w:p>
    <w:p w14:paraId="568212F9" w14:textId="4686C89A" w:rsidR="007A57F2" w:rsidRPr="00A62A14" w:rsidRDefault="00DC7053" w:rsidP="008B64C0">
      <w:pPr>
        <w:pStyle w:val="Heading1"/>
        <w:spacing w:before="0" w:after="0" w:line="288" w:lineRule="auto"/>
        <w:rPr>
          <w:rFonts w:ascii="Aptos" w:hAnsi="Aptos"/>
          <w:i w:val="0"/>
          <w:iCs w:val="0"/>
          <w:sz w:val="24"/>
          <w:szCs w:val="24"/>
        </w:rPr>
      </w:pPr>
      <w:bookmarkStart w:id="6" w:name="_Toc212212337"/>
      <w:r w:rsidRPr="00A62A14">
        <w:rPr>
          <w:rFonts w:ascii="Aptos" w:hAnsi="Aptos"/>
          <w:i w:val="0"/>
          <w:iCs w:val="0"/>
          <w:sz w:val="24"/>
          <w:szCs w:val="24"/>
        </w:rPr>
        <w:t>Prosecuting Attorneys</w:t>
      </w:r>
      <w:bookmarkEnd w:id="6"/>
    </w:p>
    <w:p w14:paraId="2330E19F" w14:textId="77777777" w:rsidR="007D0F28" w:rsidRPr="008B3669" w:rsidRDefault="007D0F28" w:rsidP="007D0F28">
      <w:pPr>
        <w:rPr>
          <w:rFonts w:ascii="Aptos" w:hAnsi="Aptos"/>
          <w:color w:val="073362"/>
        </w:rPr>
      </w:pPr>
    </w:p>
    <w:p w14:paraId="571EBD23" w14:textId="686B5939" w:rsidR="007A57F2" w:rsidRPr="008B3669" w:rsidRDefault="007A57F2" w:rsidP="00392384">
      <w:pPr>
        <w:pStyle w:val="Heading2"/>
        <w:spacing w:before="0" w:after="0" w:line="288" w:lineRule="auto"/>
        <w:ind w:left="0"/>
        <w:rPr>
          <w:rFonts w:ascii="Aptos" w:hAnsi="Aptos"/>
        </w:rPr>
      </w:pPr>
      <w:bookmarkStart w:id="7" w:name="_Toc212212338"/>
      <w:r w:rsidRPr="008B3669">
        <w:rPr>
          <w:rFonts w:ascii="Aptos" w:hAnsi="Aptos"/>
        </w:rPr>
        <w:t>Commonwealth</w:t>
      </w:r>
      <w:r w:rsidR="002C25E6" w:rsidRPr="008B3669">
        <w:rPr>
          <w:rFonts w:ascii="Aptos" w:hAnsi="Aptos"/>
        </w:rPr>
        <w:t>’s</w:t>
      </w:r>
      <w:r w:rsidRPr="008B3669">
        <w:rPr>
          <w:rFonts w:ascii="Aptos" w:hAnsi="Aptos"/>
        </w:rPr>
        <w:t xml:space="preserve"> Attorney</w:t>
      </w:r>
      <w:bookmarkEnd w:id="7"/>
    </w:p>
    <w:p w14:paraId="514ACA05" w14:textId="01E2CB72"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 xml:space="preserve">The Commonwealth's </w:t>
      </w:r>
      <w:r w:rsidR="7AD989B1" w:rsidRPr="008B3669">
        <w:rPr>
          <w:rFonts w:ascii="Aptos" w:hAnsi="Aptos"/>
          <w:i w:val="0"/>
          <w:iCs w:val="0"/>
          <w:color w:val="073362"/>
          <w:sz w:val="22"/>
          <w:szCs w:val="22"/>
        </w:rPr>
        <w:t>Attorney</w:t>
      </w:r>
      <w:r w:rsidRPr="008B3669">
        <w:rPr>
          <w:rFonts w:ascii="Aptos" w:hAnsi="Aptos"/>
          <w:i w:val="0"/>
          <w:iCs w:val="0"/>
          <w:color w:val="073362"/>
          <w:sz w:val="22"/>
          <w:szCs w:val="22"/>
        </w:rPr>
        <w:t xml:space="preserve"> prosecutes all felony crimes (those offenses carrying a penalty of one year or more and misdemeanors attached to felony offenses) committed by persons eighteen years of age or older, which occur in the judicial circuit of that </w:t>
      </w:r>
      <w:r w:rsidR="7AD989B1" w:rsidRPr="008B3669">
        <w:rPr>
          <w:rFonts w:ascii="Aptos" w:hAnsi="Aptos"/>
          <w:i w:val="0"/>
          <w:iCs w:val="0"/>
          <w:color w:val="073362"/>
          <w:sz w:val="22"/>
          <w:szCs w:val="22"/>
        </w:rPr>
        <w:t>jurisdiction.</w:t>
      </w:r>
      <w:r w:rsidRPr="008B3669">
        <w:rPr>
          <w:rFonts w:ascii="Aptos" w:hAnsi="Aptos"/>
          <w:i w:val="0"/>
          <w:iCs w:val="0"/>
          <w:color w:val="073362"/>
          <w:sz w:val="22"/>
          <w:szCs w:val="22"/>
        </w:rPr>
        <w:t xml:space="preserve"> In some specific instances, the Commonwealth's </w:t>
      </w:r>
      <w:r w:rsidR="7AD989B1" w:rsidRPr="008B3669">
        <w:rPr>
          <w:rFonts w:ascii="Aptos" w:hAnsi="Aptos"/>
          <w:i w:val="0"/>
          <w:iCs w:val="0"/>
          <w:color w:val="073362"/>
          <w:sz w:val="22"/>
          <w:szCs w:val="22"/>
        </w:rPr>
        <w:t>Attorney</w:t>
      </w:r>
      <w:r w:rsidRPr="008B3669">
        <w:rPr>
          <w:rFonts w:ascii="Aptos" w:hAnsi="Aptos"/>
          <w:i w:val="0"/>
          <w:iCs w:val="0"/>
          <w:color w:val="073362"/>
          <w:sz w:val="22"/>
          <w:szCs w:val="22"/>
        </w:rPr>
        <w:t xml:space="preserve"> may also prosecute juveniles charged with felony offenses. The Commonwealth's attorney is responsible for presenting evidence of such crimes to the grand jury</w:t>
      </w:r>
      <w:r w:rsidR="00F37BC2" w:rsidRPr="008B3669">
        <w:rPr>
          <w:rFonts w:ascii="Aptos" w:hAnsi="Aptos"/>
          <w:i w:val="0"/>
          <w:iCs w:val="0"/>
          <w:color w:val="073362"/>
          <w:sz w:val="22"/>
          <w:szCs w:val="22"/>
        </w:rPr>
        <w:t>.</w:t>
      </w:r>
      <w:r w:rsidR="00F37BC2" w:rsidRPr="008B3669">
        <w:rPr>
          <w:rStyle w:val="FootnoteReference"/>
          <w:rFonts w:ascii="Aptos" w:hAnsi="Aptos"/>
          <w:i w:val="0"/>
          <w:iCs w:val="0"/>
          <w:color w:val="073362"/>
          <w:sz w:val="22"/>
          <w:szCs w:val="22"/>
        </w:rPr>
        <w:footnoteReference w:id="12"/>
      </w:r>
      <w:r w:rsidRPr="008B3669">
        <w:rPr>
          <w:rFonts w:ascii="Aptos" w:hAnsi="Aptos"/>
          <w:i w:val="0"/>
          <w:iCs w:val="0"/>
          <w:color w:val="073362"/>
          <w:sz w:val="22"/>
          <w:szCs w:val="22"/>
        </w:rPr>
        <w:t xml:space="preserve"> </w:t>
      </w:r>
    </w:p>
    <w:p w14:paraId="7F5D6AB8" w14:textId="77777777" w:rsidR="007D0F28" w:rsidRPr="008B3669" w:rsidRDefault="007D0F28" w:rsidP="008B64C0">
      <w:pPr>
        <w:spacing w:after="0"/>
        <w:rPr>
          <w:rFonts w:ascii="Aptos" w:hAnsi="Aptos"/>
          <w:i w:val="0"/>
          <w:iCs w:val="0"/>
          <w:color w:val="073362"/>
          <w:sz w:val="22"/>
          <w:szCs w:val="22"/>
        </w:rPr>
      </w:pPr>
    </w:p>
    <w:p w14:paraId="3D3507A5" w14:textId="10ECF4DB" w:rsidR="007A57F2" w:rsidRPr="008B3669" w:rsidRDefault="007A57F2" w:rsidP="00392384">
      <w:pPr>
        <w:pStyle w:val="Heading2"/>
        <w:spacing w:before="0" w:after="0" w:line="288" w:lineRule="auto"/>
        <w:ind w:left="0"/>
        <w:rPr>
          <w:rFonts w:ascii="Aptos" w:hAnsi="Aptos"/>
        </w:rPr>
      </w:pPr>
      <w:bookmarkStart w:id="8" w:name="_Toc212212339"/>
      <w:r w:rsidRPr="008B3669">
        <w:rPr>
          <w:rFonts w:ascii="Aptos" w:hAnsi="Aptos"/>
        </w:rPr>
        <w:t>County Attorney</w:t>
      </w:r>
      <w:bookmarkEnd w:id="8"/>
      <w:r w:rsidRPr="008B3669">
        <w:rPr>
          <w:rFonts w:ascii="Aptos" w:hAnsi="Aptos"/>
        </w:rPr>
        <w:t xml:space="preserve"> </w:t>
      </w:r>
    </w:p>
    <w:p w14:paraId="08FF56A4" w14:textId="37A64992" w:rsidR="7AD989B1"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 xml:space="preserve">The County </w:t>
      </w:r>
      <w:r w:rsidR="7AD989B1" w:rsidRPr="008B3669">
        <w:rPr>
          <w:rFonts w:ascii="Aptos" w:hAnsi="Aptos"/>
          <w:i w:val="0"/>
          <w:iCs w:val="0"/>
          <w:color w:val="073362"/>
          <w:sz w:val="22"/>
          <w:szCs w:val="22"/>
        </w:rPr>
        <w:t>Attorney</w:t>
      </w:r>
      <w:r w:rsidRPr="008B3669">
        <w:rPr>
          <w:rFonts w:ascii="Aptos" w:hAnsi="Aptos"/>
          <w:i w:val="0"/>
          <w:iCs w:val="0"/>
          <w:color w:val="073362"/>
          <w:sz w:val="22"/>
          <w:szCs w:val="22"/>
        </w:rPr>
        <w:t xml:space="preserve"> </w:t>
      </w:r>
      <w:r w:rsidR="00F37BC2" w:rsidRPr="008B3669">
        <w:rPr>
          <w:rFonts w:ascii="Aptos" w:hAnsi="Aptos"/>
          <w:i w:val="0"/>
          <w:iCs w:val="0"/>
          <w:color w:val="073362"/>
          <w:sz w:val="22"/>
          <w:szCs w:val="22"/>
        </w:rPr>
        <w:t>prosecutes crimes</w:t>
      </w:r>
      <w:r w:rsidR="7AD989B1" w:rsidRPr="008B3669">
        <w:rPr>
          <w:rFonts w:ascii="Aptos" w:hAnsi="Aptos"/>
          <w:i w:val="0"/>
          <w:iCs w:val="0"/>
          <w:color w:val="073362"/>
          <w:sz w:val="22"/>
          <w:szCs w:val="22"/>
        </w:rPr>
        <w:t xml:space="preserve"> committed</w:t>
      </w:r>
      <w:r w:rsidRPr="008B3669">
        <w:rPr>
          <w:rFonts w:ascii="Aptos" w:hAnsi="Aptos"/>
          <w:i w:val="0"/>
          <w:iCs w:val="0"/>
          <w:color w:val="073362"/>
          <w:sz w:val="22"/>
          <w:szCs w:val="22"/>
        </w:rPr>
        <w:t xml:space="preserve"> within the county and that are within the jurisdiction of the district court</w:t>
      </w:r>
      <w:r w:rsidR="00F37BC2" w:rsidRPr="008B3669">
        <w:rPr>
          <w:rFonts w:ascii="Aptos" w:hAnsi="Aptos"/>
          <w:i w:val="0"/>
          <w:iCs w:val="0"/>
          <w:color w:val="073362"/>
          <w:sz w:val="22"/>
          <w:szCs w:val="22"/>
        </w:rPr>
        <w:t>.</w:t>
      </w:r>
      <w:r w:rsidR="00380F77">
        <w:rPr>
          <w:rStyle w:val="FootnoteReference"/>
          <w:rFonts w:ascii="Aptos" w:hAnsi="Aptos"/>
          <w:i w:val="0"/>
          <w:iCs w:val="0"/>
          <w:color w:val="073362"/>
          <w:sz w:val="22"/>
          <w:szCs w:val="22"/>
        </w:rPr>
        <w:footnoteReference w:id="13"/>
      </w:r>
      <w:r w:rsidR="00F37BC2" w:rsidRPr="008B3669">
        <w:rPr>
          <w:rFonts w:ascii="Aptos" w:hAnsi="Aptos"/>
          <w:i w:val="0"/>
          <w:iCs w:val="0"/>
          <w:color w:val="073362"/>
          <w:sz w:val="22"/>
          <w:szCs w:val="22"/>
        </w:rPr>
        <w:t xml:space="preserve"> </w:t>
      </w:r>
      <w:r w:rsidRPr="008B3669">
        <w:rPr>
          <w:rFonts w:ascii="Aptos" w:hAnsi="Aptos"/>
          <w:i w:val="0"/>
          <w:iCs w:val="0"/>
          <w:color w:val="073362"/>
          <w:sz w:val="22"/>
          <w:szCs w:val="22"/>
        </w:rPr>
        <w:t xml:space="preserve">These cases include felony crimes through preliminary hearing, misdemeanor </w:t>
      </w:r>
      <w:r w:rsidR="7AD989B1" w:rsidRPr="008B3669">
        <w:rPr>
          <w:rFonts w:ascii="Aptos" w:hAnsi="Aptos"/>
          <w:i w:val="0"/>
          <w:iCs w:val="0"/>
          <w:color w:val="073362"/>
          <w:sz w:val="22"/>
          <w:szCs w:val="22"/>
        </w:rPr>
        <w:t>offenses</w:t>
      </w:r>
      <w:r w:rsidRPr="008B3669">
        <w:rPr>
          <w:rFonts w:ascii="Aptos" w:hAnsi="Aptos"/>
          <w:i w:val="0"/>
          <w:iCs w:val="0"/>
          <w:color w:val="073362"/>
          <w:sz w:val="22"/>
          <w:szCs w:val="22"/>
        </w:rPr>
        <w:t xml:space="preserve">, crimes committed by juveniles, and dependency, </w:t>
      </w:r>
      <w:r w:rsidR="008879CF" w:rsidRPr="008B3669">
        <w:rPr>
          <w:rFonts w:ascii="Aptos" w:hAnsi="Aptos"/>
          <w:i w:val="0"/>
          <w:iCs w:val="0"/>
          <w:color w:val="073362"/>
          <w:sz w:val="22"/>
          <w:szCs w:val="22"/>
        </w:rPr>
        <w:t>neglect,</w:t>
      </w:r>
      <w:r w:rsidRPr="008B3669">
        <w:rPr>
          <w:rFonts w:ascii="Aptos" w:hAnsi="Aptos"/>
          <w:i w:val="0"/>
          <w:iCs w:val="0"/>
          <w:color w:val="073362"/>
          <w:sz w:val="22"/>
          <w:szCs w:val="22"/>
        </w:rPr>
        <w:t xml:space="preserve"> and abuse cases</w:t>
      </w:r>
      <w:r w:rsidR="005B1562">
        <w:rPr>
          <w:rFonts w:ascii="Aptos" w:hAnsi="Aptos"/>
          <w:i w:val="0"/>
          <w:iCs w:val="0"/>
          <w:color w:val="073362"/>
          <w:sz w:val="22"/>
          <w:szCs w:val="22"/>
        </w:rPr>
        <w:t>.</w:t>
      </w:r>
      <w:r w:rsidR="00380F77" w:rsidRPr="008B3669" w:rsidDel="00380F77">
        <w:rPr>
          <w:rStyle w:val="FootnoteReference"/>
          <w:rFonts w:ascii="Aptos" w:hAnsi="Aptos"/>
          <w:i w:val="0"/>
          <w:iCs w:val="0"/>
          <w:color w:val="073362"/>
          <w:sz w:val="22"/>
          <w:szCs w:val="22"/>
        </w:rPr>
        <w:t xml:space="preserve"> </w:t>
      </w:r>
    </w:p>
    <w:p w14:paraId="09BA1BD2" w14:textId="77777777" w:rsidR="007D0F28" w:rsidRPr="008B3669" w:rsidRDefault="007D0F28" w:rsidP="008B64C0">
      <w:pPr>
        <w:spacing w:after="0"/>
        <w:rPr>
          <w:rFonts w:ascii="Aptos" w:hAnsi="Aptos"/>
          <w:color w:val="073362"/>
          <w:sz w:val="22"/>
          <w:szCs w:val="22"/>
        </w:rPr>
      </w:pPr>
    </w:p>
    <w:p w14:paraId="066403FB" w14:textId="3AC7E724" w:rsidR="00A84819" w:rsidRPr="008B3669" w:rsidRDefault="007A57F2" w:rsidP="008B64C0">
      <w:pPr>
        <w:pStyle w:val="Heading9"/>
        <w:spacing w:before="0" w:after="0" w:line="288" w:lineRule="auto"/>
        <w:rPr>
          <w:rFonts w:ascii="Aptos" w:hAnsi="Aptos"/>
          <w:b/>
          <w:i w:val="0"/>
          <w:iCs w:val="0"/>
          <w:color w:val="073362"/>
          <w:sz w:val="22"/>
          <w:szCs w:val="22"/>
        </w:rPr>
      </w:pPr>
      <w:r w:rsidRPr="008B3669">
        <w:rPr>
          <w:rFonts w:ascii="Aptos" w:hAnsi="Aptos"/>
          <w:b/>
          <w:i w:val="0"/>
          <w:iCs w:val="0"/>
          <w:color w:val="073362"/>
          <w:sz w:val="22"/>
          <w:szCs w:val="22"/>
        </w:rPr>
        <w:t xml:space="preserve">Specific responsibilities of the Commonwealth and County prosecuting attorneys relating to child abuse cases: </w:t>
      </w:r>
    </w:p>
    <w:p w14:paraId="47FB8653" w14:textId="1AB41C76" w:rsidR="007A57F2" w:rsidRPr="008B3669" w:rsidRDefault="00FE7B5F" w:rsidP="008B64C0">
      <w:pPr>
        <w:pStyle w:val="ListParagraph"/>
        <w:numPr>
          <w:ilvl w:val="0"/>
          <w:numId w:val="7"/>
        </w:numPr>
        <w:spacing w:after="0"/>
        <w:rPr>
          <w:rFonts w:ascii="Aptos" w:hAnsi="Aptos"/>
          <w:i w:val="0"/>
          <w:iCs w:val="0"/>
          <w:color w:val="073362"/>
          <w:sz w:val="22"/>
          <w:szCs w:val="22"/>
        </w:rPr>
      </w:pPr>
      <w:r>
        <w:rPr>
          <w:rFonts w:ascii="Aptos" w:hAnsi="Aptos"/>
          <w:i w:val="0"/>
          <w:iCs w:val="0"/>
          <w:color w:val="073362"/>
          <w:sz w:val="22"/>
          <w:szCs w:val="22"/>
        </w:rPr>
        <w:t>a</w:t>
      </w:r>
      <w:r w:rsidR="7AD989B1" w:rsidRPr="008B3669">
        <w:rPr>
          <w:rFonts w:ascii="Aptos" w:hAnsi="Aptos"/>
          <w:i w:val="0"/>
          <w:iCs w:val="0"/>
          <w:color w:val="073362"/>
          <w:sz w:val="22"/>
          <w:szCs w:val="22"/>
        </w:rPr>
        <w:t xml:space="preserve">ssist </w:t>
      </w:r>
      <w:r w:rsidR="007A57F2" w:rsidRPr="008B3669">
        <w:rPr>
          <w:rFonts w:ascii="Aptos" w:hAnsi="Aptos"/>
          <w:i w:val="0"/>
          <w:iCs w:val="0"/>
          <w:color w:val="073362"/>
          <w:sz w:val="22"/>
          <w:szCs w:val="22"/>
        </w:rPr>
        <w:t>any multidisciplinary team established within their judicial circuit or county.</w:t>
      </w:r>
      <w:r w:rsidR="00380F77">
        <w:rPr>
          <w:rStyle w:val="FootnoteReference"/>
          <w:rFonts w:ascii="Aptos" w:hAnsi="Aptos"/>
          <w:i w:val="0"/>
          <w:iCs w:val="0"/>
          <w:color w:val="073362"/>
          <w:sz w:val="22"/>
          <w:szCs w:val="22"/>
        </w:rPr>
        <w:footnoteReference w:id="14"/>
      </w:r>
      <w:r w:rsidR="007A57F2" w:rsidRPr="008B3669">
        <w:rPr>
          <w:rFonts w:ascii="Aptos" w:hAnsi="Aptos"/>
          <w:i w:val="0"/>
          <w:iCs w:val="0"/>
          <w:color w:val="073362"/>
          <w:sz w:val="22"/>
          <w:szCs w:val="22"/>
        </w:rPr>
        <w:t>Assistance may include, but is not limited to, facilitating case review and providing information regarding evidentiary issues, trial procedure, case status and disposition</w:t>
      </w:r>
      <w:r>
        <w:rPr>
          <w:rFonts w:ascii="Aptos" w:hAnsi="Aptos"/>
          <w:i w:val="0"/>
          <w:iCs w:val="0"/>
          <w:color w:val="073362"/>
          <w:sz w:val="22"/>
          <w:szCs w:val="22"/>
        </w:rPr>
        <w:t>.</w:t>
      </w:r>
      <w:r w:rsidR="00380F77" w:rsidRPr="008B3669" w:rsidDel="00380F77">
        <w:rPr>
          <w:rFonts w:ascii="Aptos" w:hAnsi="Aptos"/>
          <w:i w:val="0"/>
          <w:iCs w:val="0"/>
          <w:color w:val="073362"/>
          <w:sz w:val="22"/>
          <w:szCs w:val="22"/>
        </w:rPr>
        <w:t xml:space="preserve"> </w:t>
      </w:r>
    </w:p>
    <w:p w14:paraId="1F939097" w14:textId="67D48F4A" w:rsidR="00A84819" w:rsidRPr="008B3669" w:rsidRDefault="00FE7B5F" w:rsidP="008B64C0">
      <w:pPr>
        <w:pStyle w:val="ListParagraph"/>
        <w:numPr>
          <w:ilvl w:val="0"/>
          <w:numId w:val="7"/>
        </w:numPr>
        <w:spacing w:after="0"/>
        <w:rPr>
          <w:rFonts w:ascii="Aptos" w:hAnsi="Aptos"/>
          <w:i w:val="0"/>
          <w:iCs w:val="0"/>
          <w:color w:val="073362"/>
          <w:sz w:val="22"/>
          <w:szCs w:val="22"/>
        </w:rPr>
      </w:pPr>
      <w:r>
        <w:rPr>
          <w:rFonts w:ascii="Aptos" w:hAnsi="Aptos"/>
          <w:i w:val="0"/>
          <w:iCs w:val="0"/>
          <w:color w:val="073362"/>
          <w:sz w:val="22"/>
          <w:szCs w:val="22"/>
        </w:rPr>
        <w:t>p</w:t>
      </w:r>
      <w:r w:rsidR="7AD989B1" w:rsidRPr="008B3669">
        <w:rPr>
          <w:rFonts w:ascii="Aptos" w:hAnsi="Aptos"/>
          <w:i w:val="0"/>
          <w:iCs w:val="0"/>
          <w:color w:val="073362"/>
          <w:sz w:val="22"/>
          <w:szCs w:val="22"/>
        </w:rPr>
        <w:t>articipat</w:t>
      </w:r>
      <w:r w:rsidR="00B411CB" w:rsidRPr="008B3669">
        <w:rPr>
          <w:rFonts w:ascii="Aptos" w:hAnsi="Aptos"/>
          <w:i w:val="0"/>
          <w:iCs w:val="0"/>
          <w:color w:val="073362"/>
          <w:sz w:val="22"/>
          <w:szCs w:val="22"/>
        </w:rPr>
        <w:t>e</w:t>
      </w:r>
      <w:r w:rsidR="00790DD9" w:rsidRPr="008B3669">
        <w:rPr>
          <w:rFonts w:ascii="Aptos" w:hAnsi="Aptos"/>
          <w:i w:val="0"/>
          <w:iCs w:val="0"/>
          <w:color w:val="073362"/>
          <w:sz w:val="22"/>
          <w:szCs w:val="22"/>
        </w:rPr>
        <w:t xml:space="preserve"> </w:t>
      </w:r>
      <w:r w:rsidR="00CE02F7" w:rsidRPr="008B3669">
        <w:rPr>
          <w:rFonts w:ascii="Aptos" w:hAnsi="Aptos"/>
          <w:i w:val="0"/>
          <w:iCs w:val="0"/>
          <w:color w:val="073362"/>
          <w:sz w:val="22"/>
          <w:szCs w:val="22"/>
        </w:rPr>
        <w:t xml:space="preserve">as members of the local multidisciplinary team and </w:t>
      </w:r>
      <w:r w:rsidR="00E83AFD" w:rsidRPr="008B3669">
        <w:rPr>
          <w:rFonts w:ascii="Aptos" w:hAnsi="Aptos"/>
          <w:i w:val="0"/>
          <w:iCs w:val="0"/>
          <w:color w:val="073362"/>
          <w:sz w:val="22"/>
          <w:szCs w:val="22"/>
        </w:rPr>
        <w:t xml:space="preserve">shall </w:t>
      </w:r>
      <w:r w:rsidR="00790DD9" w:rsidRPr="008B3669">
        <w:rPr>
          <w:rFonts w:ascii="Aptos" w:hAnsi="Aptos"/>
          <w:i w:val="0"/>
          <w:iCs w:val="0"/>
          <w:color w:val="073362"/>
          <w:sz w:val="22"/>
          <w:szCs w:val="22"/>
        </w:rPr>
        <w:t>attend case review meetings of the team</w:t>
      </w:r>
      <w:r w:rsidR="00FB121C" w:rsidRPr="008B3669">
        <w:rPr>
          <w:rFonts w:ascii="Aptos" w:hAnsi="Aptos"/>
          <w:i w:val="0"/>
          <w:iCs w:val="0"/>
          <w:color w:val="073362"/>
          <w:sz w:val="22"/>
          <w:szCs w:val="22"/>
        </w:rPr>
        <w:t>.</w:t>
      </w:r>
      <w:r w:rsidR="00FD5143" w:rsidRPr="008B3669">
        <w:rPr>
          <w:rFonts w:ascii="Aptos" w:hAnsi="Aptos"/>
          <w:i w:val="0"/>
          <w:iCs w:val="0"/>
          <w:color w:val="073362"/>
          <w:sz w:val="22"/>
          <w:szCs w:val="22"/>
        </w:rPr>
        <w:t xml:space="preserve"> </w:t>
      </w:r>
      <w:r w:rsidR="00621BCF" w:rsidRPr="008B3669">
        <w:rPr>
          <w:rFonts w:ascii="Aptos" w:hAnsi="Aptos"/>
          <w:i w:val="0"/>
          <w:iCs w:val="0"/>
          <w:color w:val="073362"/>
          <w:sz w:val="22"/>
          <w:szCs w:val="22"/>
        </w:rPr>
        <w:t>Non-attorneys are not adequate substitutes for the role of the prosecutor.</w:t>
      </w:r>
    </w:p>
    <w:p w14:paraId="175CF5E5" w14:textId="08C2A50E" w:rsidR="007A57F2" w:rsidRPr="008B3669" w:rsidRDefault="00FE7B5F" w:rsidP="008B64C0">
      <w:pPr>
        <w:pStyle w:val="ListParagraph"/>
        <w:numPr>
          <w:ilvl w:val="0"/>
          <w:numId w:val="7"/>
        </w:numPr>
        <w:spacing w:after="0"/>
        <w:rPr>
          <w:rFonts w:ascii="Aptos" w:eastAsia="Arial Unicode MS" w:hAnsi="Aptos"/>
          <w:i w:val="0"/>
          <w:iCs w:val="0"/>
          <w:color w:val="073362"/>
          <w:sz w:val="22"/>
          <w:szCs w:val="22"/>
        </w:rPr>
      </w:pPr>
      <w:r>
        <w:rPr>
          <w:rFonts w:ascii="Aptos" w:hAnsi="Aptos"/>
          <w:i w:val="0"/>
          <w:iCs w:val="0"/>
          <w:color w:val="073362"/>
          <w:sz w:val="22"/>
          <w:szCs w:val="22"/>
        </w:rPr>
        <w:t>p</w:t>
      </w:r>
      <w:r w:rsidR="00B411CB" w:rsidRPr="008B3669">
        <w:rPr>
          <w:rFonts w:ascii="Aptos" w:hAnsi="Aptos"/>
          <w:i w:val="0"/>
          <w:iCs w:val="0"/>
          <w:color w:val="073362"/>
          <w:sz w:val="22"/>
          <w:szCs w:val="22"/>
        </w:rPr>
        <w:t xml:space="preserve">rovide </w:t>
      </w:r>
      <w:r w:rsidR="007A57F2" w:rsidRPr="008B3669">
        <w:rPr>
          <w:rFonts w:ascii="Aptos" w:hAnsi="Aptos"/>
          <w:i w:val="0"/>
          <w:iCs w:val="0"/>
          <w:color w:val="073362"/>
          <w:sz w:val="22"/>
          <w:szCs w:val="22"/>
        </w:rPr>
        <w:t>any data requested by the Prosecutors Advisory Council</w:t>
      </w:r>
      <w:r>
        <w:rPr>
          <w:rFonts w:ascii="Aptos" w:hAnsi="Aptos"/>
          <w:i w:val="0"/>
          <w:iCs w:val="0"/>
          <w:color w:val="073362"/>
          <w:sz w:val="22"/>
          <w:szCs w:val="22"/>
        </w:rPr>
        <w:t>;</w:t>
      </w:r>
      <w:r w:rsidR="00597BFE" w:rsidRPr="008B3669">
        <w:rPr>
          <w:rStyle w:val="FootnoteReference"/>
          <w:rFonts w:ascii="Aptos" w:hAnsi="Aptos"/>
          <w:i w:val="0"/>
          <w:iCs w:val="0"/>
          <w:color w:val="073362"/>
          <w:sz w:val="22"/>
          <w:szCs w:val="22"/>
        </w:rPr>
        <w:footnoteReference w:id="15"/>
      </w:r>
      <w:r w:rsidR="007A57F2" w:rsidRPr="008B3669">
        <w:rPr>
          <w:rFonts w:ascii="Aptos" w:hAnsi="Aptos"/>
          <w:i w:val="0"/>
          <w:iCs w:val="0"/>
          <w:color w:val="073362"/>
          <w:sz w:val="22"/>
          <w:szCs w:val="22"/>
        </w:rPr>
        <w:t xml:space="preserve"> </w:t>
      </w:r>
    </w:p>
    <w:p w14:paraId="3DB8345E" w14:textId="5215C77C" w:rsidR="007A57F2" w:rsidRPr="008B3669" w:rsidRDefault="00FE7B5F" w:rsidP="008B64C0">
      <w:pPr>
        <w:pStyle w:val="ListParagraph"/>
        <w:numPr>
          <w:ilvl w:val="0"/>
          <w:numId w:val="7"/>
        </w:numPr>
        <w:spacing w:after="0"/>
        <w:rPr>
          <w:rFonts w:ascii="Aptos" w:hAnsi="Aptos" w:cs="Times New Roman"/>
          <w:i w:val="0"/>
          <w:iCs w:val="0"/>
          <w:color w:val="073362"/>
          <w:sz w:val="22"/>
          <w:szCs w:val="22"/>
        </w:rPr>
      </w:pPr>
      <w:r>
        <w:rPr>
          <w:rFonts w:ascii="Aptos" w:hAnsi="Aptos" w:cs="Times New Roman"/>
          <w:i w:val="0"/>
          <w:iCs w:val="0"/>
          <w:color w:val="073362"/>
          <w:sz w:val="22"/>
          <w:szCs w:val="22"/>
        </w:rPr>
        <w:t>e</w:t>
      </w:r>
      <w:r w:rsidR="7AD989B1" w:rsidRPr="008B3669">
        <w:rPr>
          <w:rFonts w:ascii="Aptos" w:hAnsi="Aptos" w:cs="Times New Roman"/>
          <w:i w:val="0"/>
          <w:iCs w:val="0"/>
          <w:color w:val="073362"/>
          <w:sz w:val="22"/>
          <w:szCs w:val="22"/>
        </w:rPr>
        <w:t xml:space="preserve">mploy </w:t>
      </w:r>
      <w:r w:rsidR="007A57F2" w:rsidRPr="008B3669">
        <w:rPr>
          <w:rFonts w:ascii="Aptos" w:hAnsi="Aptos" w:cs="Times New Roman"/>
          <w:i w:val="0"/>
          <w:iCs w:val="0"/>
          <w:color w:val="073362"/>
          <w:sz w:val="22"/>
          <w:szCs w:val="22"/>
        </w:rPr>
        <w:t>a child sexual abuse specialist</w:t>
      </w:r>
      <w:r w:rsidR="7AD989B1" w:rsidRPr="008B3669">
        <w:rPr>
          <w:rFonts w:ascii="Aptos" w:hAnsi="Aptos" w:cs="Times New Roman"/>
          <w:i w:val="0"/>
          <w:iCs w:val="0"/>
          <w:color w:val="073362"/>
          <w:sz w:val="22"/>
          <w:szCs w:val="22"/>
        </w:rPr>
        <w:t>, if adequate personnel are available</w:t>
      </w:r>
      <w:r>
        <w:rPr>
          <w:rFonts w:ascii="Aptos" w:hAnsi="Aptos" w:cs="Times New Roman"/>
          <w:i w:val="0"/>
          <w:iCs w:val="0"/>
          <w:color w:val="073362"/>
          <w:sz w:val="22"/>
          <w:szCs w:val="22"/>
        </w:rPr>
        <w:t>;</w:t>
      </w:r>
      <w:r w:rsidR="00597BFE" w:rsidRPr="008B3669">
        <w:rPr>
          <w:rStyle w:val="FootnoteReference"/>
          <w:rFonts w:ascii="Aptos" w:hAnsi="Aptos" w:cs="Times New Roman"/>
          <w:i w:val="0"/>
          <w:iCs w:val="0"/>
          <w:color w:val="073362"/>
          <w:sz w:val="22"/>
          <w:szCs w:val="22"/>
        </w:rPr>
        <w:footnoteReference w:id="16"/>
      </w:r>
      <w:r w:rsidR="7AD989B1" w:rsidRPr="008B3669">
        <w:rPr>
          <w:rFonts w:ascii="Aptos" w:hAnsi="Aptos" w:cs="Times New Roman"/>
          <w:i w:val="0"/>
          <w:iCs w:val="0"/>
          <w:color w:val="073362"/>
          <w:sz w:val="22"/>
          <w:szCs w:val="22"/>
        </w:rPr>
        <w:t xml:space="preserve"> </w:t>
      </w:r>
    </w:p>
    <w:p w14:paraId="5EBDBDE2" w14:textId="3F40DC83" w:rsidR="007A57F2" w:rsidRPr="008B3669" w:rsidRDefault="00FE7B5F" w:rsidP="008B64C0">
      <w:pPr>
        <w:pStyle w:val="ListParagraph"/>
        <w:numPr>
          <w:ilvl w:val="0"/>
          <w:numId w:val="7"/>
        </w:numPr>
        <w:spacing w:after="0"/>
        <w:rPr>
          <w:rFonts w:ascii="Aptos" w:hAnsi="Aptos" w:cs="Times New Roman"/>
          <w:i w:val="0"/>
          <w:iCs w:val="0"/>
          <w:color w:val="073362"/>
          <w:sz w:val="22"/>
          <w:szCs w:val="22"/>
        </w:rPr>
      </w:pPr>
      <w:r>
        <w:rPr>
          <w:rFonts w:ascii="Aptos" w:hAnsi="Aptos" w:cs="Times New Roman"/>
          <w:i w:val="0"/>
          <w:iCs w:val="0"/>
          <w:color w:val="073362"/>
          <w:sz w:val="22"/>
          <w:szCs w:val="22"/>
        </w:rPr>
        <w:t>t</w:t>
      </w:r>
      <w:r w:rsidR="00B411CB" w:rsidRPr="008B3669">
        <w:rPr>
          <w:rFonts w:ascii="Aptos" w:hAnsi="Aptos" w:cs="Times New Roman"/>
          <w:i w:val="0"/>
          <w:iCs w:val="0"/>
          <w:color w:val="073362"/>
          <w:sz w:val="22"/>
          <w:szCs w:val="22"/>
        </w:rPr>
        <w:t xml:space="preserve">ake </w:t>
      </w:r>
      <w:r w:rsidR="007A57F2" w:rsidRPr="008B3669">
        <w:rPr>
          <w:rFonts w:ascii="Aptos" w:hAnsi="Aptos" w:cs="Times New Roman"/>
          <w:i w:val="0"/>
          <w:iCs w:val="0"/>
          <w:color w:val="073362"/>
          <w:sz w:val="22"/>
          <w:szCs w:val="22"/>
        </w:rPr>
        <w:t>an active part in interviewing and familiarizing the child alleged to have been abused, or who is testifying as a witness, with the proceedings throughout the case, beginning as early as practicable in the case</w:t>
      </w:r>
      <w:r w:rsidR="004E7685" w:rsidRPr="008B3669">
        <w:rPr>
          <w:rFonts w:ascii="Aptos" w:hAnsi="Aptos" w:cs="Times New Roman"/>
          <w:i w:val="0"/>
          <w:iCs w:val="0"/>
          <w:color w:val="073362"/>
          <w:sz w:val="22"/>
          <w:szCs w:val="22"/>
        </w:rPr>
        <w:t>.</w:t>
      </w:r>
      <w:r w:rsidR="004E7685" w:rsidRPr="008B3669">
        <w:rPr>
          <w:rStyle w:val="FootnoteReference"/>
          <w:rFonts w:ascii="Aptos" w:hAnsi="Aptos" w:cs="Times New Roman"/>
          <w:i w:val="0"/>
          <w:iCs w:val="0"/>
          <w:color w:val="073362"/>
          <w:sz w:val="22"/>
          <w:szCs w:val="22"/>
        </w:rPr>
        <w:footnoteReference w:id="17"/>
      </w:r>
      <w:r w:rsidR="006C0F9C" w:rsidRPr="008B3669">
        <w:rPr>
          <w:rFonts w:ascii="Aptos" w:hAnsi="Aptos" w:cs="Times New Roman"/>
          <w:i w:val="0"/>
          <w:iCs w:val="0"/>
          <w:color w:val="073362"/>
          <w:sz w:val="22"/>
          <w:szCs w:val="22"/>
        </w:rPr>
        <w:t xml:space="preserve"> </w:t>
      </w:r>
      <w:r w:rsidR="00BF555A" w:rsidRPr="008B3669">
        <w:rPr>
          <w:rFonts w:ascii="Aptos" w:hAnsi="Aptos" w:cs="Times New Roman"/>
          <w:i w:val="0"/>
          <w:iCs w:val="0"/>
          <w:color w:val="073362"/>
          <w:sz w:val="22"/>
          <w:szCs w:val="22"/>
        </w:rPr>
        <w:t>Prosecutors are encouraged to attend the forensic interview at the children’s advocacy center when possible.</w:t>
      </w:r>
    </w:p>
    <w:p w14:paraId="302A68BC" w14:textId="1D293F05" w:rsidR="007A57F2" w:rsidRPr="008B3669" w:rsidRDefault="00013F91" w:rsidP="008B64C0">
      <w:pPr>
        <w:pStyle w:val="ListParagraph"/>
        <w:numPr>
          <w:ilvl w:val="0"/>
          <w:numId w:val="7"/>
        </w:numPr>
        <w:spacing w:after="0"/>
        <w:rPr>
          <w:rFonts w:ascii="Aptos" w:hAnsi="Aptos" w:cs="Times New Roman"/>
          <w:i w:val="0"/>
          <w:iCs w:val="0"/>
          <w:color w:val="073362"/>
          <w:sz w:val="22"/>
          <w:szCs w:val="22"/>
        </w:rPr>
      </w:pPr>
      <w:r>
        <w:rPr>
          <w:rFonts w:ascii="Aptos" w:hAnsi="Aptos" w:cs="Times New Roman"/>
          <w:i w:val="0"/>
          <w:iCs w:val="0"/>
          <w:color w:val="073362"/>
          <w:sz w:val="22"/>
          <w:szCs w:val="22"/>
        </w:rPr>
        <w:lastRenderedPageBreak/>
        <w:t>p</w:t>
      </w:r>
      <w:r w:rsidR="00B411CB" w:rsidRPr="008B3669">
        <w:rPr>
          <w:rFonts w:ascii="Aptos" w:hAnsi="Aptos" w:cs="Times New Roman"/>
          <w:i w:val="0"/>
          <w:iCs w:val="0"/>
          <w:color w:val="073362"/>
          <w:sz w:val="22"/>
          <w:szCs w:val="22"/>
        </w:rPr>
        <w:t xml:space="preserve">rovide </w:t>
      </w:r>
      <w:r w:rsidR="007A57F2" w:rsidRPr="008B3669">
        <w:rPr>
          <w:rFonts w:ascii="Aptos" w:hAnsi="Aptos" w:cs="Times New Roman"/>
          <w:i w:val="0"/>
          <w:iCs w:val="0"/>
          <w:color w:val="073362"/>
          <w:sz w:val="22"/>
          <w:szCs w:val="22"/>
        </w:rPr>
        <w:t xml:space="preserve">for an arrangement which allows one lead prosecutor to handle the case from inception to completion </w:t>
      </w:r>
      <w:r w:rsidR="0079068D" w:rsidRPr="008B3669">
        <w:rPr>
          <w:rFonts w:ascii="Aptos" w:hAnsi="Aptos" w:cs="Times New Roman"/>
          <w:i w:val="0"/>
          <w:iCs w:val="0"/>
          <w:color w:val="073362"/>
          <w:sz w:val="22"/>
          <w:szCs w:val="22"/>
        </w:rPr>
        <w:t xml:space="preserve">in order </w:t>
      </w:r>
      <w:r w:rsidR="00441337" w:rsidRPr="008B3669">
        <w:rPr>
          <w:rFonts w:ascii="Aptos" w:hAnsi="Aptos" w:cs="Times New Roman"/>
          <w:i w:val="0"/>
          <w:iCs w:val="0"/>
          <w:color w:val="073362"/>
          <w:sz w:val="22"/>
          <w:szCs w:val="22"/>
        </w:rPr>
        <w:t>to minimize</w:t>
      </w:r>
      <w:r w:rsidR="004E242B" w:rsidRPr="008B3669">
        <w:rPr>
          <w:rFonts w:ascii="Aptos" w:hAnsi="Aptos" w:cs="Times New Roman"/>
          <w:i w:val="0"/>
          <w:iCs w:val="0"/>
          <w:color w:val="073362"/>
          <w:sz w:val="22"/>
          <w:szCs w:val="22"/>
        </w:rPr>
        <w:t xml:space="preserve"> </w:t>
      </w:r>
      <w:r w:rsidR="007A57F2" w:rsidRPr="008B3669">
        <w:rPr>
          <w:rFonts w:ascii="Aptos" w:hAnsi="Aptos" w:cs="Times New Roman"/>
          <w:i w:val="0"/>
          <w:iCs w:val="0"/>
          <w:color w:val="073362"/>
          <w:sz w:val="22"/>
          <w:szCs w:val="22"/>
        </w:rPr>
        <w:t xml:space="preserve">the number of </w:t>
      </w:r>
      <w:proofErr w:type="gramStart"/>
      <w:r w:rsidR="007A57F2" w:rsidRPr="008B3669">
        <w:rPr>
          <w:rFonts w:ascii="Aptos" w:hAnsi="Aptos" w:cs="Times New Roman"/>
          <w:i w:val="0"/>
          <w:iCs w:val="0"/>
          <w:color w:val="073362"/>
          <w:sz w:val="22"/>
          <w:szCs w:val="22"/>
        </w:rPr>
        <w:t>persons</w:t>
      </w:r>
      <w:proofErr w:type="gramEnd"/>
      <w:r w:rsidR="007A57F2" w:rsidRPr="008B3669">
        <w:rPr>
          <w:rFonts w:ascii="Aptos" w:hAnsi="Aptos" w:cs="Times New Roman"/>
          <w:i w:val="0"/>
          <w:iCs w:val="0"/>
          <w:color w:val="073362"/>
          <w:sz w:val="22"/>
          <w:szCs w:val="22"/>
        </w:rPr>
        <w:t xml:space="preserve"> involved with the child victim</w:t>
      </w:r>
      <w:r w:rsidR="7AD989B1" w:rsidRPr="008B3669">
        <w:rPr>
          <w:rFonts w:ascii="Aptos" w:hAnsi="Aptos" w:cs="Times New Roman"/>
          <w:i w:val="0"/>
          <w:iCs w:val="0"/>
          <w:color w:val="073362"/>
          <w:sz w:val="22"/>
          <w:szCs w:val="22"/>
        </w:rPr>
        <w:t xml:space="preserve">, if adequate staffing </w:t>
      </w:r>
      <w:proofErr w:type="gramStart"/>
      <w:r w:rsidR="7AD989B1" w:rsidRPr="008B3669">
        <w:rPr>
          <w:rFonts w:ascii="Aptos" w:hAnsi="Aptos" w:cs="Times New Roman"/>
          <w:i w:val="0"/>
          <w:iCs w:val="0"/>
          <w:color w:val="073362"/>
          <w:sz w:val="22"/>
          <w:szCs w:val="22"/>
        </w:rPr>
        <w:t>permits</w:t>
      </w:r>
      <w:r>
        <w:rPr>
          <w:rFonts w:ascii="Aptos" w:hAnsi="Aptos" w:cs="Times New Roman"/>
          <w:i w:val="0"/>
          <w:iCs w:val="0"/>
          <w:color w:val="073362"/>
          <w:sz w:val="22"/>
          <w:szCs w:val="22"/>
        </w:rPr>
        <w:t>;</w:t>
      </w:r>
      <w:proofErr w:type="gramEnd"/>
      <w:r w:rsidR="005254F8" w:rsidRPr="008B3669">
        <w:rPr>
          <w:rStyle w:val="FootnoteReference"/>
          <w:rFonts w:ascii="Aptos" w:hAnsi="Aptos" w:cs="Times New Roman"/>
          <w:i w:val="0"/>
          <w:iCs w:val="0"/>
          <w:color w:val="073362"/>
          <w:sz w:val="22"/>
          <w:szCs w:val="22"/>
        </w:rPr>
        <w:footnoteReference w:id="18"/>
      </w:r>
      <w:r w:rsidR="00BF555A" w:rsidRPr="008B3669">
        <w:rPr>
          <w:rFonts w:ascii="Aptos" w:hAnsi="Aptos" w:cs="Times New Roman"/>
          <w:i w:val="0"/>
          <w:iCs w:val="0"/>
          <w:color w:val="073362"/>
          <w:sz w:val="22"/>
          <w:szCs w:val="22"/>
        </w:rPr>
        <w:t xml:space="preserve"> </w:t>
      </w:r>
    </w:p>
    <w:p w14:paraId="6600C1C5" w14:textId="32BCFCF3" w:rsidR="007A57F2" w:rsidRPr="008B3669" w:rsidRDefault="00013F91" w:rsidP="008B64C0">
      <w:pPr>
        <w:pStyle w:val="ListParagraph"/>
        <w:numPr>
          <w:ilvl w:val="0"/>
          <w:numId w:val="7"/>
        </w:numPr>
        <w:spacing w:after="0"/>
        <w:rPr>
          <w:rFonts w:ascii="Aptos" w:hAnsi="Aptos" w:cs="Times New Roman"/>
          <w:i w:val="0"/>
          <w:iCs w:val="0"/>
          <w:color w:val="073362"/>
          <w:sz w:val="22"/>
          <w:szCs w:val="22"/>
        </w:rPr>
      </w:pPr>
      <w:r>
        <w:rPr>
          <w:rFonts w:ascii="Aptos" w:hAnsi="Aptos" w:cs="Times New Roman"/>
          <w:i w:val="0"/>
          <w:iCs w:val="0"/>
          <w:color w:val="073362"/>
          <w:sz w:val="22"/>
          <w:szCs w:val="22"/>
        </w:rPr>
        <w:t>m</w:t>
      </w:r>
      <w:r w:rsidR="00B411CB" w:rsidRPr="008B3669">
        <w:rPr>
          <w:rFonts w:ascii="Aptos" w:hAnsi="Aptos" w:cs="Times New Roman"/>
          <w:i w:val="0"/>
          <w:iCs w:val="0"/>
          <w:color w:val="073362"/>
          <w:sz w:val="22"/>
          <w:szCs w:val="22"/>
        </w:rPr>
        <w:t xml:space="preserve">inimize </w:t>
      </w:r>
      <w:r w:rsidR="007A57F2" w:rsidRPr="008B3669">
        <w:rPr>
          <w:rFonts w:ascii="Aptos" w:hAnsi="Aptos" w:cs="Times New Roman"/>
          <w:i w:val="0"/>
          <w:iCs w:val="0"/>
          <w:color w:val="073362"/>
          <w:sz w:val="22"/>
          <w:szCs w:val="22"/>
        </w:rPr>
        <w:t>the involvement of the child in legal proceedings, avoiding appearances at preliminary hearings, grand jury hearings, and other proceedings when possible</w:t>
      </w:r>
      <w:r>
        <w:rPr>
          <w:rFonts w:ascii="Aptos" w:hAnsi="Aptos" w:cs="Times New Roman"/>
          <w:i w:val="0"/>
          <w:iCs w:val="0"/>
          <w:color w:val="073362"/>
          <w:sz w:val="22"/>
          <w:szCs w:val="22"/>
        </w:rPr>
        <w:t>;</w:t>
      </w:r>
      <w:r w:rsidR="005A3228" w:rsidRPr="008B3669">
        <w:rPr>
          <w:rStyle w:val="FootnoteReference"/>
          <w:rFonts w:ascii="Aptos" w:hAnsi="Aptos" w:cs="Times New Roman"/>
          <w:i w:val="0"/>
          <w:iCs w:val="0"/>
          <w:color w:val="073362"/>
          <w:sz w:val="22"/>
          <w:szCs w:val="22"/>
        </w:rPr>
        <w:footnoteReference w:id="19"/>
      </w:r>
      <w:r w:rsidR="00BE106D" w:rsidRPr="008B3669">
        <w:rPr>
          <w:rFonts w:ascii="Aptos" w:hAnsi="Aptos" w:cs="Times New Roman"/>
          <w:i w:val="0"/>
          <w:iCs w:val="0"/>
          <w:color w:val="073362"/>
          <w:sz w:val="22"/>
          <w:szCs w:val="22"/>
        </w:rPr>
        <w:t xml:space="preserve"> </w:t>
      </w:r>
    </w:p>
    <w:p w14:paraId="7847939D" w14:textId="3D719D76" w:rsidR="007A57F2" w:rsidRPr="008B3669" w:rsidRDefault="00924A15" w:rsidP="008B64C0">
      <w:pPr>
        <w:pStyle w:val="ListParagraph"/>
        <w:numPr>
          <w:ilvl w:val="0"/>
          <w:numId w:val="7"/>
        </w:numPr>
        <w:spacing w:after="0"/>
        <w:rPr>
          <w:rFonts w:ascii="Aptos" w:hAnsi="Aptos" w:cs="Times New Roman"/>
          <w:i w:val="0"/>
          <w:iCs w:val="0"/>
          <w:color w:val="073362"/>
          <w:sz w:val="22"/>
          <w:szCs w:val="22"/>
        </w:rPr>
      </w:pPr>
      <w:r>
        <w:rPr>
          <w:rFonts w:ascii="Aptos" w:hAnsi="Aptos" w:cs="Times New Roman"/>
          <w:i w:val="0"/>
          <w:iCs w:val="0"/>
          <w:color w:val="073362"/>
          <w:sz w:val="22"/>
          <w:szCs w:val="22"/>
        </w:rPr>
        <w:t>m</w:t>
      </w:r>
      <w:r w:rsidR="00B411CB" w:rsidRPr="008B3669">
        <w:rPr>
          <w:rFonts w:ascii="Aptos" w:hAnsi="Aptos" w:cs="Times New Roman"/>
          <w:i w:val="0"/>
          <w:iCs w:val="0"/>
          <w:color w:val="073362"/>
          <w:sz w:val="22"/>
          <w:szCs w:val="22"/>
        </w:rPr>
        <w:t xml:space="preserve">ake </w:t>
      </w:r>
      <w:r w:rsidR="007A57F2" w:rsidRPr="008B3669">
        <w:rPr>
          <w:rFonts w:ascii="Aptos" w:hAnsi="Aptos" w:cs="Times New Roman"/>
          <w:i w:val="0"/>
          <w:iCs w:val="0"/>
          <w:color w:val="073362"/>
          <w:sz w:val="22"/>
          <w:szCs w:val="22"/>
        </w:rPr>
        <w:t>appropriate referrals for counseling, private legal services, and other appropriate services to ensure the future protection of the child when a decision is made not to prosecute the case</w:t>
      </w:r>
      <w:r>
        <w:rPr>
          <w:rFonts w:ascii="Aptos" w:hAnsi="Aptos" w:cs="Times New Roman"/>
          <w:i w:val="0"/>
          <w:iCs w:val="0"/>
          <w:color w:val="073362"/>
          <w:sz w:val="22"/>
          <w:szCs w:val="22"/>
        </w:rPr>
        <w:t>;</w:t>
      </w:r>
      <w:r w:rsidR="00F0317C" w:rsidRPr="008B3669">
        <w:rPr>
          <w:rStyle w:val="FootnoteReference"/>
          <w:rFonts w:ascii="Aptos" w:hAnsi="Aptos" w:cs="Times New Roman"/>
          <w:i w:val="0"/>
          <w:iCs w:val="0"/>
          <w:color w:val="073362"/>
          <w:sz w:val="22"/>
          <w:szCs w:val="22"/>
        </w:rPr>
        <w:footnoteReference w:id="20"/>
      </w:r>
      <w:r w:rsidR="007A57F2" w:rsidRPr="008B3669">
        <w:rPr>
          <w:rFonts w:ascii="Aptos" w:hAnsi="Aptos" w:cs="Times New Roman"/>
          <w:i w:val="0"/>
          <w:iCs w:val="0"/>
          <w:color w:val="073362"/>
          <w:sz w:val="22"/>
          <w:szCs w:val="22"/>
        </w:rPr>
        <w:t xml:space="preserve"> </w:t>
      </w:r>
    </w:p>
    <w:p w14:paraId="46169BBA" w14:textId="3960B3C5" w:rsidR="007A57F2" w:rsidRPr="008B3669" w:rsidRDefault="00924A15" w:rsidP="008B64C0">
      <w:pPr>
        <w:pStyle w:val="ListParagraph"/>
        <w:numPr>
          <w:ilvl w:val="0"/>
          <w:numId w:val="7"/>
        </w:numPr>
        <w:spacing w:after="0"/>
        <w:rPr>
          <w:rFonts w:ascii="Aptos" w:hAnsi="Aptos" w:cs="Times New Roman"/>
          <w:i w:val="0"/>
          <w:iCs w:val="0"/>
          <w:color w:val="073362"/>
          <w:sz w:val="22"/>
          <w:szCs w:val="22"/>
        </w:rPr>
      </w:pPr>
      <w:r>
        <w:rPr>
          <w:rFonts w:ascii="Aptos" w:hAnsi="Aptos" w:cs="Times New Roman"/>
          <w:i w:val="0"/>
          <w:iCs w:val="0"/>
          <w:color w:val="073362"/>
          <w:sz w:val="22"/>
          <w:szCs w:val="22"/>
        </w:rPr>
        <w:t>e</w:t>
      </w:r>
      <w:r w:rsidR="7AD989B1" w:rsidRPr="008B3669">
        <w:rPr>
          <w:rFonts w:ascii="Aptos" w:hAnsi="Aptos" w:cs="Times New Roman"/>
          <w:i w:val="0"/>
          <w:iCs w:val="0"/>
          <w:color w:val="073362"/>
          <w:sz w:val="22"/>
          <w:szCs w:val="22"/>
        </w:rPr>
        <w:t>xplain</w:t>
      </w:r>
      <w:r w:rsidR="007A57F2" w:rsidRPr="008B3669">
        <w:rPr>
          <w:rFonts w:ascii="Aptos" w:hAnsi="Aptos" w:cs="Times New Roman"/>
          <w:i w:val="0"/>
          <w:iCs w:val="0"/>
          <w:color w:val="073362"/>
          <w:sz w:val="22"/>
          <w:szCs w:val="22"/>
        </w:rPr>
        <w:t xml:space="preserve"> the decision not to prosecute to the family or guardian, as appropriate, and to the child victim</w:t>
      </w:r>
      <w:r>
        <w:rPr>
          <w:rFonts w:ascii="Aptos" w:hAnsi="Aptos" w:cs="Times New Roman"/>
          <w:i w:val="0"/>
          <w:iCs w:val="0"/>
          <w:color w:val="073362"/>
          <w:sz w:val="22"/>
          <w:szCs w:val="22"/>
        </w:rPr>
        <w:t>.</w:t>
      </w:r>
      <w:r w:rsidR="00F0317C" w:rsidRPr="008B3669">
        <w:rPr>
          <w:rStyle w:val="FootnoteReference"/>
          <w:rFonts w:ascii="Aptos" w:hAnsi="Aptos" w:cs="Times New Roman"/>
          <w:i w:val="0"/>
          <w:iCs w:val="0"/>
          <w:color w:val="073362"/>
          <w:sz w:val="22"/>
          <w:szCs w:val="22"/>
        </w:rPr>
        <w:footnoteReference w:id="21"/>
      </w:r>
      <w:r w:rsidR="00726488" w:rsidRPr="008B3669">
        <w:rPr>
          <w:rFonts w:ascii="Aptos" w:hAnsi="Aptos" w:cs="Times New Roman"/>
          <w:i w:val="0"/>
          <w:iCs w:val="0"/>
          <w:color w:val="073362"/>
          <w:sz w:val="22"/>
          <w:szCs w:val="22"/>
        </w:rPr>
        <w:t xml:space="preserve"> </w:t>
      </w:r>
      <w:r w:rsidR="009E4840" w:rsidRPr="008B3669">
        <w:rPr>
          <w:rFonts w:ascii="Aptos" w:hAnsi="Aptos" w:cs="Times New Roman"/>
          <w:i w:val="0"/>
          <w:iCs w:val="0"/>
          <w:color w:val="073362"/>
          <w:sz w:val="22"/>
          <w:szCs w:val="22"/>
        </w:rPr>
        <w:t>This responsibility does not apply to the Commonwealth’s attorney or county attorney if the decision not to refer the case for prosecution is made by law enforcement.</w:t>
      </w:r>
    </w:p>
    <w:p w14:paraId="39AD2ABC" w14:textId="35091CBB" w:rsidR="007E2A29" w:rsidRPr="008B3669" w:rsidRDefault="00812578" w:rsidP="008B64C0">
      <w:pPr>
        <w:pStyle w:val="ListParagraph"/>
        <w:numPr>
          <w:ilvl w:val="0"/>
          <w:numId w:val="7"/>
        </w:numPr>
        <w:spacing w:after="0"/>
        <w:rPr>
          <w:rFonts w:ascii="Aptos" w:hAnsi="Aptos" w:cs="Times New Roman"/>
          <w:i w:val="0"/>
          <w:iCs w:val="0"/>
          <w:color w:val="073362"/>
          <w:sz w:val="22"/>
          <w:szCs w:val="22"/>
        </w:rPr>
      </w:pPr>
      <w:r>
        <w:rPr>
          <w:rFonts w:ascii="Aptos" w:hAnsi="Aptos" w:cs="Times New Roman"/>
          <w:i w:val="0"/>
          <w:iCs w:val="0"/>
          <w:color w:val="073362"/>
          <w:sz w:val="22"/>
          <w:szCs w:val="22"/>
        </w:rPr>
        <w:t>c</w:t>
      </w:r>
      <w:r w:rsidR="007E2A29" w:rsidRPr="008B3669">
        <w:rPr>
          <w:rFonts w:ascii="Aptos" w:hAnsi="Aptos" w:cs="Times New Roman"/>
          <w:i w:val="0"/>
          <w:iCs w:val="0"/>
          <w:color w:val="073362"/>
          <w:sz w:val="22"/>
          <w:szCs w:val="22"/>
        </w:rPr>
        <w:t xml:space="preserve">onsider the impact of </w:t>
      </w:r>
      <w:r w:rsidR="00136455" w:rsidRPr="008B3669">
        <w:rPr>
          <w:rFonts w:ascii="Aptos" w:hAnsi="Aptos" w:cs="Times New Roman"/>
          <w:i w:val="0"/>
          <w:iCs w:val="0"/>
          <w:color w:val="073362"/>
          <w:sz w:val="22"/>
          <w:szCs w:val="22"/>
        </w:rPr>
        <w:t>legal system</w:t>
      </w:r>
      <w:r w:rsidR="007E2A29" w:rsidRPr="008B3669">
        <w:rPr>
          <w:rFonts w:ascii="Aptos" w:hAnsi="Aptos" w:cs="Times New Roman"/>
          <w:i w:val="0"/>
          <w:iCs w:val="0"/>
          <w:color w:val="073362"/>
          <w:sz w:val="22"/>
          <w:szCs w:val="22"/>
        </w:rPr>
        <w:t xml:space="preserve"> delays on victims</w:t>
      </w:r>
      <w:r w:rsidR="00924A15">
        <w:rPr>
          <w:rFonts w:ascii="Aptos" w:hAnsi="Aptos" w:cs="Times New Roman"/>
          <w:i w:val="0"/>
          <w:iCs w:val="0"/>
          <w:color w:val="073362"/>
          <w:sz w:val="22"/>
          <w:szCs w:val="22"/>
        </w:rPr>
        <w:t>;</w:t>
      </w:r>
      <w:r w:rsidR="00DD2495">
        <w:rPr>
          <w:rStyle w:val="FootnoteReference"/>
          <w:rFonts w:ascii="Aptos" w:hAnsi="Aptos" w:cs="Times New Roman"/>
          <w:i w:val="0"/>
          <w:iCs w:val="0"/>
          <w:color w:val="073362"/>
          <w:sz w:val="22"/>
          <w:szCs w:val="22"/>
        </w:rPr>
        <w:footnoteReference w:id="22"/>
      </w:r>
    </w:p>
    <w:p w14:paraId="5FE5E8D3" w14:textId="4B16066E" w:rsidR="007A57F2" w:rsidRPr="008B3669" w:rsidRDefault="00812578" w:rsidP="008B64C0">
      <w:pPr>
        <w:pStyle w:val="ListParagraph"/>
        <w:numPr>
          <w:ilvl w:val="0"/>
          <w:numId w:val="7"/>
        </w:numPr>
        <w:spacing w:after="0"/>
        <w:rPr>
          <w:rFonts w:ascii="Aptos" w:hAnsi="Aptos"/>
          <w:i w:val="0"/>
          <w:iCs w:val="0"/>
          <w:color w:val="073362"/>
          <w:sz w:val="22"/>
          <w:szCs w:val="22"/>
        </w:rPr>
      </w:pPr>
      <w:r>
        <w:rPr>
          <w:rFonts w:ascii="Aptos" w:hAnsi="Aptos"/>
          <w:i w:val="0"/>
          <w:iCs w:val="0"/>
          <w:color w:val="073362"/>
          <w:sz w:val="22"/>
          <w:szCs w:val="22"/>
        </w:rPr>
        <w:t>r</w:t>
      </w:r>
      <w:r w:rsidR="00AD66D7" w:rsidRPr="008B3669">
        <w:rPr>
          <w:rFonts w:ascii="Aptos" w:hAnsi="Aptos"/>
          <w:i w:val="0"/>
          <w:iCs w:val="0"/>
          <w:color w:val="073362"/>
          <w:sz w:val="22"/>
          <w:szCs w:val="22"/>
        </w:rPr>
        <w:t>etain</w:t>
      </w:r>
      <w:r w:rsidR="007A57F2" w:rsidRPr="008B3669">
        <w:rPr>
          <w:rFonts w:ascii="Aptos" w:hAnsi="Aptos"/>
          <w:i w:val="0"/>
          <w:iCs w:val="0"/>
          <w:color w:val="073362"/>
          <w:sz w:val="22"/>
          <w:szCs w:val="22"/>
        </w:rPr>
        <w:t xml:space="preserve"> decision-making authority regarding the disposition of criminal cases. The decision to proceed by trial or guilty plea, to amend or to dismiss charges, to make sentencing recommendations as to term of years, concurrent or consecutive sentencing, or probation, shall be made by the prosecuting attorney. </w:t>
      </w:r>
      <w:r w:rsidR="007A57F2" w:rsidRPr="008B3669">
        <w:rPr>
          <w:rFonts w:ascii="Aptos" w:hAnsi="Aptos"/>
          <w:i w:val="0"/>
          <w:iCs w:val="0"/>
          <w:color w:val="073362"/>
          <w:sz w:val="22"/>
          <w:szCs w:val="22"/>
          <w:shd w:val="clear" w:color="auto" w:fill="FFFFFF"/>
        </w:rPr>
        <w:t xml:space="preserve">While the </w:t>
      </w:r>
      <w:r w:rsidR="00147E8B" w:rsidRPr="008B3669">
        <w:rPr>
          <w:rFonts w:ascii="Aptos" w:hAnsi="Aptos"/>
          <w:i w:val="0"/>
          <w:iCs w:val="0"/>
          <w:color w:val="073362"/>
          <w:sz w:val="22"/>
          <w:szCs w:val="22"/>
          <w:shd w:val="clear" w:color="auto" w:fill="FFFFFF"/>
        </w:rPr>
        <w:t>C</w:t>
      </w:r>
      <w:r w:rsidR="007A57F2" w:rsidRPr="008B3669">
        <w:rPr>
          <w:rFonts w:ascii="Aptos" w:hAnsi="Aptos"/>
          <w:i w:val="0"/>
          <w:iCs w:val="0"/>
          <w:color w:val="073362"/>
          <w:sz w:val="22"/>
          <w:szCs w:val="22"/>
          <w:shd w:val="clear" w:color="auto" w:fill="FFFFFF"/>
        </w:rPr>
        <w:t>ommonwealth's and county attorneys have ultimate decision-making authority regarding the disposition of criminal cases, the victim shall be consulted by the prosecutor for the Commonwealth on the disposition of the case, including dismissal, release of the defendant pending judicial proceedings, any conditions of release, a negotiated plea, and entry into a pretrial diversion program</w:t>
      </w:r>
      <w:r w:rsidR="00952800" w:rsidRPr="008B3669">
        <w:rPr>
          <w:rFonts w:ascii="Aptos" w:hAnsi="Aptos"/>
          <w:i w:val="0"/>
          <w:iCs w:val="0"/>
          <w:color w:val="073362"/>
          <w:sz w:val="22"/>
          <w:szCs w:val="22"/>
          <w:shd w:val="clear" w:color="auto" w:fill="FFFFFF"/>
        </w:rPr>
        <w:t>.</w:t>
      </w:r>
      <w:r w:rsidR="00420C9C" w:rsidRPr="008B3669">
        <w:rPr>
          <w:rStyle w:val="FootnoteReference"/>
          <w:rFonts w:ascii="Aptos" w:hAnsi="Aptos"/>
          <w:i w:val="0"/>
          <w:iCs w:val="0"/>
          <w:color w:val="073362"/>
          <w:sz w:val="22"/>
          <w:szCs w:val="22"/>
          <w:shd w:val="clear" w:color="auto" w:fill="FFFFFF"/>
        </w:rPr>
        <w:footnoteReference w:id="23"/>
      </w:r>
      <w:r w:rsidR="007A57F2" w:rsidRPr="008B3669">
        <w:rPr>
          <w:rFonts w:ascii="Aptos" w:hAnsi="Aptos"/>
          <w:i w:val="0"/>
          <w:iCs w:val="0"/>
          <w:color w:val="073362"/>
          <w:sz w:val="22"/>
          <w:szCs w:val="22"/>
          <w:shd w:val="clear" w:color="auto" w:fill="FFFFFF"/>
        </w:rPr>
        <w:t> </w:t>
      </w:r>
      <w:r w:rsidR="007A57F2" w:rsidRPr="008B3669">
        <w:rPr>
          <w:rFonts w:ascii="Arial" w:hAnsi="Arial" w:cs="Arial"/>
          <w:i w:val="0"/>
          <w:iCs w:val="0"/>
          <w:color w:val="073362"/>
          <w:sz w:val="22"/>
          <w:szCs w:val="22"/>
          <w:shd w:val="clear" w:color="auto" w:fill="FFFFFF"/>
        </w:rPr>
        <w:t>  </w:t>
      </w:r>
      <w:r w:rsidR="007A57F2" w:rsidRPr="008B3669">
        <w:rPr>
          <w:rFonts w:ascii="Aptos" w:hAnsi="Aptos"/>
          <w:i w:val="0"/>
          <w:iCs w:val="0"/>
          <w:color w:val="073362"/>
          <w:sz w:val="22"/>
          <w:szCs w:val="22"/>
          <w:shd w:val="clear" w:color="auto" w:fill="FFFFFF"/>
        </w:rPr>
        <w:t>It is recommended that the prosecutor consider input from the team in making these decisions. </w:t>
      </w:r>
    </w:p>
    <w:p w14:paraId="1221DE77" w14:textId="010A5710" w:rsidR="007A57F2" w:rsidRPr="008B3669" w:rsidRDefault="00812578" w:rsidP="008B64C0">
      <w:pPr>
        <w:pStyle w:val="ListParagraph"/>
        <w:numPr>
          <w:ilvl w:val="0"/>
          <w:numId w:val="7"/>
        </w:numPr>
        <w:spacing w:after="0"/>
        <w:rPr>
          <w:rFonts w:ascii="Aptos" w:hAnsi="Aptos"/>
          <w:i w:val="0"/>
          <w:color w:val="073362"/>
          <w:sz w:val="22"/>
          <w:szCs w:val="22"/>
        </w:rPr>
      </w:pPr>
      <w:r>
        <w:rPr>
          <w:rFonts w:ascii="Aptos" w:hAnsi="Aptos"/>
          <w:i w:val="0"/>
          <w:iCs w:val="0"/>
          <w:color w:val="073362"/>
          <w:sz w:val="22"/>
          <w:szCs w:val="22"/>
          <w:shd w:val="clear" w:color="auto" w:fill="FFFFFF"/>
        </w:rPr>
        <w:t>n</w:t>
      </w:r>
      <w:r w:rsidR="007A57F2" w:rsidRPr="008B3669">
        <w:rPr>
          <w:rFonts w:ascii="Aptos" w:hAnsi="Aptos"/>
          <w:i w:val="0"/>
          <w:iCs w:val="0"/>
          <w:color w:val="073362"/>
          <w:sz w:val="22"/>
          <w:szCs w:val="22"/>
          <w:shd w:val="clear" w:color="auto" w:fill="FFFFFF"/>
        </w:rPr>
        <w:t>otify the victim that, upon conviction of the defendant, the victim has the right to submit a written victim impact statement to the probation officer responsible for preparing the presentence investigation report for inclusion in the report or to the court should such a report be waived by the defendant</w:t>
      </w:r>
      <w:r>
        <w:rPr>
          <w:rFonts w:ascii="Aptos" w:hAnsi="Aptos"/>
          <w:i w:val="0"/>
          <w:iCs w:val="0"/>
          <w:color w:val="073362"/>
          <w:sz w:val="22"/>
          <w:szCs w:val="22"/>
          <w:shd w:val="clear" w:color="auto" w:fill="FFFFFF"/>
        </w:rPr>
        <w:t>;</w:t>
      </w:r>
      <w:r w:rsidR="00420C9C" w:rsidRPr="008B3669">
        <w:rPr>
          <w:rStyle w:val="FootnoteReference"/>
          <w:rFonts w:ascii="Aptos" w:hAnsi="Aptos"/>
          <w:i w:val="0"/>
          <w:iCs w:val="0"/>
          <w:color w:val="073362"/>
          <w:sz w:val="22"/>
          <w:szCs w:val="22"/>
          <w:shd w:val="clear" w:color="auto" w:fill="FFFFFF"/>
        </w:rPr>
        <w:footnoteReference w:id="24"/>
      </w:r>
      <w:r w:rsidR="007A57F2" w:rsidRPr="008B3669">
        <w:rPr>
          <w:rFonts w:ascii="Aptos" w:hAnsi="Aptos"/>
          <w:i w:val="0"/>
          <w:iCs w:val="0"/>
          <w:color w:val="073362"/>
          <w:sz w:val="22"/>
          <w:szCs w:val="22"/>
          <w:shd w:val="clear" w:color="auto" w:fill="FFFFFF"/>
        </w:rPr>
        <w:t> </w:t>
      </w:r>
    </w:p>
    <w:p w14:paraId="398DC288" w14:textId="0764666D" w:rsidR="008770AB" w:rsidRPr="008B3669" w:rsidRDefault="00812578" w:rsidP="008B64C0">
      <w:pPr>
        <w:pStyle w:val="ListParagraph"/>
        <w:numPr>
          <w:ilvl w:val="0"/>
          <w:numId w:val="7"/>
        </w:numPr>
        <w:spacing w:after="0"/>
        <w:rPr>
          <w:rFonts w:ascii="Aptos" w:hAnsi="Aptos"/>
          <w:i w:val="0"/>
          <w:iCs w:val="0"/>
          <w:color w:val="073362"/>
          <w:sz w:val="22"/>
          <w:szCs w:val="22"/>
        </w:rPr>
      </w:pPr>
      <w:r>
        <w:rPr>
          <w:rFonts w:ascii="Aptos" w:hAnsi="Aptos"/>
          <w:i w:val="0"/>
          <w:iCs w:val="0"/>
          <w:color w:val="073362"/>
          <w:sz w:val="22"/>
          <w:szCs w:val="22"/>
        </w:rPr>
        <w:t>p</w:t>
      </w:r>
      <w:r w:rsidR="008770AB" w:rsidRPr="008B3669">
        <w:rPr>
          <w:rFonts w:ascii="Aptos" w:hAnsi="Aptos"/>
          <w:i w:val="0"/>
          <w:iCs w:val="0"/>
          <w:color w:val="073362"/>
          <w:sz w:val="22"/>
          <w:szCs w:val="22"/>
        </w:rPr>
        <w:t>rovid</w:t>
      </w:r>
      <w:r w:rsidR="00B411CB" w:rsidRPr="008B3669">
        <w:rPr>
          <w:rFonts w:ascii="Aptos" w:hAnsi="Aptos"/>
          <w:i w:val="0"/>
          <w:iCs w:val="0"/>
          <w:color w:val="073362"/>
          <w:sz w:val="22"/>
          <w:szCs w:val="22"/>
        </w:rPr>
        <w:t>e</w:t>
      </w:r>
      <w:r w:rsidR="008770AB" w:rsidRPr="008B3669">
        <w:rPr>
          <w:rFonts w:ascii="Aptos" w:hAnsi="Aptos"/>
          <w:i w:val="0"/>
          <w:iCs w:val="0"/>
          <w:color w:val="073362"/>
          <w:sz w:val="22"/>
          <w:szCs w:val="22"/>
        </w:rPr>
        <w:t xml:space="preserve"> information to victims and witnesses on how they may be protected from intimidation, harassment, and retaliation</w:t>
      </w:r>
      <w:r>
        <w:rPr>
          <w:rFonts w:ascii="Aptos" w:hAnsi="Aptos"/>
          <w:i w:val="0"/>
          <w:iCs w:val="0"/>
          <w:color w:val="073362"/>
          <w:sz w:val="22"/>
          <w:szCs w:val="22"/>
        </w:rPr>
        <w:t>;</w:t>
      </w:r>
      <w:r w:rsidR="008770AB" w:rsidRPr="008B3669">
        <w:rPr>
          <w:rStyle w:val="FootnoteReference"/>
          <w:rFonts w:ascii="Aptos" w:hAnsi="Aptos"/>
          <w:i w:val="0"/>
          <w:iCs w:val="0"/>
          <w:color w:val="073362"/>
          <w:sz w:val="22"/>
          <w:szCs w:val="22"/>
        </w:rPr>
        <w:footnoteReference w:id="25"/>
      </w:r>
      <w:r>
        <w:rPr>
          <w:rFonts w:ascii="Aptos" w:hAnsi="Aptos"/>
          <w:i w:val="0"/>
          <w:iCs w:val="0"/>
          <w:color w:val="073362"/>
          <w:sz w:val="22"/>
          <w:szCs w:val="22"/>
        </w:rPr>
        <w:t xml:space="preserve"> and</w:t>
      </w:r>
      <w:r w:rsidR="008770AB" w:rsidRPr="008B3669">
        <w:rPr>
          <w:rFonts w:ascii="Aptos" w:hAnsi="Aptos"/>
          <w:i w:val="0"/>
          <w:iCs w:val="0"/>
          <w:color w:val="073362"/>
          <w:sz w:val="22"/>
          <w:szCs w:val="22"/>
        </w:rPr>
        <w:t xml:space="preserve"> </w:t>
      </w:r>
    </w:p>
    <w:p w14:paraId="0E6CBD0B" w14:textId="49C524A4" w:rsidR="008770AB" w:rsidRDefault="00812578" w:rsidP="008B64C0">
      <w:pPr>
        <w:pStyle w:val="ListParagraph"/>
        <w:numPr>
          <w:ilvl w:val="0"/>
          <w:numId w:val="7"/>
        </w:numPr>
        <w:spacing w:after="0"/>
        <w:rPr>
          <w:rFonts w:ascii="Aptos" w:hAnsi="Aptos"/>
          <w:i w:val="0"/>
          <w:iCs w:val="0"/>
          <w:color w:val="073362"/>
          <w:sz w:val="22"/>
          <w:szCs w:val="22"/>
        </w:rPr>
      </w:pPr>
      <w:r>
        <w:rPr>
          <w:rFonts w:ascii="Aptos" w:hAnsi="Aptos"/>
          <w:i w:val="0"/>
          <w:iCs w:val="0"/>
          <w:color w:val="073362"/>
          <w:sz w:val="22"/>
          <w:szCs w:val="22"/>
        </w:rPr>
        <w:t>m</w:t>
      </w:r>
      <w:r w:rsidR="00B411CB" w:rsidRPr="008B3669">
        <w:rPr>
          <w:rFonts w:ascii="Aptos" w:hAnsi="Aptos"/>
          <w:i w:val="0"/>
          <w:iCs w:val="0"/>
          <w:color w:val="073362"/>
          <w:sz w:val="22"/>
          <w:szCs w:val="22"/>
        </w:rPr>
        <w:t xml:space="preserve">ake </w:t>
      </w:r>
      <w:r w:rsidR="008770AB" w:rsidRPr="008B3669">
        <w:rPr>
          <w:rFonts w:ascii="Aptos" w:hAnsi="Aptos"/>
          <w:i w:val="0"/>
          <w:iCs w:val="0"/>
          <w:color w:val="073362"/>
          <w:sz w:val="22"/>
          <w:szCs w:val="22"/>
        </w:rPr>
        <w:t xml:space="preserve">a reasonable effort to ensure that victims are afforded </w:t>
      </w:r>
      <w:r w:rsidR="003C1497">
        <w:rPr>
          <w:rFonts w:ascii="Aptos" w:hAnsi="Aptos"/>
          <w:i w:val="0"/>
          <w:iCs w:val="0"/>
          <w:color w:val="073362"/>
          <w:sz w:val="22"/>
          <w:szCs w:val="22"/>
        </w:rPr>
        <w:t>their constitutional and statutory</w:t>
      </w:r>
      <w:r w:rsidR="00617257">
        <w:rPr>
          <w:rFonts w:ascii="Aptos" w:hAnsi="Aptos"/>
          <w:i w:val="0"/>
          <w:iCs w:val="0"/>
          <w:color w:val="073362"/>
          <w:sz w:val="22"/>
          <w:szCs w:val="22"/>
        </w:rPr>
        <w:t xml:space="preserve"> </w:t>
      </w:r>
      <w:r w:rsidR="008770AB" w:rsidRPr="008B3669">
        <w:rPr>
          <w:rFonts w:ascii="Aptos" w:hAnsi="Aptos"/>
          <w:i w:val="0"/>
          <w:iCs w:val="0"/>
          <w:color w:val="073362"/>
          <w:sz w:val="22"/>
          <w:szCs w:val="22"/>
        </w:rPr>
        <w:t>rights</w:t>
      </w:r>
      <w:r>
        <w:rPr>
          <w:rFonts w:ascii="Aptos" w:hAnsi="Aptos"/>
          <w:i w:val="0"/>
          <w:iCs w:val="0"/>
          <w:color w:val="073362"/>
          <w:sz w:val="22"/>
          <w:szCs w:val="22"/>
        </w:rPr>
        <w:t>.</w:t>
      </w:r>
      <w:r w:rsidR="00617257">
        <w:rPr>
          <w:rStyle w:val="FootnoteReference"/>
          <w:rFonts w:ascii="Aptos" w:hAnsi="Aptos"/>
          <w:i w:val="0"/>
          <w:iCs w:val="0"/>
          <w:color w:val="073362"/>
          <w:sz w:val="22"/>
          <w:szCs w:val="22"/>
        </w:rPr>
        <w:footnoteReference w:id="26"/>
      </w:r>
    </w:p>
    <w:p w14:paraId="107463FE" w14:textId="77777777" w:rsidR="00197168" w:rsidRDefault="00197168" w:rsidP="00197168">
      <w:pPr>
        <w:spacing w:after="0"/>
        <w:rPr>
          <w:rFonts w:ascii="Aptos" w:hAnsi="Aptos"/>
          <w:i w:val="0"/>
          <w:iCs w:val="0"/>
          <w:color w:val="073362"/>
          <w:sz w:val="22"/>
          <w:szCs w:val="22"/>
        </w:rPr>
      </w:pPr>
    </w:p>
    <w:p w14:paraId="15876C6D" w14:textId="77777777" w:rsidR="00197168" w:rsidRPr="00197168" w:rsidRDefault="00197168" w:rsidP="00197168">
      <w:pPr>
        <w:spacing w:after="0"/>
        <w:rPr>
          <w:rFonts w:ascii="Aptos" w:hAnsi="Aptos"/>
          <w:i w:val="0"/>
          <w:iCs w:val="0"/>
          <w:color w:val="073362"/>
          <w:sz w:val="22"/>
          <w:szCs w:val="22"/>
        </w:rPr>
      </w:pPr>
    </w:p>
    <w:p w14:paraId="58427A4A" w14:textId="460BB434" w:rsidR="008770AB" w:rsidRPr="008B3669" w:rsidRDefault="008770AB" w:rsidP="008B64C0">
      <w:pPr>
        <w:spacing w:after="0"/>
        <w:ind w:left="360"/>
        <w:rPr>
          <w:rFonts w:ascii="Aptos" w:hAnsi="Aptos"/>
          <w:b/>
          <w:bCs/>
          <w:i w:val="0"/>
          <w:iCs w:val="0"/>
          <w:color w:val="073362"/>
          <w:sz w:val="22"/>
          <w:szCs w:val="22"/>
        </w:rPr>
      </w:pPr>
      <w:r w:rsidRPr="008B3669">
        <w:rPr>
          <w:rFonts w:ascii="Aptos" w:hAnsi="Aptos"/>
          <w:b/>
          <w:bCs/>
          <w:i w:val="0"/>
          <w:iCs w:val="0"/>
          <w:color w:val="073362"/>
          <w:sz w:val="22"/>
          <w:szCs w:val="22"/>
        </w:rPr>
        <w:lastRenderedPageBreak/>
        <w:t xml:space="preserve">Additional specific </w:t>
      </w:r>
      <w:r w:rsidR="00537DD3" w:rsidRPr="008B3669">
        <w:rPr>
          <w:rFonts w:ascii="Aptos" w:hAnsi="Aptos"/>
          <w:b/>
          <w:bCs/>
          <w:i w:val="0"/>
          <w:iCs w:val="0"/>
          <w:color w:val="073362"/>
          <w:sz w:val="22"/>
          <w:szCs w:val="22"/>
        </w:rPr>
        <w:t>roles of the County Attorney</w:t>
      </w:r>
      <w:r w:rsidR="00636287" w:rsidRPr="008B3669">
        <w:rPr>
          <w:rFonts w:ascii="Aptos" w:hAnsi="Aptos"/>
          <w:b/>
          <w:bCs/>
          <w:i w:val="0"/>
          <w:iCs w:val="0"/>
          <w:color w:val="073362"/>
          <w:sz w:val="22"/>
          <w:szCs w:val="22"/>
        </w:rPr>
        <w:t>:</w:t>
      </w:r>
    </w:p>
    <w:p w14:paraId="38603FB7" w14:textId="2B1B8188" w:rsidR="007A57F2" w:rsidRPr="008B3669" w:rsidRDefault="007A57F2" w:rsidP="008B64C0">
      <w:pPr>
        <w:pStyle w:val="ListParagraph"/>
        <w:numPr>
          <w:ilvl w:val="0"/>
          <w:numId w:val="7"/>
        </w:numPr>
        <w:spacing w:after="0"/>
        <w:rPr>
          <w:rFonts w:ascii="Aptos" w:hAnsi="Aptos"/>
          <w:i w:val="0"/>
          <w:iCs w:val="0"/>
          <w:color w:val="073362"/>
          <w:sz w:val="22"/>
          <w:szCs w:val="22"/>
        </w:rPr>
      </w:pPr>
      <w:r w:rsidRPr="008B3669">
        <w:rPr>
          <w:rFonts w:ascii="Aptos" w:hAnsi="Aptos"/>
          <w:i w:val="0"/>
          <w:iCs w:val="0"/>
          <w:color w:val="073362"/>
          <w:sz w:val="22"/>
          <w:szCs w:val="22"/>
        </w:rPr>
        <w:t>The county attorney has a critical role in the handling of dependency, neglect</w:t>
      </w:r>
      <w:r w:rsidR="00147E8B" w:rsidRPr="008B3669">
        <w:rPr>
          <w:rFonts w:ascii="Aptos" w:hAnsi="Aptos"/>
          <w:i w:val="0"/>
          <w:iCs w:val="0"/>
          <w:color w:val="073362"/>
          <w:sz w:val="22"/>
          <w:szCs w:val="22"/>
        </w:rPr>
        <w:t>,</w:t>
      </w:r>
      <w:r w:rsidRPr="008B3669">
        <w:rPr>
          <w:rFonts w:ascii="Aptos" w:hAnsi="Aptos"/>
          <w:i w:val="0"/>
          <w:iCs w:val="0"/>
          <w:color w:val="073362"/>
          <w:sz w:val="22"/>
          <w:szCs w:val="22"/>
        </w:rPr>
        <w:t xml:space="preserve"> and abuse cases in juvenile court which is a primary source of protection for abused children</w:t>
      </w:r>
      <w:r w:rsidR="00812578">
        <w:rPr>
          <w:rFonts w:ascii="Aptos" w:hAnsi="Aptos"/>
          <w:i w:val="0"/>
          <w:iCs w:val="0"/>
          <w:color w:val="073362"/>
          <w:sz w:val="22"/>
          <w:szCs w:val="22"/>
        </w:rPr>
        <w:t>.</w:t>
      </w:r>
      <w:r w:rsidR="00AD2EA4" w:rsidRPr="008B3669">
        <w:rPr>
          <w:rStyle w:val="FootnoteReference"/>
          <w:rFonts w:ascii="Aptos" w:hAnsi="Aptos"/>
          <w:i w:val="0"/>
          <w:iCs w:val="0"/>
          <w:color w:val="073362"/>
          <w:sz w:val="22"/>
          <w:szCs w:val="22"/>
        </w:rPr>
        <w:footnoteReference w:id="27"/>
      </w:r>
      <w:r w:rsidRPr="008B3669">
        <w:rPr>
          <w:rFonts w:ascii="Aptos" w:hAnsi="Aptos"/>
          <w:i w:val="0"/>
          <w:iCs w:val="0"/>
          <w:color w:val="073362"/>
          <w:sz w:val="22"/>
          <w:szCs w:val="22"/>
        </w:rPr>
        <w:t xml:space="preserve">  </w:t>
      </w:r>
    </w:p>
    <w:p w14:paraId="4ADFDBEA" w14:textId="12DF7D22" w:rsidR="00E75159" w:rsidRPr="008B3669" w:rsidRDefault="00E75159" w:rsidP="008B64C0">
      <w:pPr>
        <w:pStyle w:val="ListParagraph"/>
        <w:numPr>
          <w:ilvl w:val="0"/>
          <w:numId w:val="7"/>
        </w:numPr>
        <w:spacing w:after="0"/>
        <w:rPr>
          <w:rFonts w:ascii="Aptos" w:hAnsi="Aptos"/>
          <w:i w:val="0"/>
          <w:iCs w:val="0"/>
          <w:color w:val="073362"/>
          <w:sz w:val="22"/>
          <w:szCs w:val="22"/>
        </w:rPr>
      </w:pPr>
      <w:r w:rsidRPr="008B3669">
        <w:rPr>
          <w:rFonts w:ascii="Aptos" w:hAnsi="Aptos"/>
          <w:i w:val="0"/>
          <w:iCs w:val="0"/>
          <w:color w:val="073362"/>
          <w:sz w:val="22"/>
          <w:szCs w:val="22"/>
        </w:rPr>
        <w:t>County attorneys should est</w:t>
      </w:r>
      <w:r w:rsidR="00750213" w:rsidRPr="008B3669">
        <w:rPr>
          <w:rFonts w:ascii="Aptos" w:hAnsi="Aptos"/>
          <w:i w:val="0"/>
          <w:iCs w:val="0"/>
          <w:color w:val="073362"/>
          <w:sz w:val="22"/>
          <w:szCs w:val="22"/>
        </w:rPr>
        <w:t>ablish procedures for the exchange of information on cases of dependency, neglect, and abuse with the Department of Community Based Services (DCBS). These procedures may be adapted to the size of the county or circuit, and the resulting caseload may include asking for written reports from the DCBS workers and convening meetings on a regularly scheduled basis.</w:t>
      </w:r>
    </w:p>
    <w:p w14:paraId="464FBF2B" w14:textId="77777777"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br w:type="page"/>
      </w:r>
    </w:p>
    <w:p w14:paraId="7C65AB29" w14:textId="19EDA298" w:rsidR="007A57F2" w:rsidRPr="008B3669" w:rsidRDefault="00572FC2" w:rsidP="008B64C0">
      <w:pPr>
        <w:pStyle w:val="Heading1"/>
        <w:spacing w:before="0" w:after="0" w:line="288" w:lineRule="auto"/>
        <w:rPr>
          <w:rFonts w:ascii="Aptos" w:eastAsia="Arial Unicode MS" w:hAnsi="Aptos"/>
          <w:i w:val="0"/>
          <w:iCs w:val="0"/>
          <w:sz w:val="24"/>
          <w:szCs w:val="24"/>
        </w:rPr>
      </w:pPr>
      <w:bookmarkStart w:id="9" w:name="_Toc212212340"/>
      <w:r w:rsidRPr="008B3669">
        <w:rPr>
          <w:rFonts w:ascii="Aptos" w:eastAsia="Arial Unicode MS" w:hAnsi="Aptos"/>
          <w:i w:val="0"/>
          <w:iCs w:val="0"/>
          <w:sz w:val="24"/>
          <w:szCs w:val="24"/>
        </w:rPr>
        <w:lastRenderedPageBreak/>
        <w:t>Joint Investigation by the Department for Community Based Services and Law Enforcement</w:t>
      </w:r>
      <w:bookmarkEnd w:id="9"/>
    </w:p>
    <w:p w14:paraId="63643C3A" w14:textId="77777777" w:rsidR="007A57F2" w:rsidRPr="008B3669" w:rsidRDefault="007A57F2" w:rsidP="008B64C0">
      <w:pPr>
        <w:pStyle w:val="NoSpacing"/>
        <w:spacing w:line="288" w:lineRule="auto"/>
        <w:ind w:left="1080"/>
        <w:rPr>
          <w:rFonts w:ascii="Aptos" w:eastAsia="Arial Unicode MS" w:hAnsi="Aptos"/>
          <w:color w:val="073362"/>
        </w:rPr>
      </w:pPr>
    </w:p>
    <w:p w14:paraId="5ADFDEFA" w14:textId="6371CA42" w:rsidR="00826096" w:rsidRPr="008B3669" w:rsidRDefault="007A57F2" w:rsidP="008B64C0">
      <w:pPr>
        <w:spacing w:after="0"/>
        <w:rPr>
          <w:rFonts w:ascii="Aptos" w:eastAsia="Candara" w:hAnsi="Aptos"/>
          <w:i w:val="0"/>
          <w:iCs w:val="0"/>
          <w:color w:val="073362"/>
          <w:sz w:val="22"/>
          <w:szCs w:val="22"/>
        </w:rPr>
      </w:pPr>
      <w:r w:rsidRPr="008B3669">
        <w:rPr>
          <w:rFonts w:ascii="Aptos" w:eastAsia="Arial Unicode MS" w:hAnsi="Aptos"/>
          <w:i w:val="0"/>
          <w:iCs w:val="0"/>
          <w:color w:val="073362"/>
          <w:sz w:val="22"/>
          <w:szCs w:val="22"/>
        </w:rPr>
        <w:t xml:space="preserve">DCBS and law enforcement shall participate in the joint investigation of all </w:t>
      </w:r>
      <w:proofErr w:type="gramStart"/>
      <w:r w:rsidRPr="008B3669">
        <w:rPr>
          <w:rFonts w:ascii="Aptos" w:eastAsia="Arial Unicode MS" w:hAnsi="Aptos"/>
          <w:i w:val="0"/>
          <w:iCs w:val="0"/>
          <w:color w:val="073362"/>
          <w:sz w:val="22"/>
          <w:szCs w:val="22"/>
        </w:rPr>
        <w:t>child</w:t>
      </w:r>
      <w:proofErr w:type="gramEnd"/>
      <w:r w:rsidRPr="008B3669">
        <w:rPr>
          <w:rFonts w:ascii="Aptos" w:eastAsia="Arial Unicode MS" w:hAnsi="Aptos"/>
          <w:i w:val="0"/>
          <w:iCs w:val="0"/>
          <w:color w:val="073362"/>
          <w:sz w:val="22"/>
          <w:szCs w:val="22"/>
        </w:rPr>
        <w:t xml:space="preserve"> sexual abuse cases</w:t>
      </w:r>
      <w:r w:rsidR="007B7309" w:rsidRPr="008B3669">
        <w:rPr>
          <w:rFonts w:ascii="Aptos" w:eastAsia="Arial Unicode MS" w:hAnsi="Aptos"/>
          <w:i w:val="0"/>
          <w:iCs w:val="0"/>
          <w:color w:val="073362"/>
          <w:sz w:val="22"/>
          <w:szCs w:val="22"/>
        </w:rPr>
        <w:t>.</w:t>
      </w:r>
      <w:r w:rsidR="007B7309" w:rsidRPr="008B3669">
        <w:rPr>
          <w:rStyle w:val="FootnoteReference"/>
          <w:rFonts w:ascii="Aptos" w:eastAsia="Arial Unicode MS" w:hAnsi="Aptos"/>
          <w:i w:val="0"/>
          <w:iCs w:val="0"/>
          <w:color w:val="073362"/>
          <w:sz w:val="22"/>
          <w:szCs w:val="22"/>
        </w:rPr>
        <w:footnoteReference w:id="28"/>
      </w:r>
      <w:r w:rsidRPr="008B3669">
        <w:rPr>
          <w:rFonts w:ascii="Aptos" w:eastAsia="Arial Unicode MS" w:hAnsi="Aptos"/>
          <w:i w:val="0"/>
          <w:iCs w:val="0"/>
          <w:color w:val="073362"/>
          <w:sz w:val="22"/>
          <w:szCs w:val="22"/>
        </w:rPr>
        <w:t xml:space="preserve"> </w:t>
      </w:r>
      <w:r w:rsidRPr="008B3669">
        <w:rPr>
          <w:rFonts w:ascii="Aptos" w:eastAsia="Candara" w:hAnsi="Aptos"/>
          <w:i w:val="0"/>
          <w:iCs w:val="0"/>
          <w:color w:val="073362"/>
          <w:sz w:val="22"/>
          <w:szCs w:val="22"/>
        </w:rPr>
        <w:t>The Children’s Advocacy Center assist</w:t>
      </w:r>
      <w:r w:rsidR="00197168">
        <w:rPr>
          <w:rFonts w:ascii="Aptos" w:eastAsia="Candara" w:hAnsi="Aptos"/>
          <w:i w:val="0"/>
          <w:iCs w:val="0"/>
          <w:color w:val="073362"/>
          <w:sz w:val="22"/>
          <w:szCs w:val="22"/>
        </w:rPr>
        <w:t>s</w:t>
      </w:r>
      <w:r w:rsidRPr="008B3669">
        <w:rPr>
          <w:rFonts w:ascii="Aptos" w:eastAsia="Candara" w:hAnsi="Aptos"/>
          <w:i w:val="0"/>
          <w:iCs w:val="0"/>
          <w:color w:val="073362"/>
          <w:sz w:val="22"/>
          <w:szCs w:val="22"/>
        </w:rPr>
        <w:t xml:space="preserve"> in the coordination of the investigation of child abuse </w:t>
      </w:r>
      <w:r w:rsidR="00FE485E">
        <w:rPr>
          <w:rFonts w:ascii="Aptos" w:eastAsia="Candara" w:hAnsi="Aptos"/>
          <w:i w:val="0"/>
          <w:iCs w:val="0"/>
          <w:color w:val="073362"/>
          <w:sz w:val="22"/>
          <w:szCs w:val="22"/>
        </w:rPr>
        <w:t>by providing a location for forensic interviews and medical examinations and by promoting the coordination of services for children alleged to have been abused.</w:t>
      </w:r>
      <w:r w:rsidR="00537DD3" w:rsidRPr="008B3669">
        <w:rPr>
          <w:rStyle w:val="FootnoteReference"/>
          <w:rFonts w:ascii="Aptos" w:eastAsia="Candara" w:hAnsi="Aptos"/>
          <w:i w:val="0"/>
          <w:iCs w:val="0"/>
          <w:color w:val="073362"/>
          <w:sz w:val="22"/>
          <w:szCs w:val="22"/>
        </w:rPr>
        <w:footnoteReference w:id="29"/>
      </w:r>
      <w:r w:rsidRPr="008B3669">
        <w:rPr>
          <w:rFonts w:ascii="Aptos" w:eastAsia="Candara" w:hAnsi="Aptos"/>
          <w:i w:val="0"/>
          <w:iCs w:val="0"/>
          <w:color w:val="073362"/>
          <w:sz w:val="22"/>
          <w:szCs w:val="22"/>
        </w:rPr>
        <w:t xml:space="preserve"> </w:t>
      </w:r>
    </w:p>
    <w:p w14:paraId="08D7408E" w14:textId="77777777" w:rsidR="00DF38CC" w:rsidRPr="008B3669" w:rsidRDefault="00DF38CC" w:rsidP="008B64C0">
      <w:pPr>
        <w:spacing w:after="0"/>
        <w:rPr>
          <w:rFonts w:ascii="Aptos" w:eastAsia="Candara" w:hAnsi="Aptos"/>
          <w:i w:val="0"/>
          <w:iCs w:val="0"/>
          <w:color w:val="073362"/>
          <w:sz w:val="22"/>
          <w:szCs w:val="22"/>
        </w:rPr>
      </w:pPr>
    </w:p>
    <w:p w14:paraId="1767727C" w14:textId="250B4FC6" w:rsidR="007A57F2" w:rsidRPr="008B3669" w:rsidRDefault="007A57F2" w:rsidP="008B64C0">
      <w:pPr>
        <w:spacing w:after="0"/>
        <w:rPr>
          <w:rFonts w:ascii="Aptos" w:eastAsia="Arial Unicode MS" w:hAnsi="Aptos"/>
          <w:b/>
          <w:bCs/>
          <w:i w:val="0"/>
          <w:iCs w:val="0"/>
          <w:color w:val="073362"/>
          <w:sz w:val="22"/>
          <w:szCs w:val="22"/>
        </w:rPr>
      </w:pPr>
      <w:r w:rsidRPr="008B3669">
        <w:rPr>
          <w:rFonts w:ascii="Aptos" w:eastAsia="Arial Unicode MS" w:hAnsi="Aptos"/>
          <w:b/>
          <w:bCs/>
          <w:i w:val="0"/>
          <w:iCs w:val="0"/>
          <w:color w:val="073362"/>
          <w:sz w:val="22"/>
          <w:szCs w:val="22"/>
        </w:rPr>
        <w:t>Specific responsibilities are shared through this joint investigation process</w:t>
      </w:r>
      <w:r w:rsidR="00826096" w:rsidRPr="008B3669">
        <w:rPr>
          <w:rFonts w:ascii="Aptos" w:eastAsia="Arial Unicode MS" w:hAnsi="Aptos"/>
          <w:b/>
          <w:bCs/>
          <w:i w:val="0"/>
          <w:iCs w:val="0"/>
          <w:color w:val="073362"/>
          <w:sz w:val="22"/>
          <w:szCs w:val="22"/>
        </w:rPr>
        <w:t xml:space="preserve">, including presenting cases </w:t>
      </w:r>
      <w:r w:rsidR="00860E65" w:rsidRPr="008B3669">
        <w:rPr>
          <w:rFonts w:ascii="Aptos" w:eastAsia="Arial Unicode MS" w:hAnsi="Aptos"/>
          <w:b/>
          <w:bCs/>
          <w:i w:val="0"/>
          <w:iCs w:val="0"/>
          <w:color w:val="073362"/>
          <w:sz w:val="22"/>
          <w:szCs w:val="22"/>
        </w:rPr>
        <w:t>to the MDT for case review</w:t>
      </w:r>
      <w:r w:rsidRPr="008B3669">
        <w:rPr>
          <w:rFonts w:ascii="Aptos" w:eastAsia="Arial Unicode MS" w:hAnsi="Aptos"/>
          <w:b/>
          <w:bCs/>
          <w:i w:val="0"/>
          <w:iCs w:val="0"/>
          <w:color w:val="073362"/>
          <w:sz w:val="22"/>
          <w:szCs w:val="22"/>
        </w:rPr>
        <w:t>.</w:t>
      </w:r>
    </w:p>
    <w:p w14:paraId="06B33B07" w14:textId="013E0067" w:rsidR="007824DE" w:rsidRPr="008B3669" w:rsidRDefault="006E0DB3" w:rsidP="008B64C0">
      <w:pPr>
        <w:spacing w:after="0"/>
        <w:ind w:left="36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Kentucky’s DCBS utilizes a statewide intake data system and provides</w:t>
      </w:r>
      <w:r w:rsidR="00CA21D1" w:rsidRPr="008B3669">
        <w:rPr>
          <w:rFonts w:ascii="Aptos" w:eastAsia="Arial Unicode MS" w:hAnsi="Aptos"/>
          <w:i w:val="0"/>
          <w:iCs w:val="0"/>
          <w:color w:val="073362"/>
          <w:sz w:val="22"/>
          <w:szCs w:val="22"/>
        </w:rPr>
        <w:t xml:space="preserve"> children’s advocacy centers with</w:t>
      </w:r>
      <w:r w:rsidRPr="008B3669">
        <w:rPr>
          <w:rFonts w:ascii="Aptos" w:eastAsia="Arial Unicode MS" w:hAnsi="Aptos"/>
          <w:i w:val="0"/>
          <w:iCs w:val="0"/>
          <w:color w:val="073362"/>
          <w:sz w:val="22"/>
          <w:szCs w:val="22"/>
        </w:rPr>
        <w:t xml:space="preserve"> access </w:t>
      </w:r>
      <w:r w:rsidR="00CA21D1" w:rsidRPr="008B3669">
        <w:rPr>
          <w:rFonts w:ascii="Aptos" w:eastAsia="Arial Unicode MS" w:hAnsi="Aptos"/>
          <w:i w:val="0"/>
          <w:iCs w:val="0"/>
          <w:color w:val="073362"/>
          <w:sz w:val="22"/>
          <w:szCs w:val="22"/>
        </w:rPr>
        <w:t xml:space="preserve">to </w:t>
      </w:r>
      <w:r w:rsidR="00B107BD" w:rsidRPr="008B3669">
        <w:rPr>
          <w:rFonts w:ascii="Aptos" w:eastAsia="Arial Unicode MS" w:hAnsi="Aptos"/>
          <w:i w:val="0"/>
          <w:iCs w:val="0"/>
          <w:color w:val="073362"/>
          <w:sz w:val="22"/>
          <w:szCs w:val="22"/>
        </w:rPr>
        <w:t xml:space="preserve">certain intake reports that may meet criteria for the MDT response. </w:t>
      </w:r>
      <w:r w:rsidR="002C287C" w:rsidRPr="008B3669">
        <w:rPr>
          <w:rFonts w:ascii="Aptos" w:eastAsia="Arial Unicode MS" w:hAnsi="Aptos"/>
          <w:i w:val="0"/>
          <w:iCs w:val="0"/>
          <w:color w:val="073362"/>
          <w:sz w:val="22"/>
          <w:szCs w:val="22"/>
        </w:rPr>
        <w:t>This access is referred to as the Multidisciplinary Enhancement Program (MEP)</w:t>
      </w:r>
      <w:r w:rsidR="00BE66C5" w:rsidRPr="008B3669">
        <w:rPr>
          <w:rFonts w:ascii="Aptos" w:eastAsia="Arial Unicode MS" w:hAnsi="Aptos"/>
          <w:i w:val="0"/>
          <w:iCs w:val="0"/>
          <w:color w:val="073362"/>
          <w:sz w:val="22"/>
          <w:szCs w:val="22"/>
        </w:rPr>
        <w:t>.</w:t>
      </w:r>
    </w:p>
    <w:p w14:paraId="3224FB36" w14:textId="77777777" w:rsidR="008C2A14" w:rsidRPr="008B3669" w:rsidRDefault="008C2A14" w:rsidP="008B64C0">
      <w:pPr>
        <w:spacing w:after="0"/>
        <w:ind w:left="360"/>
        <w:rPr>
          <w:rFonts w:ascii="Aptos" w:eastAsia="Arial Unicode MS" w:hAnsi="Aptos"/>
          <w:i w:val="0"/>
          <w:iCs w:val="0"/>
          <w:color w:val="073362"/>
          <w:sz w:val="22"/>
          <w:szCs w:val="22"/>
        </w:rPr>
      </w:pPr>
    </w:p>
    <w:tbl>
      <w:tblPr>
        <w:tblStyle w:val="TableGrid"/>
        <w:tblW w:w="9720" w:type="dxa"/>
        <w:tblInd w:w="-203" w:type="dxa"/>
        <w:tblBorders>
          <w:top w:val="single" w:sz="18" w:space="0" w:color="09784A"/>
          <w:left w:val="single" w:sz="18" w:space="0" w:color="09784A"/>
          <w:bottom w:val="single" w:sz="18" w:space="0" w:color="09784A"/>
          <w:right w:val="single" w:sz="18" w:space="0" w:color="09784A"/>
          <w:insideH w:val="single" w:sz="18" w:space="0" w:color="09784A"/>
          <w:insideV w:val="single" w:sz="18" w:space="0" w:color="09784A"/>
        </w:tblBorders>
        <w:shd w:val="clear" w:color="auto" w:fill="E6F1EC"/>
        <w:tblCellMar>
          <w:left w:w="0" w:type="dxa"/>
          <w:right w:w="0" w:type="dxa"/>
        </w:tblCellMar>
        <w:tblLook w:val="04A0" w:firstRow="1" w:lastRow="0" w:firstColumn="1" w:lastColumn="0" w:noHBand="0" w:noVBand="1"/>
      </w:tblPr>
      <w:tblGrid>
        <w:gridCol w:w="4770"/>
        <w:gridCol w:w="4950"/>
      </w:tblGrid>
      <w:tr w:rsidR="006C4456" w:rsidRPr="008B3669" w14:paraId="47712E3E" w14:textId="77777777" w:rsidTr="001F18D3">
        <w:tc>
          <w:tcPr>
            <w:tcW w:w="4770" w:type="dxa"/>
            <w:shd w:val="clear" w:color="auto" w:fill="E6F1EC"/>
          </w:tcPr>
          <w:p w14:paraId="3FF2AE0B" w14:textId="7A5215E4" w:rsidR="00A934F1" w:rsidRPr="008B3669" w:rsidRDefault="00CD25D6" w:rsidP="008B64C0">
            <w:pPr>
              <w:spacing w:after="0"/>
              <w:rPr>
                <w:rFonts w:ascii="Aptos" w:hAnsi="Aptos"/>
                <w:b/>
                <w:bCs/>
                <w:color w:val="073362"/>
                <w:sz w:val="22"/>
                <w:szCs w:val="22"/>
              </w:rPr>
            </w:pPr>
            <w:r w:rsidRPr="008B3669">
              <w:rPr>
                <w:rFonts w:ascii="Aptos" w:hAnsi="Aptos"/>
                <w:b/>
                <w:bCs/>
                <w:color w:val="073362"/>
                <w:sz w:val="22"/>
                <w:szCs w:val="22"/>
              </w:rPr>
              <w:t xml:space="preserve"> </w:t>
            </w:r>
            <w:r w:rsidR="00A934F1" w:rsidRPr="008B3669">
              <w:rPr>
                <w:rFonts w:ascii="Aptos" w:hAnsi="Aptos"/>
                <w:b/>
                <w:bCs/>
                <w:color w:val="073362"/>
                <w:sz w:val="22"/>
                <w:szCs w:val="22"/>
              </w:rPr>
              <w:t>With MEP, the CAC</w:t>
            </w:r>
          </w:p>
        </w:tc>
        <w:tc>
          <w:tcPr>
            <w:tcW w:w="4950" w:type="dxa"/>
            <w:shd w:val="clear" w:color="auto" w:fill="E6F1EC"/>
          </w:tcPr>
          <w:p w14:paraId="5C0BB024" w14:textId="3439230D" w:rsidR="00A934F1" w:rsidRPr="008B3669" w:rsidRDefault="00CD25D6" w:rsidP="008B64C0">
            <w:pPr>
              <w:spacing w:after="0"/>
              <w:rPr>
                <w:rFonts w:ascii="Aptos" w:hAnsi="Aptos"/>
                <w:b/>
                <w:bCs/>
                <w:color w:val="073362"/>
                <w:sz w:val="22"/>
                <w:szCs w:val="22"/>
              </w:rPr>
            </w:pPr>
            <w:r w:rsidRPr="008B3669">
              <w:rPr>
                <w:rFonts w:ascii="Aptos" w:hAnsi="Aptos"/>
                <w:b/>
                <w:bCs/>
                <w:color w:val="073362"/>
                <w:sz w:val="22"/>
                <w:szCs w:val="22"/>
              </w:rPr>
              <w:t xml:space="preserve"> </w:t>
            </w:r>
            <w:r w:rsidR="00A934F1" w:rsidRPr="008B3669">
              <w:rPr>
                <w:rFonts w:ascii="Aptos" w:hAnsi="Aptos"/>
                <w:b/>
                <w:bCs/>
                <w:color w:val="073362"/>
                <w:sz w:val="22"/>
                <w:szCs w:val="22"/>
              </w:rPr>
              <w:t>MEP does not change</w:t>
            </w:r>
            <w:r w:rsidR="007C639A" w:rsidRPr="008B3669">
              <w:rPr>
                <w:rFonts w:ascii="Aptos" w:hAnsi="Aptos"/>
                <w:b/>
                <w:bCs/>
                <w:color w:val="073362"/>
                <w:sz w:val="22"/>
                <w:szCs w:val="22"/>
              </w:rPr>
              <w:t xml:space="preserve"> the</w:t>
            </w:r>
          </w:p>
        </w:tc>
      </w:tr>
      <w:tr w:rsidR="006C4456" w:rsidRPr="008B3669" w14:paraId="08DF7504" w14:textId="77777777" w:rsidTr="001F18D3">
        <w:trPr>
          <w:trHeight w:val="3390"/>
        </w:trPr>
        <w:tc>
          <w:tcPr>
            <w:tcW w:w="4770" w:type="dxa"/>
            <w:shd w:val="clear" w:color="auto" w:fill="E6F1EC"/>
          </w:tcPr>
          <w:p w14:paraId="5C07E035" w14:textId="237E64B8" w:rsidR="00A934F1" w:rsidRPr="00A62A14" w:rsidRDefault="00F749CF" w:rsidP="008B64C0">
            <w:pPr>
              <w:pStyle w:val="ListParagraph"/>
              <w:numPr>
                <w:ilvl w:val="0"/>
                <w:numId w:val="20"/>
              </w:numPr>
              <w:spacing w:after="0"/>
              <w:rPr>
                <w:rFonts w:ascii="Aptos" w:hAnsi="Aptos"/>
                <w:i w:val="0"/>
                <w:iCs w:val="0"/>
                <w:color w:val="073362"/>
              </w:rPr>
            </w:pPr>
            <w:r>
              <w:rPr>
                <w:rFonts w:ascii="Aptos" w:hAnsi="Aptos"/>
                <w:i w:val="0"/>
                <w:iCs w:val="0"/>
                <w:color w:val="073362"/>
              </w:rPr>
              <w:t>s</w:t>
            </w:r>
            <w:r w:rsidR="00A934F1" w:rsidRPr="00A62A14">
              <w:rPr>
                <w:rFonts w:ascii="Aptos" w:hAnsi="Aptos"/>
                <w:i w:val="0"/>
                <w:iCs w:val="0"/>
                <w:color w:val="073362"/>
              </w:rPr>
              <w:t xml:space="preserve">erves as safety net in catching cases that could benefit from a collaborative team approach that MEP </w:t>
            </w:r>
            <w:proofErr w:type="gramStart"/>
            <w:r w:rsidR="00A934F1" w:rsidRPr="00A62A14">
              <w:rPr>
                <w:rFonts w:ascii="Aptos" w:hAnsi="Aptos"/>
                <w:i w:val="0"/>
                <w:iCs w:val="0"/>
                <w:color w:val="073362"/>
              </w:rPr>
              <w:t>offers</w:t>
            </w:r>
            <w:r>
              <w:rPr>
                <w:rFonts w:ascii="Aptos" w:hAnsi="Aptos"/>
                <w:i w:val="0"/>
                <w:iCs w:val="0"/>
                <w:color w:val="073362"/>
              </w:rPr>
              <w:t>;</w:t>
            </w:r>
            <w:proofErr w:type="gramEnd"/>
          </w:p>
          <w:p w14:paraId="3531295F" w14:textId="1343E8B7" w:rsidR="00A934F1" w:rsidRPr="00A62A14" w:rsidRDefault="00F749CF" w:rsidP="008B64C0">
            <w:pPr>
              <w:pStyle w:val="ListParagraph"/>
              <w:numPr>
                <w:ilvl w:val="0"/>
                <w:numId w:val="20"/>
              </w:numPr>
              <w:spacing w:after="0"/>
              <w:rPr>
                <w:rFonts w:ascii="Aptos" w:hAnsi="Aptos"/>
                <w:i w:val="0"/>
                <w:iCs w:val="0"/>
                <w:color w:val="073362"/>
              </w:rPr>
            </w:pPr>
            <w:r>
              <w:rPr>
                <w:rFonts w:ascii="Aptos" w:hAnsi="Aptos"/>
                <w:i w:val="0"/>
                <w:iCs w:val="0"/>
                <w:color w:val="073362"/>
              </w:rPr>
              <w:t>a</w:t>
            </w:r>
            <w:r w:rsidR="00A934F1" w:rsidRPr="00A62A14">
              <w:rPr>
                <w:rFonts w:ascii="Aptos" w:hAnsi="Aptos"/>
                <w:i w:val="0"/>
                <w:iCs w:val="0"/>
                <w:color w:val="073362"/>
              </w:rPr>
              <w:t xml:space="preserve">ssists in connecting child protective services and law enforcement for launch of joint investigation/ MDT </w:t>
            </w:r>
            <w:proofErr w:type="gramStart"/>
            <w:r w:rsidR="00A934F1" w:rsidRPr="00A62A14">
              <w:rPr>
                <w:rFonts w:ascii="Aptos" w:hAnsi="Aptos"/>
                <w:i w:val="0"/>
                <w:iCs w:val="0"/>
                <w:color w:val="073362"/>
              </w:rPr>
              <w:t>response</w:t>
            </w:r>
            <w:r>
              <w:rPr>
                <w:rFonts w:ascii="Aptos" w:hAnsi="Aptos"/>
                <w:i w:val="0"/>
                <w:iCs w:val="0"/>
                <w:color w:val="073362"/>
              </w:rPr>
              <w:t>;</w:t>
            </w:r>
            <w:proofErr w:type="gramEnd"/>
          </w:p>
          <w:p w14:paraId="3A0CEC5E" w14:textId="25A40342" w:rsidR="00A934F1" w:rsidRPr="00A62A14" w:rsidRDefault="00F749CF" w:rsidP="008B64C0">
            <w:pPr>
              <w:pStyle w:val="ListParagraph"/>
              <w:numPr>
                <w:ilvl w:val="0"/>
                <w:numId w:val="20"/>
              </w:numPr>
              <w:spacing w:after="0"/>
              <w:rPr>
                <w:rFonts w:ascii="Aptos" w:hAnsi="Aptos"/>
                <w:i w:val="0"/>
                <w:iCs w:val="0"/>
                <w:color w:val="073362"/>
              </w:rPr>
            </w:pPr>
            <w:r>
              <w:rPr>
                <w:rFonts w:ascii="Aptos" w:hAnsi="Aptos"/>
                <w:i w:val="0"/>
                <w:iCs w:val="0"/>
                <w:color w:val="073362"/>
              </w:rPr>
              <w:t>a</w:t>
            </w:r>
            <w:r w:rsidR="00A934F1" w:rsidRPr="00A62A14">
              <w:rPr>
                <w:rFonts w:ascii="Aptos" w:hAnsi="Aptos"/>
                <w:i w:val="0"/>
                <w:iCs w:val="0"/>
                <w:color w:val="073362"/>
              </w:rPr>
              <w:t>ssists with timely scheduling of CAC services, as per agreed upon criteria in the protocol</w:t>
            </w:r>
            <w:r>
              <w:rPr>
                <w:rFonts w:ascii="Aptos" w:hAnsi="Aptos"/>
                <w:i w:val="0"/>
                <w:iCs w:val="0"/>
                <w:color w:val="073362"/>
              </w:rPr>
              <w:t>; and</w:t>
            </w:r>
          </w:p>
          <w:p w14:paraId="1CD4973C" w14:textId="4B6B903B" w:rsidR="00A934F1" w:rsidRPr="00A62A14" w:rsidRDefault="00F749CF" w:rsidP="008B64C0">
            <w:pPr>
              <w:pStyle w:val="ListParagraph"/>
              <w:numPr>
                <w:ilvl w:val="0"/>
                <w:numId w:val="20"/>
              </w:numPr>
              <w:spacing w:after="0"/>
              <w:rPr>
                <w:rFonts w:ascii="Aptos" w:hAnsi="Aptos"/>
                <w:i w:val="0"/>
                <w:iCs w:val="0"/>
                <w:color w:val="073362"/>
              </w:rPr>
            </w:pPr>
            <w:r>
              <w:rPr>
                <w:rFonts w:ascii="Aptos" w:hAnsi="Aptos"/>
                <w:i w:val="0"/>
                <w:iCs w:val="0"/>
                <w:color w:val="073362"/>
              </w:rPr>
              <w:t>w</w:t>
            </w:r>
            <w:r w:rsidR="00A934F1" w:rsidRPr="00A62A14">
              <w:rPr>
                <w:rFonts w:ascii="Aptos" w:hAnsi="Aptos"/>
                <w:i w:val="0"/>
                <w:iCs w:val="0"/>
                <w:color w:val="073362"/>
              </w:rPr>
              <w:t>ill analyze data from reports to assist communities and MDTs in identifying needs and gaps.</w:t>
            </w:r>
          </w:p>
        </w:tc>
        <w:tc>
          <w:tcPr>
            <w:tcW w:w="4950" w:type="dxa"/>
            <w:shd w:val="clear" w:color="auto" w:fill="E6F1EC"/>
          </w:tcPr>
          <w:p w14:paraId="22BA9E68" w14:textId="624117FF" w:rsidR="00A934F1" w:rsidRPr="00A62A14" w:rsidRDefault="00F749CF" w:rsidP="008B64C0">
            <w:pPr>
              <w:pStyle w:val="ListParagraph"/>
              <w:numPr>
                <w:ilvl w:val="0"/>
                <w:numId w:val="20"/>
              </w:numPr>
              <w:spacing w:after="0"/>
              <w:rPr>
                <w:rFonts w:ascii="Aptos" w:hAnsi="Aptos"/>
                <w:i w:val="0"/>
                <w:iCs w:val="0"/>
                <w:color w:val="073362"/>
              </w:rPr>
            </w:pPr>
            <w:r>
              <w:rPr>
                <w:rFonts w:ascii="Aptos" w:hAnsi="Aptos"/>
                <w:i w:val="0"/>
                <w:iCs w:val="0"/>
                <w:color w:val="073362"/>
              </w:rPr>
              <w:t>r</w:t>
            </w:r>
            <w:r w:rsidR="00A934F1" w:rsidRPr="00A62A14">
              <w:rPr>
                <w:rFonts w:ascii="Aptos" w:hAnsi="Aptos"/>
                <w:i w:val="0"/>
                <w:iCs w:val="0"/>
                <w:color w:val="073362"/>
              </w:rPr>
              <w:t xml:space="preserve">esponsibility for review of Central Intake reports by law </w:t>
            </w:r>
            <w:proofErr w:type="gramStart"/>
            <w:r w:rsidR="00A934F1" w:rsidRPr="00A62A14">
              <w:rPr>
                <w:rFonts w:ascii="Aptos" w:hAnsi="Aptos"/>
                <w:i w:val="0"/>
                <w:iCs w:val="0"/>
                <w:color w:val="073362"/>
              </w:rPr>
              <w:t>enforcement</w:t>
            </w:r>
            <w:r>
              <w:rPr>
                <w:rFonts w:ascii="Aptos" w:hAnsi="Aptos"/>
                <w:i w:val="0"/>
                <w:iCs w:val="0"/>
                <w:color w:val="073362"/>
              </w:rPr>
              <w:t>;</w:t>
            </w:r>
            <w:proofErr w:type="gramEnd"/>
          </w:p>
          <w:p w14:paraId="6C5BCBCD" w14:textId="6CF3FB0F" w:rsidR="00A934F1" w:rsidRPr="00A62A14" w:rsidRDefault="00F749CF" w:rsidP="008B64C0">
            <w:pPr>
              <w:pStyle w:val="ListParagraph"/>
              <w:numPr>
                <w:ilvl w:val="0"/>
                <w:numId w:val="20"/>
              </w:numPr>
              <w:spacing w:after="0"/>
              <w:rPr>
                <w:rFonts w:ascii="Aptos" w:hAnsi="Aptos"/>
                <w:i w:val="0"/>
                <w:iCs w:val="0"/>
                <w:color w:val="073362"/>
              </w:rPr>
            </w:pPr>
            <w:r>
              <w:rPr>
                <w:rFonts w:ascii="Aptos" w:hAnsi="Aptos"/>
                <w:i w:val="0"/>
                <w:iCs w:val="0"/>
                <w:color w:val="073362"/>
              </w:rPr>
              <w:t>r</w:t>
            </w:r>
            <w:r w:rsidR="00A934F1" w:rsidRPr="00A62A14">
              <w:rPr>
                <w:rFonts w:ascii="Aptos" w:hAnsi="Aptos"/>
                <w:i w:val="0"/>
                <w:iCs w:val="0"/>
                <w:color w:val="073362"/>
              </w:rPr>
              <w:t xml:space="preserve">esponsibility for law enforcement and child protective services investigators to initiate joint investigation, contact the CAC, and refer cases for MDT response per local </w:t>
            </w:r>
            <w:proofErr w:type="gramStart"/>
            <w:r w:rsidR="00A934F1" w:rsidRPr="00A62A14">
              <w:rPr>
                <w:rFonts w:ascii="Aptos" w:hAnsi="Aptos"/>
                <w:i w:val="0"/>
                <w:iCs w:val="0"/>
                <w:color w:val="073362"/>
              </w:rPr>
              <w:t>protocol</w:t>
            </w:r>
            <w:r>
              <w:rPr>
                <w:rFonts w:ascii="Aptos" w:hAnsi="Aptos"/>
                <w:i w:val="0"/>
                <w:iCs w:val="0"/>
                <w:color w:val="073362"/>
              </w:rPr>
              <w:t>;</w:t>
            </w:r>
            <w:proofErr w:type="gramEnd"/>
          </w:p>
          <w:p w14:paraId="18A67761" w14:textId="1004F4E5" w:rsidR="00A934F1" w:rsidRPr="00A62A14" w:rsidRDefault="00F749CF" w:rsidP="008B64C0">
            <w:pPr>
              <w:pStyle w:val="ListParagraph"/>
              <w:numPr>
                <w:ilvl w:val="0"/>
                <w:numId w:val="20"/>
              </w:numPr>
              <w:spacing w:after="0"/>
              <w:rPr>
                <w:rFonts w:ascii="Aptos" w:hAnsi="Aptos"/>
                <w:i w:val="0"/>
                <w:iCs w:val="0"/>
                <w:color w:val="073362"/>
              </w:rPr>
            </w:pPr>
            <w:r>
              <w:rPr>
                <w:rFonts w:ascii="Aptos" w:hAnsi="Aptos"/>
                <w:i w:val="0"/>
                <w:iCs w:val="0"/>
                <w:color w:val="073362"/>
              </w:rPr>
              <w:t>r</w:t>
            </w:r>
            <w:r w:rsidR="00A934F1" w:rsidRPr="00A62A14">
              <w:rPr>
                <w:rFonts w:ascii="Aptos" w:hAnsi="Aptos"/>
                <w:i w:val="0"/>
                <w:iCs w:val="0"/>
                <w:color w:val="073362"/>
              </w:rPr>
              <w:t>ole and authority of CAC or community partner agencies</w:t>
            </w:r>
            <w:r>
              <w:rPr>
                <w:rFonts w:ascii="Aptos" w:hAnsi="Aptos"/>
                <w:i w:val="0"/>
                <w:iCs w:val="0"/>
                <w:color w:val="073362"/>
              </w:rPr>
              <w:t>; and</w:t>
            </w:r>
          </w:p>
          <w:p w14:paraId="453E7A1D" w14:textId="4F5E9763" w:rsidR="00A934F1" w:rsidRPr="00A62A14" w:rsidRDefault="00F749CF" w:rsidP="008B64C0">
            <w:pPr>
              <w:pStyle w:val="ListParagraph"/>
              <w:numPr>
                <w:ilvl w:val="0"/>
                <w:numId w:val="20"/>
              </w:numPr>
              <w:spacing w:after="0"/>
              <w:rPr>
                <w:rFonts w:ascii="Aptos" w:hAnsi="Aptos"/>
                <w:i w:val="0"/>
                <w:iCs w:val="0"/>
                <w:color w:val="073362"/>
              </w:rPr>
            </w:pPr>
            <w:r>
              <w:rPr>
                <w:rFonts w:ascii="Aptos" w:hAnsi="Aptos"/>
                <w:i w:val="0"/>
                <w:iCs w:val="0"/>
                <w:color w:val="073362"/>
              </w:rPr>
              <w:t>c</w:t>
            </w:r>
            <w:r w:rsidR="00A934F1" w:rsidRPr="00A62A14">
              <w:rPr>
                <w:rFonts w:ascii="Aptos" w:hAnsi="Aptos"/>
                <w:i w:val="0"/>
                <w:iCs w:val="0"/>
                <w:color w:val="073362"/>
              </w:rPr>
              <w:t xml:space="preserve">riteria for MDT response, although review by the team of the protocol for agreement and clarity is encouraged. </w:t>
            </w:r>
          </w:p>
        </w:tc>
      </w:tr>
    </w:tbl>
    <w:p w14:paraId="1D70B7E2" w14:textId="77777777" w:rsidR="00A934F1" w:rsidRPr="008B3669" w:rsidRDefault="00A934F1" w:rsidP="008B64C0">
      <w:pPr>
        <w:spacing w:after="0"/>
        <w:ind w:left="360"/>
        <w:rPr>
          <w:rFonts w:ascii="Aptos" w:hAnsi="Aptos"/>
          <w:color w:val="073362"/>
        </w:rPr>
      </w:pPr>
    </w:p>
    <w:p w14:paraId="769FCAB9" w14:textId="77777777" w:rsidR="007A57F2" w:rsidRPr="008B3669" w:rsidRDefault="007A57F2" w:rsidP="00392384">
      <w:pPr>
        <w:pStyle w:val="Heading2"/>
        <w:spacing w:before="0" w:after="0" w:line="288" w:lineRule="auto"/>
        <w:ind w:left="0"/>
        <w:rPr>
          <w:rFonts w:ascii="Aptos" w:hAnsi="Aptos"/>
        </w:rPr>
      </w:pPr>
      <w:bookmarkStart w:id="10" w:name="_Toc212212341"/>
      <w:r w:rsidRPr="008B3669">
        <w:rPr>
          <w:rFonts w:ascii="Aptos" w:eastAsia="Arial Unicode MS" w:hAnsi="Aptos"/>
        </w:rPr>
        <w:t xml:space="preserve">Interviewing Victims: </w:t>
      </w:r>
      <w:bookmarkEnd w:id="10"/>
    </w:p>
    <w:p w14:paraId="6B310694" w14:textId="46FA05DC" w:rsidR="007A57F2" w:rsidRPr="008B3669" w:rsidRDefault="4EE93F02" w:rsidP="008B64C0">
      <w:pPr>
        <w:pStyle w:val="ListParagraph"/>
        <w:numPr>
          <w:ilvl w:val="0"/>
          <w:numId w:val="8"/>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Given that interviewing the alleged victim is a key component of an investigation of child sexual abuse, DCBS and law enforcement shall both participate in the interviewing process. Multiple interviews of the child victim present challenges in later litigation.</w:t>
      </w:r>
    </w:p>
    <w:p w14:paraId="52D640D8" w14:textId="692E8C4E" w:rsidR="007A57F2" w:rsidRPr="008B3669" w:rsidRDefault="007A57F2" w:rsidP="008B64C0">
      <w:pPr>
        <w:pStyle w:val="ListParagraph"/>
        <w:numPr>
          <w:ilvl w:val="0"/>
          <w:numId w:val="8"/>
        </w:numPr>
        <w:spacing w:after="0"/>
        <w:rPr>
          <w:rFonts w:ascii="Aptos" w:hAnsi="Aptos"/>
          <w:i w:val="0"/>
          <w:iCs w:val="0"/>
          <w:color w:val="073362"/>
          <w:sz w:val="22"/>
          <w:szCs w:val="22"/>
        </w:rPr>
      </w:pPr>
      <w:r w:rsidRPr="008B3669">
        <w:rPr>
          <w:rFonts w:ascii="Aptos" w:eastAsia="Arial Unicode MS" w:hAnsi="Aptos"/>
          <w:i w:val="0"/>
          <w:iCs w:val="0"/>
          <w:color w:val="073362"/>
          <w:sz w:val="22"/>
          <w:szCs w:val="22"/>
        </w:rPr>
        <w:t>Every effort should be made to conduct interviews at the Children’s Advocacy Center</w:t>
      </w:r>
      <w:r w:rsidR="00A302EA" w:rsidRPr="008B3669">
        <w:rPr>
          <w:rFonts w:ascii="Aptos" w:eastAsia="Arial Unicode MS" w:hAnsi="Aptos"/>
          <w:i w:val="0"/>
          <w:iCs w:val="0"/>
          <w:color w:val="073362"/>
          <w:sz w:val="22"/>
          <w:szCs w:val="22"/>
        </w:rPr>
        <w:t>.</w:t>
      </w:r>
    </w:p>
    <w:p w14:paraId="1BF056F6" w14:textId="2E7396FD" w:rsidR="002E4D00" w:rsidRPr="008B3669" w:rsidRDefault="0005077A" w:rsidP="008B64C0">
      <w:pPr>
        <w:pStyle w:val="ListParagraph"/>
        <w:numPr>
          <w:ilvl w:val="0"/>
          <w:numId w:val="8"/>
        </w:numPr>
        <w:spacing w:after="0"/>
        <w:rPr>
          <w:rFonts w:ascii="Aptos" w:hAnsi="Aptos"/>
          <w:i w:val="0"/>
          <w:iCs w:val="0"/>
          <w:color w:val="073362"/>
          <w:sz w:val="22"/>
          <w:szCs w:val="22"/>
        </w:rPr>
      </w:pPr>
      <w:r w:rsidRPr="008B3669">
        <w:rPr>
          <w:rFonts w:ascii="Aptos" w:eastAsia="Arial Unicode MS" w:hAnsi="Aptos"/>
          <w:i w:val="0"/>
          <w:iCs w:val="0"/>
          <w:color w:val="073362"/>
          <w:sz w:val="22"/>
          <w:szCs w:val="22"/>
        </w:rPr>
        <w:t>A forensic interview provides for an in-depth line of questioning in a safe, neutral environment.</w:t>
      </w:r>
    </w:p>
    <w:p w14:paraId="6366221D" w14:textId="16246D9D" w:rsidR="0005077A" w:rsidRPr="008B3669" w:rsidRDefault="00842750" w:rsidP="008B64C0">
      <w:pPr>
        <w:pStyle w:val="ListParagraph"/>
        <w:numPr>
          <w:ilvl w:val="0"/>
          <w:numId w:val="8"/>
        </w:numPr>
        <w:spacing w:after="0"/>
        <w:rPr>
          <w:rFonts w:ascii="Aptos" w:hAnsi="Aptos"/>
          <w:i w:val="0"/>
          <w:iCs w:val="0"/>
          <w:color w:val="073362"/>
          <w:sz w:val="22"/>
          <w:szCs w:val="22"/>
        </w:rPr>
      </w:pPr>
      <w:r w:rsidRPr="008B3669">
        <w:rPr>
          <w:rFonts w:ascii="Aptos" w:eastAsia="Arial Unicode MS" w:hAnsi="Aptos"/>
          <w:i w:val="0"/>
          <w:iCs w:val="0"/>
          <w:color w:val="073362"/>
          <w:sz w:val="22"/>
          <w:szCs w:val="22"/>
        </w:rPr>
        <w:t xml:space="preserve">The needs of the child should be considered in scheduling </w:t>
      </w:r>
      <w:r w:rsidR="002C077F" w:rsidRPr="008B3669">
        <w:rPr>
          <w:rFonts w:ascii="Aptos" w:eastAsia="Arial Unicode MS" w:hAnsi="Aptos"/>
          <w:i w:val="0"/>
          <w:iCs w:val="0"/>
          <w:color w:val="073362"/>
          <w:sz w:val="22"/>
          <w:szCs w:val="22"/>
        </w:rPr>
        <w:t xml:space="preserve">the </w:t>
      </w:r>
      <w:r w:rsidR="0005077A" w:rsidRPr="008B3669">
        <w:rPr>
          <w:rFonts w:ascii="Aptos" w:eastAsia="Arial Unicode MS" w:hAnsi="Aptos"/>
          <w:i w:val="0"/>
          <w:iCs w:val="0"/>
          <w:color w:val="073362"/>
          <w:sz w:val="22"/>
          <w:szCs w:val="22"/>
        </w:rPr>
        <w:t xml:space="preserve">forensic interview </w:t>
      </w:r>
      <w:proofErr w:type="gramStart"/>
      <w:r w:rsidR="0005077A" w:rsidRPr="008B3669">
        <w:rPr>
          <w:rFonts w:ascii="Aptos" w:eastAsia="Arial Unicode MS" w:hAnsi="Aptos"/>
          <w:i w:val="0"/>
          <w:iCs w:val="0"/>
          <w:color w:val="073362"/>
          <w:sz w:val="22"/>
          <w:szCs w:val="22"/>
        </w:rPr>
        <w:t>in order to</w:t>
      </w:r>
      <w:proofErr w:type="gramEnd"/>
      <w:r w:rsidR="0005077A" w:rsidRPr="008B3669">
        <w:rPr>
          <w:rFonts w:ascii="Aptos" w:eastAsia="Arial Unicode MS" w:hAnsi="Aptos"/>
          <w:i w:val="0"/>
          <w:iCs w:val="0"/>
          <w:color w:val="073362"/>
          <w:sz w:val="22"/>
          <w:szCs w:val="22"/>
        </w:rPr>
        <w:t xml:space="preserve"> gather information in a timely manner and minimize outside influence on the child and his or her dis</w:t>
      </w:r>
      <w:r w:rsidR="005651AF" w:rsidRPr="008B3669">
        <w:rPr>
          <w:rFonts w:ascii="Aptos" w:eastAsia="Arial Unicode MS" w:hAnsi="Aptos"/>
          <w:i w:val="0"/>
          <w:iCs w:val="0"/>
          <w:color w:val="073362"/>
          <w:sz w:val="22"/>
          <w:szCs w:val="22"/>
        </w:rPr>
        <w:t>closure</w:t>
      </w:r>
      <w:r w:rsidR="00801803" w:rsidRPr="008B3669">
        <w:rPr>
          <w:rFonts w:ascii="Aptos" w:eastAsia="Arial Unicode MS" w:hAnsi="Aptos"/>
          <w:i w:val="0"/>
          <w:iCs w:val="0"/>
          <w:color w:val="073362"/>
          <w:sz w:val="22"/>
          <w:szCs w:val="22"/>
        </w:rPr>
        <w:t>.</w:t>
      </w:r>
    </w:p>
    <w:p w14:paraId="0B8EE3CB" w14:textId="77777777" w:rsidR="00E86404" w:rsidRPr="008B3669" w:rsidRDefault="00E86404" w:rsidP="008B64C0">
      <w:pPr>
        <w:pStyle w:val="ListParagraph"/>
        <w:spacing w:after="0"/>
        <w:rPr>
          <w:rFonts w:ascii="Aptos" w:eastAsia="Arial Unicode MS" w:hAnsi="Aptos"/>
          <w:i w:val="0"/>
          <w:iCs w:val="0"/>
          <w:color w:val="073362"/>
          <w:sz w:val="22"/>
          <w:szCs w:val="22"/>
        </w:rPr>
      </w:pPr>
    </w:p>
    <w:p w14:paraId="7AED1FCF" w14:textId="6B3B9908" w:rsidR="00414500" w:rsidRPr="00A62A14" w:rsidRDefault="00414500" w:rsidP="008B64C0">
      <w:pPr>
        <w:pStyle w:val="Heading9"/>
        <w:spacing w:before="0" w:after="0" w:line="288" w:lineRule="auto"/>
        <w:rPr>
          <w:rFonts w:ascii="Aptos" w:hAnsi="Aptos"/>
          <w:b/>
          <w:bCs/>
          <w:i w:val="0"/>
          <w:iCs w:val="0"/>
          <w:color w:val="073362"/>
          <w:sz w:val="22"/>
          <w:szCs w:val="22"/>
        </w:rPr>
      </w:pPr>
      <w:r w:rsidRPr="00A62A14">
        <w:rPr>
          <w:rFonts w:ascii="Aptos" w:hAnsi="Aptos"/>
          <w:b/>
          <w:bCs/>
          <w:i w:val="0"/>
          <w:iCs w:val="0"/>
          <w:color w:val="073362"/>
          <w:sz w:val="22"/>
          <w:szCs w:val="22"/>
        </w:rPr>
        <w:t>Out o</w:t>
      </w:r>
      <w:r w:rsidR="0031005D" w:rsidRPr="00A62A14">
        <w:rPr>
          <w:rFonts w:ascii="Aptos" w:hAnsi="Aptos"/>
          <w:b/>
          <w:bCs/>
          <w:i w:val="0"/>
          <w:iCs w:val="0"/>
          <w:color w:val="073362"/>
          <w:sz w:val="22"/>
          <w:szCs w:val="22"/>
        </w:rPr>
        <w:t xml:space="preserve">f Jurisdiction </w:t>
      </w:r>
      <w:r w:rsidR="00010174" w:rsidRPr="00A62A14">
        <w:rPr>
          <w:rFonts w:ascii="Aptos" w:hAnsi="Aptos"/>
          <w:b/>
          <w:bCs/>
          <w:i w:val="0"/>
          <w:iCs w:val="0"/>
          <w:color w:val="073362"/>
          <w:sz w:val="22"/>
          <w:szCs w:val="22"/>
        </w:rPr>
        <w:t>Interviews</w:t>
      </w:r>
    </w:p>
    <w:p w14:paraId="7182DFE1" w14:textId="03BF1E90" w:rsidR="005651AF" w:rsidRPr="008B3669" w:rsidRDefault="005651AF" w:rsidP="008B64C0">
      <w:pPr>
        <w:pStyle w:val="ListParagraph"/>
        <w:numPr>
          <w:ilvl w:val="0"/>
          <w:numId w:val="8"/>
        </w:numPr>
        <w:autoSpaceDE w:val="0"/>
        <w:autoSpaceDN w:val="0"/>
        <w:adjustRightInd w:val="0"/>
        <w:spacing w:after="0"/>
        <w:rPr>
          <w:rFonts w:ascii="Aptos" w:hAnsi="Aptos" w:cs="Calibri"/>
          <w:i w:val="0"/>
          <w:iCs w:val="0"/>
          <w:color w:val="073362"/>
          <w:sz w:val="22"/>
          <w:szCs w:val="22"/>
        </w:rPr>
      </w:pPr>
      <w:r w:rsidRPr="008B3669">
        <w:rPr>
          <w:rFonts w:ascii="Aptos" w:hAnsi="Aptos" w:cs="Calibri"/>
          <w:i w:val="0"/>
          <w:iCs w:val="0"/>
          <w:color w:val="073362"/>
          <w:sz w:val="22"/>
          <w:szCs w:val="22"/>
        </w:rPr>
        <w:t xml:space="preserve">Occasionally, child victim interviews may need to be conducted by a child advocacy center outside of the multidisciplinary team’s case jurisdiction </w:t>
      </w:r>
      <w:proofErr w:type="gramStart"/>
      <w:r w:rsidRPr="008B3669">
        <w:rPr>
          <w:rFonts w:ascii="Aptos" w:hAnsi="Aptos" w:cs="Calibri"/>
          <w:i w:val="0"/>
          <w:iCs w:val="0"/>
          <w:color w:val="073362"/>
          <w:sz w:val="22"/>
          <w:szCs w:val="22"/>
        </w:rPr>
        <w:t>in order for</w:t>
      </w:r>
      <w:proofErr w:type="gramEnd"/>
      <w:r w:rsidRPr="008B3669">
        <w:rPr>
          <w:rFonts w:ascii="Aptos" w:hAnsi="Aptos" w:cs="Calibri"/>
          <w:i w:val="0"/>
          <w:iCs w:val="0"/>
          <w:color w:val="073362"/>
          <w:sz w:val="22"/>
          <w:szCs w:val="22"/>
        </w:rPr>
        <w:t xml:space="preserve"> the best interest of the child to be protected. These referrals are considered courtesy services by child advocacy centers with priority consideration given to geographic accessibility for the child and </w:t>
      </w:r>
      <w:r w:rsidR="00AC410E" w:rsidRPr="008B3669">
        <w:rPr>
          <w:rFonts w:ascii="Aptos" w:hAnsi="Aptos" w:cs="Calibri"/>
          <w:i w:val="0"/>
          <w:iCs w:val="0"/>
          <w:color w:val="073362"/>
          <w:sz w:val="22"/>
          <w:szCs w:val="22"/>
        </w:rPr>
        <w:t>family;</w:t>
      </w:r>
      <w:r w:rsidRPr="008B3669">
        <w:rPr>
          <w:rFonts w:ascii="Aptos" w:hAnsi="Aptos" w:cs="Calibri"/>
          <w:i w:val="0"/>
          <w:iCs w:val="0"/>
          <w:color w:val="073362"/>
          <w:sz w:val="22"/>
          <w:szCs w:val="22"/>
        </w:rPr>
        <w:t xml:space="preserve"> in the event they do not reside </w:t>
      </w:r>
      <w:proofErr w:type="gramStart"/>
      <w:r w:rsidRPr="008B3669">
        <w:rPr>
          <w:rFonts w:ascii="Aptos" w:hAnsi="Aptos" w:cs="Calibri"/>
          <w:i w:val="0"/>
          <w:iCs w:val="0"/>
          <w:color w:val="073362"/>
          <w:sz w:val="22"/>
          <w:szCs w:val="22"/>
        </w:rPr>
        <w:t>in the area of</w:t>
      </w:r>
      <w:proofErr w:type="gramEnd"/>
      <w:r w:rsidRPr="008B3669">
        <w:rPr>
          <w:rFonts w:ascii="Aptos" w:hAnsi="Aptos" w:cs="Calibri"/>
          <w:i w:val="0"/>
          <w:iCs w:val="0"/>
          <w:color w:val="073362"/>
          <w:sz w:val="22"/>
          <w:szCs w:val="22"/>
        </w:rPr>
        <w:t xml:space="preserve"> case jurisdiction. Coordination of those referrals is facilitated by the child advocacy center representing the case jurisdiction. </w:t>
      </w:r>
    </w:p>
    <w:p w14:paraId="2719E22F" w14:textId="1AAD000B" w:rsidR="005651AF" w:rsidRPr="008B3669" w:rsidRDefault="005651AF" w:rsidP="008B64C0">
      <w:pPr>
        <w:pStyle w:val="ListParagraph"/>
        <w:numPr>
          <w:ilvl w:val="0"/>
          <w:numId w:val="8"/>
        </w:numPr>
        <w:autoSpaceDE w:val="0"/>
        <w:autoSpaceDN w:val="0"/>
        <w:adjustRightInd w:val="0"/>
        <w:spacing w:after="0"/>
        <w:rPr>
          <w:rFonts w:ascii="Aptos" w:hAnsi="Aptos" w:cs="Calibri"/>
          <w:i w:val="0"/>
          <w:iCs w:val="0"/>
          <w:color w:val="073362"/>
          <w:sz w:val="22"/>
          <w:szCs w:val="22"/>
        </w:rPr>
      </w:pPr>
      <w:r w:rsidRPr="008B3669">
        <w:rPr>
          <w:rFonts w:ascii="Aptos" w:hAnsi="Aptos" w:cs="Calibri"/>
          <w:i w:val="0"/>
          <w:iCs w:val="0"/>
          <w:color w:val="073362"/>
          <w:sz w:val="22"/>
          <w:szCs w:val="22"/>
        </w:rPr>
        <w:t>Law enforcement and child protection services must be present at courtesy forensic interviews</w:t>
      </w:r>
      <w:r w:rsidR="00B575D9" w:rsidRPr="008B3669">
        <w:rPr>
          <w:rFonts w:ascii="Aptos" w:hAnsi="Aptos" w:cs="Calibri"/>
          <w:i w:val="0"/>
          <w:iCs w:val="0"/>
          <w:color w:val="073362"/>
          <w:sz w:val="22"/>
          <w:szCs w:val="22"/>
        </w:rPr>
        <w:t>, as appropriate to the case,</w:t>
      </w:r>
      <w:r w:rsidRPr="008B3669">
        <w:rPr>
          <w:rFonts w:ascii="Aptos" w:hAnsi="Aptos" w:cs="Calibri"/>
          <w:i w:val="0"/>
          <w:iCs w:val="0"/>
          <w:color w:val="073362"/>
          <w:sz w:val="22"/>
          <w:szCs w:val="22"/>
        </w:rPr>
        <w:t xml:space="preserve"> to provide real time observation and participation in pre- and post-interview meetings. In rare circumstances when law enforcement or child protection services multidisciplinary team members with jurisdiction are unable to attend, those agencies should coordinate the presence of law enforcement and child protection services representatives from the jurisdiction in which the child resides or the jurisdiction of the child advocacy center conducting the courtesy interview. </w:t>
      </w:r>
    </w:p>
    <w:p w14:paraId="163CD929" w14:textId="77777777" w:rsidR="00DD6CA5" w:rsidRPr="008B3669" w:rsidRDefault="00DD6CA5" w:rsidP="00DD6CA5">
      <w:pPr>
        <w:pStyle w:val="ListParagraph"/>
        <w:autoSpaceDE w:val="0"/>
        <w:autoSpaceDN w:val="0"/>
        <w:adjustRightInd w:val="0"/>
        <w:spacing w:after="0"/>
        <w:rPr>
          <w:rFonts w:ascii="Aptos" w:hAnsi="Aptos" w:cs="Calibri"/>
          <w:i w:val="0"/>
          <w:iCs w:val="0"/>
          <w:color w:val="073362"/>
          <w:sz w:val="22"/>
          <w:szCs w:val="22"/>
        </w:rPr>
      </w:pPr>
    </w:p>
    <w:p w14:paraId="008279A9" w14:textId="77777777" w:rsidR="00DF38CC" w:rsidRPr="008B3669" w:rsidRDefault="007A57F2" w:rsidP="00392384">
      <w:pPr>
        <w:pStyle w:val="Heading2"/>
        <w:spacing w:before="0" w:after="0" w:line="288" w:lineRule="auto"/>
        <w:ind w:left="0"/>
        <w:rPr>
          <w:rFonts w:ascii="Aptos" w:eastAsia="Arial Unicode MS" w:hAnsi="Aptos"/>
        </w:rPr>
      </w:pPr>
      <w:bookmarkStart w:id="11" w:name="_Toc212212342"/>
      <w:r w:rsidRPr="008B3669">
        <w:rPr>
          <w:rFonts w:ascii="Aptos" w:eastAsia="Arial Unicode MS" w:hAnsi="Aptos"/>
        </w:rPr>
        <w:t>Interviewing Caregivers, Alleged Offenders and Witnesses:</w:t>
      </w:r>
      <w:bookmarkEnd w:id="11"/>
      <w:r w:rsidRPr="008B3669">
        <w:rPr>
          <w:rFonts w:ascii="Aptos" w:eastAsia="Arial Unicode MS" w:hAnsi="Aptos"/>
        </w:rPr>
        <w:t xml:space="preserve"> </w:t>
      </w:r>
    </w:p>
    <w:p w14:paraId="6BB29CDF" w14:textId="77777777" w:rsidR="00572FC2" w:rsidRPr="008B3669" w:rsidRDefault="00572FC2" w:rsidP="008B64C0">
      <w:pPr>
        <w:spacing w:after="0"/>
        <w:rPr>
          <w:rFonts w:ascii="Aptos" w:hAnsi="Aptos"/>
          <w:i w:val="0"/>
          <w:color w:val="073362"/>
        </w:rPr>
      </w:pPr>
    </w:p>
    <w:p w14:paraId="26F95066" w14:textId="65E05F3D" w:rsidR="00667676" w:rsidRPr="00B964BF" w:rsidRDefault="005A6D2E" w:rsidP="008B64C0">
      <w:pPr>
        <w:spacing w:after="0"/>
        <w:rPr>
          <w:rFonts w:ascii="Aptos" w:hAnsi="Aptos"/>
          <w:i w:val="0"/>
          <w:color w:val="073362"/>
          <w:sz w:val="22"/>
          <w:szCs w:val="22"/>
        </w:rPr>
      </w:pPr>
      <w:proofErr w:type="gramStart"/>
      <w:r w:rsidRPr="00B964BF">
        <w:rPr>
          <w:rFonts w:ascii="Aptos" w:hAnsi="Aptos"/>
          <w:i w:val="0"/>
          <w:color w:val="073362"/>
          <w:sz w:val="22"/>
          <w:szCs w:val="22"/>
        </w:rPr>
        <w:t>In the course of</w:t>
      </w:r>
      <w:proofErr w:type="gramEnd"/>
      <w:r w:rsidRPr="00B964BF">
        <w:rPr>
          <w:rFonts w:ascii="Aptos" w:hAnsi="Aptos"/>
          <w:i w:val="0"/>
          <w:color w:val="073362"/>
          <w:sz w:val="22"/>
          <w:szCs w:val="22"/>
        </w:rPr>
        <w:t xml:space="preserve"> the investigation, DCBS and law enforcement will conduct a joint investigation to coordinate the interviewing of parents/caregivers (non-offending), alleged offenders, and any witnesses to the offense(s).</w:t>
      </w:r>
    </w:p>
    <w:p w14:paraId="20AF94F7" w14:textId="77777777" w:rsidR="00572FC2" w:rsidRPr="008B3669" w:rsidRDefault="00572FC2" w:rsidP="008B64C0">
      <w:pPr>
        <w:spacing w:after="0"/>
        <w:rPr>
          <w:rFonts w:ascii="Aptos" w:hAnsi="Aptos"/>
          <w:i w:val="0"/>
          <w:color w:val="073362"/>
        </w:rPr>
      </w:pPr>
    </w:p>
    <w:p w14:paraId="06D10A87" w14:textId="77777777" w:rsidR="00DD6CA5" w:rsidRPr="008B3669" w:rsidRDefault="00DD6CA5" w:rsidP="008B64C0">
      <w:pPr>
        <w:spacing w:after="0"/>
        <w:rPr>
          <w:rFonts w:ascii="Aptos" w:hAnsi="Aptos"/>
          <w:color w:val="073362"/>
        </w:rPr>
      </w:pPr>
    </w:p>
    <w:p w14:paraId="6A192C13" w14:textId="453BED4E" w:rsidR="004D2BDC" w:rsidRPr="008B3669" w:rsidRDefault="004D2BDC" w:rsidP="00392384">
      <w:pPr>
        <w:pStyle w:val="Heading2"/>
        <w:spacing w:before="0" w:after="0" w:line="288" w:lineRule="auto"/>
        <w:ind w:left="0"/>
        <w:rPr>
          <w:rFonts w:ascii="Aptos" w:hAnsi="Aptos"/>
        </w:rPr>
      </w:pPr>
      <w:bookmarkStart w:id="12" w:name="_Toc212212343"/>
      <w:r w:rsidRPr="008B3669">
        <w:rPr>
          <w:rFonts w:ascii="Aptos" w:hAnsi="Aptos"/>
        </w:rPr>
        <w:t>Obtaining Medical Care</w:t>
      </w:r>
      <w:bookmarkEnd w:id="12"/>
    </w:p>
    <w:p w14:paraId="2B8AB534" w14:textId="77777777" w:rsidR="00572FC2" w:rsidRPr="008B3669" w:rsidRDefault="00572FC2" w:rsidP="008B64C0">
      <w:pPr>
        <w:spacing w:after="0"/>
        <w:rPr>
          <w:rFonts w:ascii="Aptos" w:hAnsi="Aptos"/>
          <w:color w:val="073362"/>
        </w:rPr>
      </w:pPr>
    </w:p>
    <w:p w14:paraId="472E615F" w14:textId="3E38FE90" w:rsidR="00667676" w:rsidRPr="00B964BF" w:rsidRDefault="0713297D" w:rsidP="008B64C0">
      <w:pPr>
        <w:spacing w:after="0"/>
        <w:rPr>
          <w:rFonts w:ascii="Aptos" w:hAnsi="Aptos"/>
          <w:i w:val="0"/>
          <w:color w:val="073362"/>
          <w:sz w:val="22"/>
          <w:szCs w:val="22"/>
        </w:rPr>
      </w:pPr>
      <w:r w:rsidRPr="00B964BF">
        <w:rPr>
          <w:rFonts w:ascii="Aptos" w:hAnsi="Aptos"/>
          <w:i w:val="0"/>
          <w:color w:val="073362"/>
          <w:sz w:val="22"/>
          <w:szCs w:val="22"/>
        </w:rPr>
        <w:t>The following charts are provided to assist investigators in determining the need for, timing of, and provider of medical care related to child sexual abuse reports.</w:t>
      </w:r>
    </w:p>
    <w:p w14:paraId="43C79436" w14:textId="23F35DD9" w:rsidR="00667676" w:rsidRPr="008B3669" w:rsidRDefault="004D2BDC" w:rsidP="008B64C0">
      <w:pPr>
        <w:spacing w:after="0"/>
        <w:rPr>
          <w:rFonts w:ascii="Aptos" w:hAnsi="Aptos"/>
          <w:color w:val="073362"/>
        </w:rPr>
      </w:pPr>
      <w:r w:rsidRPr="008B3669">
        <w:rPr>
          <w:rFonts w:ascii="Aptos" w:hAnsi="Aptos"/>
          <w:noProof/>
          <w:color w:val="073362"/>
        </w:rPr>
        <w:lastRenderedPageBreak/>
        <w:drawing>
          <wp:inline distT="0" distB="0" distL="0" distR="0" wp14:anchorId="3AD85324" wp14:editId="5331A574">
            <wp:extent cx="5943600" cy="7694619"/>
            <wp:effectExtent l="0" t="0" r="0" b="0"/>
            <wp:docPr id="1406322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47981" name=""/>
                    <pic:cNvPicPr/>
                  </pic:nvPicPr>
                  <pic:blipFill>
                    <a:blip r:embed="rId15">
                      <a:extLst>
                        <a:ext uri="{28A0092B-C50C-407E-A947-70E740481C1C}">
                          <a14:useLocalDpi xmlns:a14="http://schemas.microsoft.com/office/drawing/2010/main"/>
                        </a:ext>
                      </a:extLst>
                    </a:blip>
                    <a:stretch>
                      <a:fillRect/>
                    </a:stretch>
                  </pic:blipFill>
                  <pic:spPr>
                    <a:xfrm>
                      <a:off x="0" y="0"/>
                      <a:ext cx="5943600" cy="7694619"/>
                    </a:xfrm>
                    <a:prstGeom prst="rect">
                      <a:avLst/>
                    </a:prstGeom>
                  </pic:spPr>
                </pic:pic>
              </a:graphicData>
            </a:graphic>
          </wp:inline>
        </w:drawing>
      </w:r>
      <w:r w:rsidRPr="008B3669">
        <w:rPr>
          <w:rFonts w:ascii="Aptos" w:hAnsi="Aptos"/>
          <w:color w:val="073362"/>
        </w:rPr>
        <w:br/>
      </w:r>
    </w:p>
    <w:p w14:paraId="36E79493" w14:textId="07840F81" w:rsidR="00667676" w:rsidRPr="008B3669" w:rsidRDefault="00667676" w:rsidP="008B64C0">
      <w:pPr>
        <w:spacing w:after="0"/>
        <w:rPr>
          <w:rFonts w:ascii="Aptos" w:hAnsi="Aptos"/>
          <w:color w:val="073362"/>
        </w:rPr>
      </w:pPr>
      <w:r w:rsidRPr="008B3669">
        <w:rPr>
          <w:rFonts w:ascii="Aptos" w:hAnsi="Aptos"/>
          <w:noProof/>
          <w:color w:val="073362"/>
        </w:rPr>
        <w:lastRenderedPageBreak/>
        <w:drawing>
          <wp:anchor distT="0" distB="0" distL="114300" distR="114300" simplePos="0" relativeHeight="251658241" behindDoc="0" locked="0" layoutInCell="1" allowOverlap="1" wp14:anchorId="634AAA7D" wp14:editId="3865B1B9">
            <wp:simplePos x="0" y="0"/>
            <wp:positionH relativeFrom="margin">
              <wp:align>center</wp:align>
            </wp:positionH>
            <wp:positionV relativeFrom="margin">
              <wp:align>center</wp:align>
            </wp:positionV>
            <wp:extent cx="6344576" cy="8213725"/>
            <wp:effectExtent l="0" t="0" r="5715" b="3175"/>
            <wp:wrapSquare wrapText="bothSides"/>
            <wp:docPr id="17864544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454478"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44576" cy="8213725"/>
                    </a:xfrm>
                    <a:prstGeom prst="rect">
                      <a:avLst/>
                    </a:prstGeom>
                  </pic:spPr>
                </pic:pic>
              </a:graphicData>
            </a:graphic>
          </wp:anchor>
        </w:drawing>
      </w:r>
    </w:p>
    <w:p w14:paraId="24C8BEAD" w14:textId="61DCA3DE" w:rsidR="00667676" w:rsidRPr="008B3669" w:rsidRDefault="00667676" w:rsidP="008B64C0">
      <w:pPr>
        <w:spacing w:after="0"/>
        <w:rPr>
          <w:rFonts w:ascii="Aptos" w:hAnsi="Aptos"/>
          <w:color w:val="073362"/>
        </w:rPr>
      </w:pPr>
      <w:r w:rsidRPr="008B3669">
        <w:rPr>
          <w:rFonts w:ascii="Aptos" w:hAnsi="Aptos"/>
          <w:noProof/>
          <w:color w:val="073362"/>
        </w:rPr>
        <w:lastRenderedPageBreak/>
        <w:drawing>
          <wp:anchor distT="0" distB="0" distL="114300" distR="114300" simplePos="0" relativeHeight="251658242" behindDoc="0" locked="0" layoutInCell="1" allowOverlap="1" wp14:anchorId="5043144F" wp14:editId="480D1183">
            <wp:simplePos x="0" y="0"/>
            <wp:positionH relativeFrom="margin">
              <wp:align>center</wp:align>
            </wp:positionH>
            <wp:positionV relativeFrom="margin">
              <wp:align>center</wp:align>
            </wp:positionV>
            <wp:extent cx="6172902" cy="7991475"/>
            <wp:effectExtent l="0" t="0" r="0" b="0"/>
            <wp:wrapSquare wrapText="bothSides"/>
            <wp:docPr id="10395075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07578"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72902" cy="7991475"/>
                    </a:xfrm>
                    <a:prstGeom prst="rect">
                      <a:avLst/>
                    </a:prstGeom>
                  </pic:spPr>
                </pic:pic>
              </a:graphicData>
            </a:graphic>
          </wp:anchor>
        </w:drawing>
      </w:r>
    </w:p>
    <w:p w14:paraId="33104186" w14:textId="79684554" w:rsidR="00EE4648" w:rsidRPr="008B3669" w:rsidRDefault="008E2BB0" w:rsidP="008B64C0">
      <w:pPr>
        <w:spacing w:after="0"/>
        <w:rPr>
          <w:rStyle w:val="Heading1Char"/>
          <w:rFonts w:ascii="Aptos" w:hAnsi="Aptos"/>
        </w:rPr>
      </w:pPr>
      <w:r w:rsidRPr="008B3669">
        <w:rPr>
          <w:rFonts w:ascii="Aptos" w:eastAsiaTheme="majorEastAsia" w:hAnsi="Aptos" w:cstheme="majorBidi"/>
          <w:b/>
          <w:bCs/>
          <w:i w:val="0"/>
          <w:iCs w:val="0"/>
          <w:noProof/>
          <w:color w:val="073362"/>
          <w:sz w:val="22"/>
          <w:szCs w:val="22"/>
          <w:shd w:val="clear" w:color="auto" w:fill="D0E6F6" w:themeFill="accent2" w:themeFillTint="33"/>
        </w:rPr>
        <w:lastRenderedPageBreak/>
        <w:drawing>
          <wp:anchor distT="0" distB="0" distL="114300" distR="114300" simplePos="0" relativeHeight="251658243" behindDoc="0" locked="0" layoutInCell="1" allowOverlap="1" wp14:anchorId="08DA23F0" wp14:editId="1ECB6278">
            <wp:simplePos x="0" y="0"/>
            <wp:positionH relativeFrom="margin">
              <wp:posOffset>-340360</wp:posOffset>
            </wp:positionH>
            <wp:positionV relativeFrom="margin">
              <wp:posOffset>-606189</wp:posOffset>
            </wp:positionV>
            <wp:extent cx="6536690" cy="8463280"/>
            <wp:effectExtent l="0" t="0" r="3810" b="0"/>
            <wp:wrapSquare wrapText="bothSides"/>
            <wp:docPr id="1222484702" name="Picture 11" descr="A blue and white char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84702" name="Picture 11" descr="A blue and white chart with text&#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536690" cy="8463280"/>
                    </a:xfrm>
                    <a:prstGeom prst="rect">
                      <a:avLst/>
                    </a:prstGeom>
                  </pic:spPr>
                </pic:pic>
              </a:graphicData>
            </a:graphic>
            <wp14:sizeRelH relativeFrom="margin">
              <wp14:pctWidth>0</wp14:pctWidth>
            </wp14:sizeRelH>
            <wp14:sizeRelV relativeFrom="margin">
              <wp14:pctHeight>0</wp14:pctHeight>
            </wp14:sizeRelV>
          </wp:anchor>
        </w:drawing>
      </w:r>
    </w:p>
    <w:p w14:paraId="5F31FC4B" w14:textId="0F9D5B08" w:rsidR="007A57F2" w:rsidRPr="008B3669" w:rsidRDefault="00B12411" w:rsidP="008D56DD">
      <w:pPr>
        <w:pStyle w:val="Heading1"/>
        <w:rPr>
          <w:rFonts w:ascii="Aptos" w:hAnsi="Aptos"/>
          <w:i w:val="0"/>
        </w:rPr>
      </w:pPr>
      <w:bookmarkStart w:id="13" w:name="_Toc212212344"/>
      <w:r w:rsidRPr="008B3669">
        <w:rPr>
          <w:rFonts w:ascii="Aptos" w:hAnsi="Aptos"/>
          <w:i w:val="0"/>
        </w:rPr>
        <w:lastRenderedPageBreak/>
        <w:t>Department for Community Based Services (DCBS)</w:t>
      </w:r>
      <w:bookmarkEnd w:id="13"/>
    </w:p>
    <w:p w14:paraId="757B09A6" w14:textId="77777777" w:rsidR="00455AE4" w:rsidRPr="008B3669" w:rsidRDefault="00455AE4" w:rsidP="008B64C0">
      <w:pPr>
        <w:spacing w:after="0"/>
        <w:rPr>
          <w:rFonts w:ascii="Aptos" w:eastAsia="Arial Unicode MS" w:hAnsi="Aptos"/>
          <w:i w:val="0"/>
          <w:iCs w:val="0"/>
          <w:color w:val="073362"/>
          <w:sz w:val="22"/>
          <w:szCs w:val="22"/>
        </w:rPr>
      </w:pPr>
    </w:p>
    <w:p w14:paraId="1BA8B0FD" w14:textId="01849CFB" w:rsidR="007A57F2" w:rsidRPr="008B3669" w:rsidRDefault="007A57F2"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The responsibilities of DCBS workers are outlined in both the KRS and the internal policies of the Cabinet for Health and Family Services (CHFS</w:t>
      </w:r>
      <w:r w:rsidR="00BD55DD">
        <w:rPr>
          <w:rFonts w:ascii="Aptos" w:eastAsia="Arial Unicode MS" w:hAnsi="Aptos"/>
          <w:i w:val="0"/>
          <w:iCs w:val="0"/>
          <w:color w:val="073362"/>
          <w:sz w:val="22"/>
          <w:szCs w:val="22"/>
        </w:rPr>
        <w:t xml:space="preserve"> or Cabinet</w:t>
      </w:r>
      <w:r w:rsidRPr="008B3669">
        <w:rPr>
          <w:rFonts w:ascii="Aptos" w:eastAsia="Arial Unicode MS" w:hAnsi="Aptos"/>
          <w:i w:val="0"/>
          <w:iCs w:val="0"/>
          <w:color w:val="073362"/>
          <w:sz w:val="22"/>
          <w:szCs w:val="22"/>
        </w:rPr>
        <w:t>). DCBS shall participate, along with law enforcement</w:t>
      </w:r>
      <w:r w:rsidR="00E45B62" w:rsidRPr="008B3669">
        <w:rPr>
          <w:rFonts w:ascii="Aptos" w:eastAsia="Arial Unicode MS" w:hAnsi="Aptos"/>
          <w:i w:val="0"/>
          <w:iCs w:val="0"/>
          <w:color w:val="073362"/>
          <w:sz w:val="22"/>
          <w:szCs w:val="22"/>
        </w:rPr>
        <w:t>,</w:t>
      </w:r>
      <w:r w:rsidRPr="008B3669">
        <w:rPr>
          <w:rFonts w:ascii="Aptos" w:eastAsia="Arial Unicode MS" w:hAnsi="Aptos"/>
          <w:i w:val="0"/>
          <w:iCs w:val="0"/>
          <w:color w:val="073362"/>
          <w:sz w:val="22"/>
          <w:szCs w:val="22"/>
        </w:rPr>
        <w:t xml:space="preserve"> in the joint investigation of all </w:t>
      </w:r>
      <w:proofErr w:type="gramStart"/>
      <w:r w:rsidRPr="008B3669">
        <w:rPr>
          <w:rFonts w:ascii="Aptos" w:eastAsia="Arial Unicode MS" w:hAnsi="Aptos"/>
          <w:i w:val="0"/>
          <w:iCs w:val="0"/>
          <w:color w:val="073362"/>
          <w:sz w:val="22"/>
          <w:szCs w:val="22"/>
        </w:rPr>
        <w:t>child</w:t>
      </w:r>
      <w:proofErr w:type="gramEnd"/>
      <w:r w:rsidRPr="008B3669">
        <w:rPr>
          <w:rFonts w:ascii="Aptos" w:eastAsia="Arial Unicode MS" w:hAnsi="Aptos"/>
          <w:i w:val="0"/>
          <w:iCs w:val="0"/>
          <w:color w:val="073362"/>
          <w:sz w:val="22"/>
          <w:szCs w:val="22"/>
        </w:rPr>
        <w:t xml:space="preserve"> sexual abuse cases</w:t>
      </w:r>
      <w:r w:rsidR="009A0D53" w:rsidRPr="008B3669">
        <w:rPr>
          <w:rFonts w:ascii="Aptos" w:eastAsia="Arial Unicode MS" w:hAnsi="Aptos"/>
          <w:i w:val="0"/>
          <w:iCs w:val="0"/>
          <w:color w:val="073362"/>
          <w:sz w:val="22"/>
          <w:szCs w:val="22"/>
        </w:rPr>
        <w:t>.</w:t>
      </w:r>
      <w:r w:rsidR="009A0D53" w:rsidRPr="008B3669">
        <w:rPr>
          <w:rStyle w:val="FootnoteReference"/>
          <w:rFonts w:ascii="Aptos" w:eastAsia="Arial Unicode MS" w:hAnsi="Aptos"/>
          <w:i w:val="0"/>
          <w:iCs w:val="0"/>
          <w:color w:val="073362"/>
          <w:sz w:val="22"/>
          <w:szCs w:val="22"/>
        </w:rPr>
        <w:footnoteReference w:id="30"/>
      </w:r>
      <w:r w:rsidRPr="008B3669">
        <w:rPr>
          <w:rFonts w:ascii="Aptos" w:eastAsia="Arial Unicode MS" w:hAnsi="Aptos"/>
          <w:i w:val="0"/>
          <w:iCs w:val="0"/>
          <w:color w:val="073362"/>
          <w:sz w:val="22"/>
          <w:szCs w:val="22"/>
        </w:rPr>
        <w:t xml:space="preserve"> </w:t>
      </w:r>
    </w:p>
    <w:p w14:paraId="0867B2AB" w14:textId="77777777" w:rsidR="004E222C" w:rsidRPr="008B3669" w:rsidRDefault="004E222C" w:rsidP="008B64C0">
      <w:pPr>
        <w:spacing w:after="0"/>
        <w:rPr>
          <w:rFonts w:ascii="Aptos" w:eastAsia="Arial Unicode MS" w:hAnsi="Aptos"/>
          <w:i w:val="0"/>
          <w:iCs w:val="0"/>
          <w:color w:val="073362"/>
          <w:sz w:val="22"/>
          <w:szCs w:val="22"/>
        </w:rPr>
      </w:pPr>
    </w:p>
    <w:p w14:paraId="319A8CB6" w14:textId="3DAFBE3A" w:rsidR="007A57F2" w:rsidRPr="00A62A14" w:rsidRDefault="007A57F2" w:rsidP="008B64C0">
      <w:pPr>
        <w:pStyle w:val="Heading9"/>
        <w:spacing w:before="0" w:after="0" w:line="288" w:lineRule="auto"/>
        <w:rPr>
          <w:rFonts w:ascii="Aptos" w:eastAsia="Arial Unicode MS" w:hAnsi="Aptos"/>
          <w:b/>
          <w:bCs/>
          <w:i w:val="0"/>
          <w:iCs w:val="0"/>
          <w:color w:val="073362"/>
          <w:sz w:val="22"/>
          <w:szCs w:val="22"/>
        </w:rPr>
      </w:pPr>
      <w:r w:rsidRPr="00A62A14">
        <w:rPr>
          <w:rFonts w:ascii="Aptos" w:eastAsia="Arial Unicode MS" w:hAnsi="Aptos"/>
          <w:b/>
          <w:bCs/>
          <w:i w:val="0"/>
          <w:iCs w:val="0"/>
          <w:color w:val="073362"/>
          <w:sz w:val="22"/>
          <w:szCs w:val="22"/>
        </w:rPr>
        <w:t>Specific responsibilities of DCBS relating to child abuse cases:</w:t>
      </w:r>
    </w:p>
    <w:p w14:paraId="111501CE" w14:textId="35EBFFC9" w:rsidR="007A57F2" w:rsidRPr="008B3669" w:rsidRDefault="00EE19BF" w:rsidP="008B64C0">
      <w:pPr>
        <w:pStyle w:val="ListParagraph"/>
        <w:numPr>
          <w:ilvl w:val="0"/>
          <w:numId w:val="9"/>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i</w:t>
      </w:r>
      <w:r w:rsidR="007A57F2" w:rsidRPr="008B3669">
        <w:rPr>
          <w:rFonts w:ascii="Aptos" w:eastAsia="Arial Unicode MS" w:hAnsi="Aptos"/>
          <w:i w:val="0"/>
          <w:iCs w:val="0"/>
          <w:color w:val="073362"/>
          <w:sz w:val="22"/>
          <w:szCs w:val="22"/>
        </w:rPr>
        <w:t>mmediately investigate all reports of child abuse or neglect in which the alleged perpetrator was in a caretaking role and all reports alleging a child is a victim of human trafficking. Within 72 hours of receipt of the allegation, DCBS shall make a written report to the prosecutor and local law enforcement</w:t>
      </w:r>
      <w:r w:rsidR="00346652">
        <w:rPr>
          <w:rFonts w:ascii="Aptos" w:eastAsia="Arial Unicode MS" w:hAnsi="Aptos"/>
          <w:i w:val="0"/>
          <w:iCs w:val="0"/>
          <w:color w:val="073362"/>
          <w:sz w:val="22"/>
          <w:szCs w:val="22"/>
        </w:rPr>
        <w:t xml:space="preserve"> or the Kentucky State Police</w:t>
      </w:r>
      <w:r w:rsidR="004C789F" w:rsidRPr="008B3669">
        <w:rPr>
          <w:rFonts w:ascii="Aptos" w:eastAsia="Arial Unicode MS" w:hAnsi="Aptos"/>
          <w:i w:val="0"/>
          <w:iCs w:val="0"/>
          <w:color w:val="073362"/>
          <w:sz w:val="22"/>
          <w:szCs w:val="22"/>
        </w:rPr>
        <w:t>.</w:t>
      </w:r>
      <w:r w:rsidR="004C789F" w:rsidRPr="008B3669">
        <w:rPr>
          <w:rStyle w:val="FootnoteReference"/>
          <w:rFonts w:ascii="Aptos" w:eastAsia="Arial Unicode MS" w:hAnsi="Aptos"/>
          <w:i w:val="0"/>
          <w:iCs w:val="0"/>
          <w:color w:val="073362"/>
          <w:sz w:val="22"/>
          <w:szCs w:val="22"/>
        </w:rPr>
        <w:footnoteReference w:id="31"/>
      </w:r>
      <w:r w:rsidR="007A57F2" w:rsidRPr="008B3669">
        <w:rPr>
          <w:rFonts w:ascii="Aptos" w:eastAsia="Arial Unicode MS" w:hAnsi="Aptos"/>
          <w:i w:val="0"/>
          <w:iCs w:val="0"/>
          <w:color w:val="073362"/>
          <w:sz w:val="22"/>
          <w:szCs w:val="22"/>
        </w:rPr>
        <w:t xml:space="preserve">  DCBS shall serve as lead investigators </w:t>
      </w:r>
      <w:r w:rsidR="00B66D33">
        <w:rPr>
          <w:rFonts w:ascii="Aptos" w:eastAsia="Arial Unicode MS" w:hAnsi="Aptos"/>
          <w:i w:val="0"/>
          <w:iCs w:val="0"/>
          <w:color w:val="073362"/>
          <w:sz w:val="22"/>
          <w:szCs w:val="22"/>
        </w:rPr>
        <w:t xml:space="preserve">only </w:t>
      </w:r>
      <w:r w:rsidR="007A57F2" w:rsidRPr="008B3669">
        <w:rPr>
          <w:rFonts w:ascii="Aptos" w:eastAsia="Arial Unicode MS" w:hAnsi="Aptos"/>
          <w:i w:val="0"/>
          <w:iCs w:val="0"/>
          <w:color w:val="073362"/>
          <w:sz w:val="22"/>
          <w:szCs w:val="22"/>
        </w:rPr>
        <w:t>in those cases of reported or suspected sexual abuse of a child in which a person exercising custodial control or supervision</w:t>
      </w:r>
      <w:r w:rsidR="004C789F" w:rsidRPr="008B3669">
        <w:rPr>
          <w:rStyle w:val="FootnoteReference"/>
          <w:rFonts w:ascii="Aptos" w:eastAsia="Arial Unicode MS" w:hAnsi="Aptos"/>
          <w:i w:val="0"/>
          <w:iCs w:val="0"/>
          <w:color w:val="073362"/>
          <w:sz w:val="22"/>
          <w:szCs w:val="22"/>
        </w:rPr>
        <w:footnoteReference w:id="32"/>
      </w:r>
      <w:r w:rsidR="007A57F2" w:rsidRPr="008B3669">
        <w:rPr>
          <w:rFonts w:ascii="Aptos" w:eastAsia="Arial Unicode MS" w:hAnsi="Aptos"/>
          <w:i w:val="0"/>
          <w:iCs w:val="0"/>
          <w:color w:val="073362"/>
          <w:sz w:val="22"/>
          <w:szCs w:val="22"/>
        </w:rPr>
        <w:t xml:space="preserve"> is the alleged or suspected perpetrator of the abuse.</w:t>
      </w:r>
    </w:p>
    <w:p w14:paraId="6DF2ED96" w14:textId="75A2344F" w:rsidR="007A57F2" w:rsidRPr="008B3669" w:rsidRDefault="00EE19BF" w:rsidP="008B64C0">
      <w:pPr>
        <w:pStyle w:val="ListParagraph"/>
        <w:numPr>
          <w:ilvl w:val="0"/>
          <w:numId w:val="9"/>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007A57F2" w:rsidRPr="008B3669">
        <w:rPr>
          <w:rFonts w:ascii="Aptos" w:eastAsia="Arial Unicode MS" w:hAnsi="Aptos"/>
          <w:i w:val="0"/>
          <w:iCs w:val="0"/>
          <w:color w:val="073362"/>
          <w:sz w:val="22"/>
          <w:szCs w:val="22"/>
        </w:rPr>
        <w:t>ssist law enforcement in investigations of noncustodial abuse</w:t>
      </w:r>
      <w:r>
        <w:rPr>
          <w:rFonts w:ascii="Aptos" w:eastAsia="Arial Unicode MS" w:hAnsi="Aptos"/>
          <w:i w:val="0"/>
          <w:iCs w:val="0"/>
          <w:color w:val="073362"/>
          <w:sz w:val="22"/>
          <w:szCs w:val="22"/>
        </w:rPr>
        <w:t>;</w:t>
      </w:r>
      <w:r w:rsidR="004C789F" w:rsidRPr="008B3669">
        <w:rPr>
          <w:rStyle w:val="FootnoteReference"/>
          <w:rFonts w:ascii="Aptos" w:eastAsia="Arial Unicode MS" w:hAnsi="Aptos"/>
          <w:i w:val="0"/>
          <w:iCs w:val="0"/>
          <w:color w:val="073362"/>
          <w:sz w:val="22"/>
          <w:szCs w:val="22"/>
        </w:rPr>
        <w:footnoteReference w:id="33"/>
      </w:r>
      <w:r w:rsidR="007A57F2" w:rsidRPr="008B3669">
        <w:rPr>
          <w:rFonts w:ascii="Aptos" w:eastAsia="Arial Unicode MS" w:hAnsi="Aptos"/>
          <w:i w:val="0"/>
          <w:iCs w:val="0"/>
          <w:color w:val="073362"/>
          <w:sz w:val="22"/>
          <w:szCs w:val="22"/>
        </w:rPr>
        <w:t xml:space="preserve"> </w:t>
      </w:r>
    </w:p>
    <w:p w14:paraId="1B9184B6" w14:textId="288241F0" w:rsidR="007A57F2" w:rsidRPr="008B3669" w:rsidRDefault="00EE19BF" w:rsidP="008B64C0">
      <w:pPr>
        <w:pStyle w:val="ListParagraph"/>
        <w:numPr>
          <w:ilvl w:val="0"/>
          <w:numId w:val="9"/>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D70D4A" w:rsidRPr="008B3669">
        <w:rPr>
          <w:rFonts w:ascii="Aptos" w:eastAsia="Arial Unicode MS" w:hAnsi="Aptos"/>
          <w:i w:val="0"/>
          <w:iCs w:val="0"/>
          <w:color w:val="073362"/>
          <w:sz w:val="22"/>
          <w:szCs w:val="22"/>
        </w:rPr>
        <w:t xml:space="preserve">articipate </w:t>
      </w:r>
      <w:r w:rsidR="007A57F2" w:rsidRPr="008B3669">
        <w:rPr>
          <w:rFonts w:ascii="Aptos" w:eastAsia="Arial Unicode MS" w:hAnsi="Aptos"/>
          <w:i w:val="0"/>
          <w:iCs w:val="0"/>
          <w:color w:val="073362"/>
          <w:sz w:val="22"/>
          <w:szCs w:val="22"/>
        </w:rPr>
        <w:t>in all investigations of reported or suspected sexual abuse or human trafficking of a child</w:t>
      </w:r>
      <w:r>
        <w:rPr>
          <w:rFonts w:ascii="Aptos" w:eastAsia="Arial Unicode MS" w:hAnsi="Aptos"/>
          <w:i w:val="0"/>
          <w:iCs w:val="0"/>
          <w:color w:val="073362"/>
          <w:sz w:val="22"/>
          <w:szCs w:val="22"/>
        </w:rPr>
        <w:t>;</w:t>
      </w:r>
      <w:r w:rsidR="001C6D91" w:rsidRPr="008B3669">
        <w:rPr>
          <w:rStyle w:val="FootnoteReference"/>
          <w:rFonts w:ascii="Aptos" w:eastAsia="Arial Unicode MS" w:hAnsi="Aptos"/>
          <w:i w:val="0"/>
          <w:iCs w:val="0"/>
          <w:color w:val="073362"/>
          <w:sz w:val="22"/>
          <w:szCs w:val="22"/>
        </w:rPr>
        <w:footnoteReference w:id="34"/>
      </w:r>
      <w:r w:rsidR="007A57F2" w:rsidRPr="008B3669">
        <w:rPr>
          <w:rFonts w:ascii="Aptos" w:eastAsia="Arial Unicode MS" w:hAnsi="Aptos"/>
          <w:i w:val="0"/>
          <w:iCs w:val="0"/>
          <w:color w:val="073362"/>
          <w:sz w:val="22"/>
          <w:szCs w:val="22"/>
        </w:rPr>
        <w:t xml:space="preserve"> </w:t>
      </w:r>
    </w:p>
    <w:p w14:paraId="6E424703" w14:textId="53B57537" w:rsidR="009528D7" w:rsidRPr="008B3669" w:rsidRDefault="00960F38" w:rsidP="008B64C0">
      <w:pPr>
        <w:pStyle w:val="ListParagraph"/>
        <w:numPr>
          <w:ilvl w:val="0"/>
          <w:numId w:val="9"/>
        </w:numPr>
        <w:spacing w:after="0"/>
        <w:rPr>
          <w:rFonts w:ascii="Aptos" w:eastAsia="Arial Unicode MS" w:hAnsi="Aptos"/>
          <w:i w:val="0"/>
          <w:iCs w:val="0"/>
          <w:color w:val="073362"/>
          <w:sz w:val="22"/>
          <w:szCs w:val="22"/>
        </w:rPr>
      </w:pPr>
      <w:r w:rsidRPr="008B3669">
        <w:rPr>
          <w:rFonts w:ascii="Aptos" w:hAnsi="Aptos"/>
          <w:i w:val="0"/>
          <w:iCs w:val="0"/>
          <w:color w:val="073362"/>
          <w:sz w:val="22"/>
          <w:szCs w:val="22"/>
        </w:rPr>
        <w:t xml:space="preserve">DCBS social workers </w:t>
      </w:r>
      <w:r w:rsidR="00AC5AAF" w:rsidRPr="008B3669">
        <w:rPr>
          <w:rFonts w:ascii="Aptos" w:hAnsi="Aptos"/>
          <w:i w:val="0"/>
          <w:iCs w:val="0"/>
          <w:color w:val="073362"/>
          <w:sz w:val="22"/>
          <w:szCs w:val="22"/>
        </w:rPr>
        <w:t>and/</w:t>
      </w:r>
      <w:r w:rsidRPr="008B3669">
        <w:rPr>
          <w:rFonts w:ascii="Aptos" w:hAnsi="Aptos"/>
          <w:i w:val="0"/>
          <w:iCs w:val="0"/>
          <w:color w:val="073362"/>
          <w:sz w:val="22"/>
          <w:szCs w:val="22"/>
        </w:rPr>
        <w:t>or supervisors with knowledge of the cases</w:t>
      </w:r>
      <w:r w:rsidR="009528D7" w:rsidRPr="008B3669">
        <w:rPr>
          <w:rFonts w:ascii="Aptos" w:hAnsi="Aptos"/>
          <w:i w:val="0"/>
          <w:iCs w:val="0"/>
          <w:color w:val="073362"/>
          <w:sz w:val="22"/>
          <w:szCs w:val="22"/>
        </w:rPr>
        <w:t xml:space="preserve"> shall participate as members of the local multidisciplinary team and </w:t>
      </w:r>
      <w:r w:rsidR="007B48F2" w:rsidRPr="008B3669">
        <w:rPr>
          <w:rFonts w:ascii="Aptos" w:hAnsi="Aptos"/>
          <w:i w:val="0"/>
          <w:iCs w:val="0"/>
          <w:color w:val="073362"/>
          <w:sz w:val="22"/>
          <w:szCs w:val="22"/>
        </w:rPr>
        <w:t xml:space="preserve">shall </w:t>
      </w:r>
      <w:r w:rsidR="009528D7" w:rsidRPr="008B3669">
        <w:rPr>
          <w:rFonts w:ascii="Aptos" w:hAnsi="Aptos"/>
          <w:i w:val="0"/>
          <w:iCs w:val="0"/>
          <w:color w:val="073362"/>
          <w:sz w:val="22"/>
          <w:szCs w:val="22"/>
        </w:rPr>
        <w:t>attend case review meetings of the team</w:t>
      </w:r>
      <w:r w:rsidR="00D03C2E" w:rsidRPr="008B3669">
        <w:rPr>
          <w:rFonts w:ascii="Aptos" w:hAnsi="Aptos"/>
          <w:i w:val="0"/>
          <w:iCs w:val="0"/>
          <w:color w:val="073362"/>
          <w:sz w:val="22"/>
          <w:szCs w:val="22"/>
        </w:rPr>
        <w:t>.</w:t>
      </w:r>
    </w:p>
    <w:p w14:paraId="389CFF47" w14:textId="6391EC5F" w:rsidR="007A57F2" w:rsidRPr="008B3669" w:rsidRDefault="00EE19BF" w:rsidP="008B64C0">
      <w:pPr>
        <w:pStyle w:val="ListParagraph"/>
        <w:numPr>
          <w:ilvl w:val="0"/>
          <w:numId w:val="9"/>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c</w:t>
      </w:r>
      <w:r w:rsidR="007A57F2" w:rsidRPr="008B3669">
        <w:rPr>
          <w:rFonts w:ascii="Aptos" w:eastAsia="Arial Unicode MS" w:hAnsi="Aptos"/>
          <w:i w:val="0"/>
          <w:iCs w:val="0"/>
          <w:color w:val="073362"/>
          <w:sz w:val="22"/>
          <w:szCs w:val="22"/>
        </w:rPr>
        <w:t>onduct central registry checks maintained by DCBS to determine if there has been prior child protective services involvement with the family, child victim</w:t>
      </w:r>
      <w:r w:rsidR="00E45B62" w:rsidRPr="008B3669">
        <w:rPr>
          <w:rFonts w:ascii="Aptos" w:eastAsia="Arial Unicode MS" w:hAnsi="Aptos"/>
          <w:i w:val="0"/>
          <w:iCs w:val="0"/>
          <w:color w:val="073362"/>
          <w:sz w:val="22"/>
          <w:szCs w:val="22"/>
        </w:rPr>
        <w:t>,</w:t>
      </w:r>
      <w:r w:rsidR="007A57F2" w:rsidRPr="008B3669">
        <w:rPr>
          <w:rFonts w:ascii="Aptos" w:eastAsia="Arial Unicode MS" w:hAnsi="Aptos"/>
          <w:i w:val="0"/>
          <w:iCs w:val="0"/>
          <w:color w:val="073362"/>
          <w:sz w:val="22"/>
          <w:szCs w:val="22"/>
        </w:rPr>
        <w:t xml:space="preserve"> or the </w:t>
      </w:r>
      <w:proofErr w:type="gramStart"/>
      <w:r w:rsidR="007A57F2" w:rsidRPr="008B3669">
        <w:rPr>
          <w:rFonts w:ascii="Aptos" w:eastAsia="Arial Unicode MS" w:hAnsi="Aptos"/>
          <w:i w:val="0"/>
          <w:iCs w:val="0"/>
          <w:color w:val="073362"/>
          <w:sz w:val="22"/>
          <w:szCs w:val="22"/>
        </w:rPr>
        <w:t>perpetrator</w:t>
      </w:r>
      <w:r>
        <w:rPr>
          <w:rFonts w:ascii="Aptos" w:eastAsia="Arial Unicode MS" w:hAnsi="Aptos"/>
          <w:i w:val="0"/>
          <w:iCs w:val="0"/>
          <w:color w:val="073362"/>
          <w:sz w:val="22"/>
          <w:szCs w:val="22"/>
        </w:rPr>
        <w:t>;</w:t>
      </w:r>
      <w:proofErr w:type="gramEnd"/>
    </w:p>
    <w:p w14:paraId="79FA135E" w14:textId="553EF72D" w:rsidR="007A57F2" w:rsidRPr="008B3669" w:rsidRDefault="00EE19BF" w:rsidP="008B64C0">
      <w:pPr>
        <w:pStyle w:val="ListParagraph"/>
        <w:numPr>
          <w:ilvl w:val="0"/>
          <w:numId w:val="9"/>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 xml:space="preserve">articipate in all interviews in child sexual abuse </w:t>
      </w:r>
      <w:proofErr w:type="gramStart"/>
      <w:r w:rsidR="007A57F2" w:rsidRPr="008B3669">
        <w:rPr>
          <w:rFonts w:ascii="Aptos" w:eastAsia="Arial Unicode MS" w:hAnsi="Aptos"/>
          <w:i w:val="0"/>
          <w:iCs w:val="0"/>
          <w:color w:val="073362"/>
          <w:sz w:val="22"/>
          <w:szCs w:val="22"/>
        </w:rPr>
        <w:t>investigations</w:t>
      </w:r>
      <w:r>
        <w:rPr>
          <w:rFonts w:ascii="Aptos" w:eastAsia="Arial Unicode MS" w:hAnsi="Aptos"/>
          <w:i w:val="0"/>
          <w:iCs w:val="0"/>
          <w:color w:val="073362"/>
          <w:sz w:val="22"/>
          <w:szCs w:val="22"/>
        </w:rPr>
        <w:t>;</w:t>
      </w:r>
      <w:proofErr w:type="gramEnd"/>
    </w:p>
    <w:p w14:paraId="09C5EF6B" w14:textId="5D7C323D" w:rsidR="007A57F2" w:rsidRPr="008B3669" w:rsidRDefault="00EE19BF" w:rsidP="008B64C0">
      <w:pPr>
        <w:pStyle w:val="ListParagraph"/>
        <w:numPr>
          <w:ilvl w:val="0"/>
          <w:numId w:val="9"/>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007A57F2" w:rsidRPr="008B3669">
        <w:rPr>
          <w:rFonts w:ascii="Aptos" w:eastAsia="Arial Unicode MS" w:hAnsi="Aptos"/>
          <w:i w:val="0"/>
          <w:iCs w:val="0"/>
          <w:color w:val="073362"/>
          <w:sz w:val="22"/>
          <w:szCs w:val="22"/>
        </w:rPr>
        <w:t>ssess the validity of the allegations and any risk to the child</w:t>
      </w:r>
      <w:r w:rsidR="006A6904" w:rsidRPr="008B3669">
        <w:rPr>
          <w:rFonts w:ascii="Aptos" w:eastAsia="Arial Unicode MS" w:hAnsi="Aptos"/>
          <w:i w:val="0"/>
          <w:iCs w:val="0"/>
          <w:color w:val="073362"/>
          <w:sz w:val="22"/>
          <w:szCs w:val="22"/>
        </w:rPr>
        <w:t xml:space="preserve"> during the child abuse and neglect investigation</w:t>
      </w:r>
      <w:r w:rsidR="007A57F2" w:rsidRPr="008B3669">
        <w:rPr>
          <w:rFonts w:ascii="Aptos" w:eastAsia="Arial Unicode MS" w:hAnsi="Aptos"/>
          <w:i w:val="0"/>
          <w:iCs w:val="0"/>
          <w:color w:val="073362"/>
          <w:sz w:val="22"/>
          <w:szCs w:val="22"/>
        </w:rPr>
        <w:t>. In most cases, the victim, the child's caretaker, and the alleged perpetrator will be notified of the results of the investigation.</w:t>
      </w:r>
    </w:p>
    <w:p w14:paraId="097E8F80" w14:textId="6F7216E9" w:rsidR="007A57F2" w:rsidRPr="008B3669" w:rsidRDefault="006A6904" w:rsidP="008B64C0">
      <w:pPr>
        <w:pStyle w:val="ListParagraph"/>
        <w:numPr>
          <w:ilvl w:val="0"/>
          <w:numId w:val="9"/>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Initiate protective services in</w:t>
      </w:r>
      <w:r w:rsidR="007A57F2" w:rsidRPr="008B3669">
        <w:rPr>
          <w:rFonts w:ascii="Aptos" w:eastAsia="Arial Unicode MS" w:hAnsi="Aptos"/>
          <w:i w:val="0"/>
          <w:iCs w:val="0"/>
          <w:color w:val="073362"/>
          <w:sz w:val="22"/>
          <w:szCs w:val="22"/>
        </w:rPr>
        <w:t xml:space="preserve"> cases where the child is alleged to be at risk of further dependency, neglect</w:t>
      </w:r>
      <w:r w:rsidR="00463D59" w:rsidRPr="008B3669">
        <w:rPr>
          <w:rFonts w:ascii="Aptos" w:eastAsia="Arial Unicode MS" w:hAnsi="Aptos"/>
          <w:i w:val="0"/>
          <w:iCs w:val="0"/>
          <w:color w:val="073362"/>
          <w:sz w:val="22"/>
          <w:szCs w:val="22"/>
        </w:rPr>
        <w:t>,</w:t>
      </w:r>
      <w:r w:rsidR="007A57F2" w:rsidRPr="008B3669">
        <w:rPr>
          <w:rFonts w:ascii="Aptos" w:eastAsia="Arial Unicode MS" w:hAnsi="Aptos"/>
          <w:i w:val="0"/>
          <w:iCs w:val="0"/>
          <w:color w:val="073362"/>
          <w:sz w:val="22"/>
          <w:szCs w:val="22"/>
        </w:rPr>
        <w:t xml:space="preserve"> or abuse</w:t>
      </w:r>
      <w:r w:rsidRPr="008B3669">
        <w:rPr>
          <w:rFonts w:ascii="Aptos" w:eastAsia="Arial Unicode MS" w:hAnsi="Aptos"/>
          <w:i w:val="0"/>
          <w:iCs w:val="0"/>
          <w:color w:val="073362"/>
          <w:sz w:val="22"/>
          <w:szCs w:val="22"/>
        </w:rPr>
        <w:t>.</w:t>
      </w:r>
      <w:r w:rsidR="007A57F2" w:rsidRPr="008B3669">
        <w:rPr>
          <w:rFonts w:ascii="Aptos" w:eastAsia="Arial Unicode MS" w:hAnsi="Aptos"/>
          <w:i w:val="0"/>
          <w:iCs w:val="0"/>
          <w:color w:val="073362"/>
          <w:sz w:val="22"/>
          <w:szCs w:val="22"/>
        </w:rPr>
        <w:t xml:space="preserve"> DCBS staff provides or make</w:t>
      </w:r>
      <w:r w:rsidR="00463D59" w:rsidRPr="008B3669">
        <w:rPr>
          <w:rFonts w:ascii="Aptos" w:eastAsia="Arial Unicode MS" w:hAnsi="Aptos"/>
          <w:i w:val="0"/>
          <w:iCs w:val="0"/>
          <w:color w:val="073362"/>
          <w:sz w:val="22"/>
          <w:szCs w:val="22"/>
        </w:rPr>
        <w:t>s</w:t>
      </w:r>
      <w:r w:rsidR="007A57F2" w:rsidRPr="008B3669">
        <w:rPr>
          <w:rFonts w:ascii="Aptos" w:eastAsia="Arial Unicode MS" w:hAnsi="Aptos"/>
          <w:i w:val="0"/>
          <w:iCs w:val="0"/>
          <w:color w:val="073362"/>
          <w:sz w:val="22"/>
          <w:szCs w:val="22"/>
        </w:rPr>
        <w:t xml:space="preserve"> referrals for the following types of services or </w:t>
      </w:r>
      <w:proofErr w:type="gramStart"/>
      <w:r w:rsidR="007A57F2" w:rsidRPr="008B3669">
        <w:rPr>
          <w:rFonts w:ascii="Aptos" w:eastAsia="Arial Unicode MS" w:hAnsi="Aptos"/>
          <w:i w:val="0"/>
          <w:iCs w:val="0"/>
          <w:color w:val="073362"/>
          <w:sz w:val="22"/>
          <w:szCs w:val="22"/>
        </w:rPr>
        <w:t>supports:</w:t>
      </w:r>
      <w:proofErr w:type="gramEnd"/>
      <w:r w:rsidR="007A57F2" w:rsidRPr="008B3669">
        <w:rPr>
          <w:rFonts w:ascii="Aptos" w:eastAsia="Arial Unicode MS" w:hAnsi="Aptos"/>
          <w:i w:val="0"/>
          <w:iCs w:val="0"/>
          <w:color w:val="073362"/>
          <w:sz w:val="22"/>
          <w:szCs w:val="22"/>
        </w:rPr>
        <w:t xml:space="preserve"> parenting classes; mental health assessment or treatment; treatment or support groups for victims, perpetrators, and non-offending parents; victim advocacy; or other services warranted by the specifics of the case.</w:t>
      </w:r>
    </w:p>
    <w:p w14:paraId="5753DABE" w14:textId="7FC3ACF0" w:rsidR="007A57F2" w:rsidRPr="008B3669" w:rsidRDefault="0046737A" w:rsidP="008B64C0">
      <w:pPr>
        <w:pStyle w:val="ListParagraph"/>
        <w:numPr>
          <w:ilvl w:val="0"/>
          <w:numId w:val="9"/>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c</w:t>
      </w:r>
      <w:r w:rsidR="00B66D33">
        <w:rPr>
          <w:rFonts w:ascii="Aptos" w:eastAsia="Arial Unicode MS" w:hAnsi="Aptos"/>
          <w:i w:val="0"/>
          <w:iCs w:val="0"/>
          <w:color w:val="073362"/>
          <w:sz w:val="22"/>
          <w:szCs w:val="22"/>
        </w:rPr>
        <w:t>onsider initiating</w:t>
      </w:r>
      <w:r w:rsidR="007A57F2" w:rsidRPr="008B3669">
        <w:rPr>
          <w:rFonts w:ascii="Aptos" w:eastAsia="Arial Unicode MS" w:hAnsi="Aptos"/>
          <w:i w:val="0"/>
          <w:iCs w:val="0"/>
          <w:color w:val="073362"/>
          <w:sz w:val="22"/>
          <w:szCs w:val="22"/>
        </w:rPr>
        <w:t xml:space="preserve"> a petition for emergency custody</w:t>
      </w:r>
      <w:r w:rsidR="006A6904" w:rsidRPr="008B3669">
        <w:rPr>
          <w:rFonts w:ascii="Aptos" w:eastAsia="Arial Unicode MS" w:hAnsi="Aptos"/>
          <w:i w:val="0"/>
          <w:iCs w:val="0"/>
          <w:color w:val="073362"/>
          <w:sz w:val="22"/>
          <w:szCs w:val="22"/>
        </w:rPr>
        <w:t xml:space="preserve"> in cases where the child is determined to be at imminent risk of serious physical injury or sexual abuse</w:t>
      </w:r>
      <w:r w:rsidR="00010174" w:rsidRPr="008B3669">
        <w:rPr>
          <w:rFonts w:ascii="Aptos" w:eastAsia="Arial Unicode MS" w:hAnsi="Aptos"/>
          <w:i w:val="0"/>
          <w:iCs w:val="0"/>
          <w:color w:val="073362"/>
          <w:sz w:val="22"/>
          <w:szCs w:val="22"/>
        </w:rPr>
        <w:t>.</w:t>
      </w:r>
      <w:r w:rsidR="00010174" w:rsidRPr="008B3669">
        <w:rPr>
          <w:rStyle w:val="FootnoteReference"/>
          <w:rFonts w:ascii="Aptos" w:eastAsia="Arial Unicode MS" w:hAnsi="Aptos"/>
          <w:i w:val="0"/>
          <w:iCs w:val="0"/>
          <w:color w:val="073362"/>
          <w:sz w:val="22"/>
          <w:szCs w:val="22"/>
        </w:rPr>
        <w:footnoteReference w:id="35"/>
      </w:r>
      <w:r w:rsidR="007A57F2" w:rsidRPr="008B3669">
        <w:rPr>
          <w:rFonts w:ascii="Aptos" w:eastAsia="Arial Unicode MS" w:hAnsi="Aptos"/>
          <w:i w:val="0"/>
          <w:iCs w:val="0"/>
          <w:color w:val="073362"/>
          <w:sz w:val="22"/>
          <w:szCs w:val="22"/>
        </w:rPr>
        <w:t xml:space="preserve"> DCBS cannot remove a child from the home without order of the court. In addition to seeking removal of the child </w:t>
      </w:r>
      <w:r w:rsidR="007A57F2" w:rsidRPr="008B3669">
        <w:rPr>
          <w:rFonts w:ascii="Aptos" w:eastAsia="Arial Unicode MS" w:hAnsi="Aptos"/>
          <w:i w:val="0"/>
          <w:iCs w:val="0"/>
          <w:color w:val="073362"/>
          <w:sz w:val="22"/>
          <w:szCs w:val="22"/>
        </w:rPr>
        <w:lastRenderedPageBreak/>
        <w:t>victim, DCBS may seek less restrictive dispositional alternatives such as court ordered treatment, removal of the perpetrator, or other alternatives.</w:t>
      </w:r>
    </w:p>
    <w:p w14:paraId="46FBA289" w14:textId="0B8B8E50" w:rsidR="007A57F2" w:rsidRPr="008B3669" w:rsidRDefault="005D02ED" w:rsidP="008B64C0">
      <w:pPr>
        <w:pStyle w:val="ListParagraph"/>
        <w:numPr>
          <w:ilvl w:val="0"/>
          <w:numId w:val="9"/>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Kentucky law</w:t>
      </w:r>
      <w:r w:rsidR="007A57F2" w:rsidRPr="008B3669">
        <w:rPr>
          <w:rFonts w:ascii="Aptos" w:eastAsia="Arial Unicode MS" w:hAnsi="Aptos"/>
          <w:i w:val="0"/>
          <w:iCs w:val="0"/>
          <w:color w:val="073362"/>
          <w:sz w:val="22"/>
          <w:szCs w:val="22"/>
        </w:rPr>
        <w:t xml:space="preserve"> requires DCBS to finalize a permanency plan for each child in out of home care.  Unless there are parental circumstances which negate reasonable efforts to reunify the family</w:t>
      </w:r>
      <w:r w:rsidR="00010174" w:rsidRPr="008B3669">
        <w:rPr>
          <w:rFonts w:ascii="Aptos" w:eastAsia="Arial Unicode MS" w:hAnsi="Aptos"/>
          <w:i w:val="0"/>
          <w:iCs w:val="0"/>
          <w:color w:val="073362"/>
          <w:sz w:val="22"/>
          <w:szCs w:val="22"/>
        </w:rPr>
        <w:t>,</w:t>
      </w:r>
      <w:r w:rsidR="00010174" w:rsidRPr="008B3669">
        <w:rPr>
          <w:rStyle w:val="FootnoteReference"/>
          <w:rFonts w:ascii="Aptos" w:eastAsia="Arial Unicode MS" w:hAnsi="Aptos"/>
          <w:i w:val="0"/>
          <w:iCs w:val="0"/>
          <w:color w:val="073362"/>
          <w:sz w:val="22"/>
          <w:szCs w:val="22"/>
        </w:rPr>
        <w:footnoteReference w:id="36"/>
      </w:r>
      <w:r w:rsidR="007A57F2" w:rsidRPr="008B3669">
        <w:rPr>
          <w:rFonts w:ascii="Aptos" w:eastAsia="Arial Unicode MS" w:hAnsi="Aptos"/>
          <w:i w:val="0"/>
          <w:iCs w:val="0"/>
          <w:color w:val="073362"/>
          <w:sz w:val="22"/>
          <w:szCs w:val="22"/>
        </w:rPr>
        <w:t xml:space="preserve"> the goal will be reunification. Periodic administrative and court reviews will be conducted to determine the future status of the child</w:t>
      </w:r>
      <w:r w:rsidR="00010174" w:rsidRPr="008B3669">
        <w:rPr>
          <w:rFonts w:ascii="Aptos" w:eastAsia="Arial Unicode MS" w:hAnsi="Aptos"/>
          <w:i w:val="0"/>
          <w:iCs w:val="0"/>
          <w:color w:val="073362"/>
          <w:sz w:val="22"/>
          <w:szCs w:val="22"/>
        </w:rPr>
        <w:t>.</w:t>
      </w:r>
      <w:r w:rsidR="007A57F2" w:rsidRPr="008B3669">
        <w:rPr>
          <w:rFonts w:ascii="Aptos" w:eastAsia="Arial Unicode MS" w:hAnsi="Aptos"/>
          <w:i w:val="0"/>
          <w:iCs w:val="0"/>
          <w:color w:val="073362"/>
          <w:sz w:val="22"/>
          <w:szCs w:val="22"/>
        </w:rPr>
        <w:t xml:space="preserve"> After </w:t>
      </w:r>
      <w:r w:rsidR="00463D59" w:rsidRPr="008B3669">
        <w:rPr>
          <w:rFonts w:ascii="Aptos" w:eastAsia="Arial Unicode MS" w:hAnsi="Aptos"/>
          <w:i w:val="0"/>
          <w:iCs w:val="0"/>
          <w:color w:val="073362"/>
          <w:sz w:val="22"/>
          <w:szCs w:val="22"/>
        </w:rPr>
        <w:t>twelve</w:t>
      </w:r>
      <w:r w:rsidR="00A85B94" w:rsidRPr="008B3669">
        <w:rPr>
          <w:rFonts w:ascii="Aptos" w:eastAsia="Arial Unicode MS" w:hAnsi="Aptos"/>
          <w:i w:val="0"/>
          <w:iCs w:val="0"/>
          <w:color w:val="073362"/>
          <w:sz w:val="22"/>
          <w:szCs w:val="22"/>
        </w:rPr>
        <w:t xml:space="preserve"> </w:t>
      </w:r>
      <w:r w:rsidR="00463D59" w:rsidRPr="008B3669">
        <w:rPr>
          <w:rFonts w:ascii="Aptos" w:eastAsia="Arial Unicode MS" w:hAnsi="Aptos"/>
          <w:i w:val="0"/>
          <w:iCs w:val="0"/>
          <w:color w:val="073362"/>
          <w:sz w:val="22"/>
          <w:szCs w:val="22"/>
        </w:rPr>
        <w:t>(</w:t>
      </w:r>
      <w:r w:rsidR="007A57F2" w:rsidRPr="008B3669">
        <w:rPr>
          <w:rFonts w:ascii="Aptos" w:eastAsia="Arial Unicode MS" w:hAnsi="Aptos"/>
          <w:i w:val="0"/>
          <w:iCs w:val="0"/>
          <w:color w:val="073362"/>
          <w:sz w:val="22"/>
          <w:szCs w:val="22"/>
        </w:rPr>
        <w:t>12</w:t>
      </w:r>
      <w:r w:rsidR="00463D59" w:rsidRPr="008B3669">
        <w:rPr>
          <w:rFonts w:ascii="Aptos" w:eastAsia="Arial Unicode MS" w:hAnsi="Aptos"/>
          <w:i w:val="0"/>
          <w:iCs w:val="0"/>
          <w:color w:val="073362"/>
          <w:sz w:val="22"/>
          <w:szCs w:val="22"/>
        </w:rPr>
        <w:t>)</w:t>
      </w:r>
      <w:r w:rsidR="007A57F2" w:rsidRPr="008B3669">
        <w:rPr>
          <w:rFonts w:ascii="Aptos" w:eastAsia="Arial Unicode MS" w:hAnsi="Aptos"/>
          <w:i w:val="0"/>
          <w:iCs w:val="0"/>
          <w:color w:val="073362"/>
          <w:sz w:val="22"/>
          <w:szCs w:val="22"/>
        </w:rPr>
        <w:t xml:space="preserve"> months in out of home care, the court will conduct a permanency review which will address: whether the child should be returned to the parents (if parental rights have not been terminated), whether the child should be placed for adoption, whether the child should be placed with a permanent custodian, and whether the Cabinet has documented a compelling reason that it is in the best interest of the child </w:t>
      </w:r>
      <w:r w:rsidR="00346652">
        <w:rPr>
          <w:rFonts w:ascii="Aptos" w:eastAsia="Arial Unicode MS" w:hAnsi="Aptos"/>
          <w:i w:val="0"/>
          <w:iCs w:val="0"/>
          <w:color w:val="073362"/>
          <w:sz w:val="22"/>
          <w:szCs w:val="22"/>
        </w:rPr>
        <w:t xml:space="preserve">who is age sixteen or older </w:t>
      </w:r>
      <w:r w:rsidR="007A57F2" w:rsidRPr="008B3669">
        <w:rPr>
          <w:rFonts w:ascii="Aptos" w:eastAsia="Arial Unicode MS" w:hAnsi="Aptos"/>
          <w:i w:val="0"/>
          <w:iCs w:val="0"/>
          <w:color w:val="073362"/>
          <w:sz w:val="22"/>
          <w:szCs w:val="22"/>
        </w:rPr>
        <w:t>to be placed in another planned permanent living arrangement</w:t>
      </w:r>
      <w:r w:rsidR="00010174" w:rsidRPr="008B3669">
        <w:rPr>
          <w:rFonts w:ascii="Aptos" w:eastAsia="Arial Unicode MS" w:hAnsi="Aptos"/>
          <w:i w:val="0"/>
          <w:iCs w:val="0"/>
          <w:color w:val="073362"/>
          <w:sz w:val="22"/>
          <w:szCs w:val="22"/>
        </w:rPr>
        <w:t>.</w:t>
      </w:r>
      <w:r w:rsidR="00010174" w:rsidRPr="008B3669">
        <w:rPr>
          <w:rStyle w:val="FootnoteReference"/>
          <w:rFonts w:ascii="Aptos" w:eastAsia="Arial Unicode MS" w:hAnsi="Aptos"/>
          <w:i w:val="0"/>
          <w:iCs w:val="0"/>
          <w:color w:val="073362"/>
          <w:sz w:val="22"/>
          <w:szCs w:val="22"/>
        </w:rPr>
        <w:footnoteReference w:id="37"/>
      </w:r>
      <w:r w:rsidR="007A57F2" w:rsidRPr="008B3669">
        <w:rPr>
          <w:rFonts w:ascii="Aptos" w:eastAsia="Arial Unicode MS" w:hAnsi="Aptos"/>
          <w:i w:val="0"/>
          <w:iCs w:val="0"/>
          <w:color w:val="073362"/>
          <w:sz w:val="22"/>
          <w:szCs w:val="22"/>
        </w:rPr>
        <w:t xml:space="preserve"> </w:t>
      </w:r>
    </w:p>
    <w:p w14:paraId="3E9730BF" w14:textId="76C71015" w:rsidR="007A57F2" w:rsidRPr="008B3669" w:rsidRDefault="007A57F2" w:rsidP="008B64C0">
      <w:pPr>
        <w:pStyle w:val="ListParagraph"/>
        <w:numPr>
          <w:ilvl w:val="0"/>
          <w:numId w:val="9"/>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The </w:t>
      </w:r>
      <w:r w:rsidR="005633A9">
        <w:rPr>
          <w:rFonts w:ascii="Aptos" w:eastAsia="Arial Unicode MS" w:hAnsi="Aptos"/>
          <w:i w:val="0"/>
          <w:iCs w:val="0"/>
          <w:color w:val="073362"/>
          <w:sz w:val="22"/>
          <w:szCs w:val="22"/>
        </w:rPr>
        <w:t>C</w:t>
      </w:r>
      <w:r w:rsidRPr="008B3669">
        <w:rPr>
          <w:rFonts w:ascii="Aptos" w:eastAsia="Arial Unicode MS" w:hAnsi="Aptos"/>
          <w:i w:val="0"/>
          <w:iCs w:val="0"/>
          <w:color w:val="073362"/>
          <w:sz w:val="22"/>
          <w:szCs w:val="22"/>
        </w:rPr>
        <w:t>abinet</w:t>
      </w:r>
      <w:r w:rsidR="00F00C74" w:rsidRPr="008B3669">
        <w:rPr>
          <w:rFonts w:ascii="Aptos" w:eastAsia="Arial Unicode MS" w:hAnsi="Aptos"/>
          <w:i w:val="0"/>
          <w:iCs w:val="0"/>
          <w:color w:val="073362"/>
          <w:sz w:val="22"/>
          <w:szCs w:val="22"/>
        </w:rPr>
        <w:t>,</w:t>
      </w:r>
      <w:r w:rsidRPr="008B3669">
        <w:rPr>
          <w:rFonts w:ascii="Aptos" w:eastAsia="Arial Unicode MS" w:hAnsi="Aptos"/>
          <w:i w:val="0"/>
          <w:iCs w:val="0"/>
          <w:color w:val="073362"/>
          <w:sz w:val="22"/>
          <w:szCs w:val="22"/>
        </w:rPr>
        <w:t xml:space="preserve"> upon request</w:t>
      </w:r>
      <w:r w:rsidR="00F00C74" w:rsidRPr="008B3669">
        <w:rPr>
          <w:rFonts w:ascii="Aptos" w:eastAsia="Arial Unicode MS" w:hAnsi="Aptos"/>
          <w:i w:val="0"/>
          <w:iCs w:val="0"/>
          <w:color w:val="073362"/>
          <w:sz w:val="22"/>
          <w:szCs w:val="22"/>
        </w:rPr>
        <w:t>,</w:t>
      </w:r>
      <w:r w:rsidRPr="008B3669">
        <w:rPr>
          <w:rFonts w:ascii="Aptos" w:eastAsia="Arial Unicode MS" w:hAnsi="Aptos"/>
          <w:i w:val="0"/>
          <w:iCs w:val="0"/>
          <w:color w:val="073362"/>
          <w:sz w:val="22"/>
          <w:szCs w:val="22"/>
        </w:rPr>
        <w:t xml:space="preserve"> shall receive from any other agency, institution, or facility providing services to the child or </w:t>
      </w:r>
      <w:r w:rsidR="00A85B94" w:rsidRPr="008B3669">
        <w:rPr>
          <w:rFonts w:ascii="Aptos" w:eastAsia="Arial Unicode MS" w:hAnsi="Aptos"/>
          <w:i w:val="0"/>
          <w:iCs w:val="0"/>
          <w:color w:val="073362"/>
          <w:sz w:val="22"/>
          <w:szCs w:val="22"/>
        </w:rPr>
        <w:t>their</w:t>
      </w:r>
      <w:r w:rsidRPr="008B3669">
        <w:rPr>
          <w:rFonts w:ascii="Aptos" w:eastAsia="Arial Unicode MS" w:hAnsi="Aptos"/>
          <w:i w:val="0"/>
          <w:iCs w:val="0"/>
          <w:color w:val="073362"/>
          <w:sz w:val="22"/>
          <w:szCs w:val="22"/>
        </w:rPr>
        <w:t xml:space="preserve"> family, such cooperation, assistance, and information as will enable the </w:t>
      </w:r>
      <w:r w:rsidR="005633A9">
        <w:rPr>
          <w:rFonts w:ascii="Aptos" w:eastAsia="Arial Unicode MS" w:hAnsi="Aptos"/>
          <w:i w:val="0"/>
          <w:iCs w:val="0"/>
          <w:color w:val="073362"/>
          <w:sz w:val="22"/>
          <w:szCs w:val="22"/>
        </w:rPr>
        <w:t>C</w:t>
      </w:r>
      <w:r w:rsidRPr="008B3669">
        <w:rPr>
          <w:rFonts w:ascii="Aptos" w:eastAsia="Arial Unicode MS" w:hAnsi="Aptos"/>
          <w:i w:val="0"/>
          <w:iCs w:val="0"/>
          <w:color w:val="073362"/>
          <w:sz w:val="22"/>
          <w:szCs w:val="22"/>
        </w:rPr>
        <w:t>abinet to fulfill its responsibilities</w:t>
      </w:r>
      <w:r w:rsidR="001B68A1" w:rsidRPr="008B3669">
        <w:rPr>
          <w:rFonts w:ascii="Aptos" w:eastAsia="Arial Unicode MS" w:hAnsi="Aptos"/>
          <w:i w:val="0"/>
          <w:iCs w:val="0"/>
          <w:color w:val="073362"/>
          <w:sz w:val="22"/>
          <w:szCs w:val="22"/>
        </w:rPr>
        <w:t>.</w:t>
      </w:r>
      <w:r w:rsidR="001B68A1" w:rsidRPr="008B3669">
        <w:rPr>
          <w:rStyle w:val="FootnoteReference"/>
          <w:rFonts w:ascii="Aptos" w:eastAsia="Arial Unicode MS" w:hAnsi="Aptos"/>
          <w:i w:val="0"/>
          <w:iCs w:val="0"/>
          <w:color w:val="073362"/>
          <w:sz w:val="22"/>
          <w:szCs w:val="22"/>
        </w:rPr>
        <w:footnoteReference w:id="38"/>
      </w:r>
      <w:r w:rsidRPr="008B3669">
        <w:rPr>
          <w:rFonts w:ascii="Aptos" w:eastAsia="Arial Unicode MS" w:hAnsi="Aptos"/>
          <w:i w:val="0"/>
          <w:iCs w:val="0"/>
          <w:color w:val="073362"/>
          <w:sz w:val="22"/>
          <w:szCs w:val="22"/>
        </w:rPr>
        <w:t xml:space="preserve"> </w:t>
      </w:r>
    </w:p>
    <w:p w14:paraId="4935D419" w14:textId="117D2E2B" w:rsidR="007A57F2" w:rsidRPr="008B3669" w:rsidRDefault="007A57F2"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br w:type="page"/>
      </w:r>
    </w:p>
    <w:p w14:paraId="23C90B27" w14:textId="02742C00" w:rsidR="00070AAE" w:rsidRPr="008B3669" w:rsidRDefault="00455AE4" w:rsidP="008D56DD">
      <w:pPr>
        <w:pStyle w:val="Heading1"/>
        <w:rPr>
          <w:rFonts w:ascii="Aptos" w:hAnsi="Aptos"/>
          <w:i w:val="0"/>
        </w:rPr>
      </w:pPr>
      <w:bookmarkStart w:id="14" w:name="_Toc212212345"/>
      <w:r w:rsidRPr="008B3669">
        <w:rPr>
          <w:rFonts w:ascii="Aptos" w:hAnsi="Aptos"/>
          <w:i w:val="0"/>
        </w:rPr>
        <w:lastRenderedPageBreak/>
        <w:t xml:space="preserve">Law Enforcement </w:t>
      </w:r>
      <w:bookmarkEnd w:id="14"/>
    </w:p>
    <w:p w14:paraId="798DB902" w14:textId="2B6BD673" w:rsidR="00392384" w:rsidRPr="008B3669" w:rsidRDefault="00392384" w:rsidP="00392384">
      <w:pPr>
        <w:rPr>
          <w:rFonts w:ascii="Aptos" w:hAnsi="Aptos"/>
        </w:rPr>
      </w:pPr>
    </w:p>
    <w:p w14:paraId="332DC08E" w14:textId="38529506" w:rsidR="007A57F2" w:rsidRPr="008B3669" w:rsidRDefault="007A57F2" w:rsidP="00392384">
      <w:pPr>
        <w:pStyle w:val="Heading2"/>
        <w:spacing w:before="0" w:after="0" w:line="288" w:lineRule="auto"/>
        <w:ind w:left="0"/>
        <w:rPr>
          <w:rFonts w:ascii="Aptos" w:eastAsia="Arial Unicode MS" w:hAnsi="Aptos"/>
        </w:rPr>
      </w:pPr>
      <w:bookmarkStart w:id="15" w:name="_Toc212212346"/>
      <w:r w:rsidRPr="008B3669">
        <w:rPr>
          <w:rFonts w:ascii="Aptos" w:eastAsia="Arial Unicode MS" w:hAnsi="Aptos"/>
        </w:rPr>
        <w:t>Kentucky State Police</w:t>
      </w:r>
      <w:bookmarkEnd w:id="15"/>
    </w:p>
    <w:p w14:paraId="7D40CEFD" w14:textId="14B47D7C" w:rsidR="007A57F2" w:rsidRPr="008B3669" w:rsidRDefault="007A57F2"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The duties of the Kentucky State Police are detailed in KRS Chapter 16. Troopers and detectives investigate alleged criminal conduct committed within the Commonwealth. </w:t>
      </w:r>
    </w:p>
    <w:p w14:paraId="240DA10F" w14:textId="66203D9E" w:rsidR="6623C564" w:rsidRPr="008B3669" w:rsidRDefault="002866C9" w:rsidP="00392384">
      <w:pPr>
        <w:spacing w:after="0"/>
        <w:rPr>
          <w:rStyle w:val="CommentReference"/>
          <w:rFonts w:ascii="Aptos" w:hAnsi="Aptos"/>
        </w:rPr>
      </w:pPr>
      <w:r w:rsidRPr="008B3669">
        <w:rPr>
          <w:rFonts w:ascii="Aptos" w:eastAsia="Arial Unicode MS" w:hAnsi="Aptos"/>
          <w:i w:val="0"/>
          <w:iCs w:val="0"/>
          <w:color w:val="073362"/>
          <w:sz w:val="22"/>
          <w:szCs w:val="22"/>
        </w:rPr>
        <w:t>Kentucky State Police is encouraged to receive training on issues pertaining to school and student safety, to meet with local superintendents, and to collaborate with local school districts on policies and procedures for communicating any instances of trauma-exposed students</w:t>
      </w:r>
      <w:r w:rsidR="00EB48B4" w:rsidRPr="008B3669">
        <w:rPr>
          <w:rFonts w:ascii="Aptos" w:eastAsia="Arial Unicode MS" w:hAnsi="Aptos"/>
          <w:i w:val="0"/>
          <w:iCs w:val="0"/>
          <w:color w:val="073362"/>
          <w:sz w:val="22"/>
          <w:szCs w:val="22"/>
        </w:rPr>
        <w:t>.</w:t>
      </w:r>
      <w:r w:rsidR="00B84DDC" w:rsidRPr="008B3669">
        <w:rPr>
          <w:rStyle w:val="FootnoteReference"/>
          <w:rFonts w:ascii="Aptos" w:eastAsia="Arial Unicode MS" w:hAnsi="Aptos"/>
          <w:i w:val="0"/>
          <w:iCs w:val="0"/>
          <w:color w:val="073362"/>
          <w:sz w:val="22"/>
          <w:szCs w:val="22"/>
        </w:rPr>
        <w:footnoteReference w:id="39"/>
      </w:r>
      <w:r w:rsidRPr="008B3669">
        <w:rPr>
          <w:rFonts w:ascii="Aptos" w:eastAsia="Arial Unicode MS" w:hAnsi="Aptos"/>
          <w:i w:val="0"/>
          <w:iCs w:val="0"/>
          <w:color w:val="073362"/>
          <w:sz w:val="22"/>
          <w:szCs w:val="22"/>
        </w:rPr>
        <w:t xml:space="preserve"> </w:t>
      </w:r>
    </w:p>
    <w:p w14:paraId="66755B06" w14:textId="408BBD25" w:rsidR="00392384" w:rsidRPr="008B3669" w:rsidRDefault="00392384" w:rsidP="00392384">
      <w:pPr>
        <w:spacing w:after="0"/>
        <w:rPr>
          <w:rFonts w:ascii="Aptos" w:eastAsia="Arial Unicode MS" w:hAnsi="Aptos"/>
          <w:i w:val="0"/>
          <w:iCs w:val="0"/>
          <w:color w:val="073362"/>
          <w:sz w:val="22"/>
          <w:szCs w:val="22"/>
        </w:rPr>
      </w:pPr>
    </w:p>
    <w:p w14:paraId="3A51C416" w14:textId="5FC2D05F" w:rsidR="007A57F2" w:rsidRPr="008B3669" w:rsidRDefault="007A57F2" w:rsidP="00392384">
      <w:pPr>
        <w:pStyle w:val="Heading2"/>
        <w:spacing w:before="0" w:after="0" w:line="288" w:lineRule="auto"/>
        <w:ind w:left="0"/>
        <w:rPr>
          <w:rFonts w:ascii="Aptos" w:eastAsia="Arial Unicode MS" w:hAnsi="Aptos"/>
        </w:rPr>
      </w:pPr>
      <w:bookmarkStart w:id="16" w:name="_Toc212212347"/>
      <w:r w:rsidRPr="008B3669">
        <w:rPr>
          <w:rFonts w:ascii="Aptos" w:eastAsia="Arial Unicode MS" w:hAnsi="Aptos"/>
        </w:rPr>
        <w:t>Sheriff Department</w:t>
      </w:r>
      <w:bookmarkEnd w:id="16"/>
    </w:p>
    <w:p w14:paraId="6DDC435A" w14:textId="72A0CA11" w:rsidR="007A57F2" w:rsidRPr="008B3669" w:rsidRDefault="007A57F2" w:rsidP="008B64C0">
      <w:pPr>
        <w:spacing w:after="0"/>
        <w:rPr>
          <w:rFonts w:ascii="Aptos" w:eastAsia="Arial Unicode MS" w:hAnsi="Aptos"/>
          <w:i w:val="0"/>
          <w:color w:val="073362"/>
          <w:sz w:val="22"/>
          <w:szCs w:val="22"/>
        </w:rPr>
      </w:pPr>
      <w:r w:rsidRPr="008B3669">
        <w:rPr>
          <w:rFonts w:ascii="Aptos" w:eastAsia="Arial Unicode MS" w:hAnsi="Aptos"/>
          <w:i w:val="0"/>
          <w:color w:val="073362"/>
          <w:sz w:val="22"/>
          <w:szCs w:val="22"/>
        </w:rPr>
        <w:t xml:space="preserve">The duties of the </w:t>
      </w:r>
      <w:r w:rsidR="00A85B94" w:rsidRPr="008B3669">
        <w:rPr>
          <w:rFonts w:ascii="Aptos" w:eastAsia="Arial Unicode MS" w:hAnsi="Aptos"/>
          <w:i w:val="0"/>
          <w:color w:val="073362"/>
          <w:sz w:val="22"/>
          <w:szCs w:val="22"/>
        </w:rPr>
        <w:t>s</w:t>
      </w:r>
      <w:r w:rsidRPr="008B3669">
        <w:rPr>
          <w:rFonts w:ascii="Aptos" w:eastAsia="Arial Unicode MS" w:hAnsi="Aptos"/>
          <w:i w:val="0"/>
          <w:color w:val="073362"/>
          <w:sz w:val="22"/>
          <w:szCs w:val="22"/>
        </w:rPr>
        <w:t xml:space="preserve">heriff are detailed in KRS Chapter 70. The sheriff and the sheriff’s deputies investigate criminal acts and participate in courtroom processes within a county jurisdiction. Sheriffs are also involved in the service of warrants and other court orders, including emergency protective orders and domestic violence orders provided for within KRS Chapter 403 which may be filed on behalf of a child in need of protection. </w:t>
      </w:r>
    </w:p>
    <w:p w14:paraId="006CCC89" w14:textId="00EF6398" w:rsidR="00392384" w:rsidRPr="008B3669" w:rsidRDefault="00392384" w:rsidP="008B64C0">
      <w:pPr>
        <w:spacing w:after="0"/>
        <w:rPr>
          <w:rFonts w:ascii="Aptos" w:eastAsia="Arial Unicode MS" w:hAnsi="Aptos"/>
          <w:color w:val="073362"/>
          <w:sz w:val="22"/>
          <w:szCs w:val="22"/>
        </w:rPr>
      </w:pPr>
    </w:p>
    <w:p w14:paraId="3610B8D9" w14:textId="67AA3DC8" w:rsidR="007A57F2" w:rsidRPr="008B3669" w:rsidRDefault="00B81F7F" w:rsidP="00392384">
      <w:pPr>
        <w:pStyle w:val="Heading2"/>
        <w:spacing w:before="0" w:after="0" w:line="288" w:lineRule="auto"/>
        <w:ind w:left="0"/>
        <w:rPr>
          <w:rFonts w:ascii="Aptos" w:eastAsia="Arial Unicode MS" w:hAnsi="Aptos"/>
        </w:rPr>
      </w:pPr>
      <w:bookmarkStart w:id="17" w:name="_Toc212212348"/>
      <w:r w:rsidRPr="008B3669">
        <w:rPr>
          <w:rFonts w:ascii="Aptos" w:eastAsia="Arial Unicode MS" w:hAnsi="Aptos"/>
        </w:rPr>
        <w:t xml:space="preserve">City </w:t>
      </w:r>
      <w:r w:rsidR="00137211">
        <w:rPr>
          <w:rFonts w:ascii="Aptos" w:eastAsia="Arial Unicode MS" w:hAnsi="Aptos"/>
        </w:rPr>
        <w:t xml:space="preserve">and County </w:t>
      </w:r>
      <w:r w:rsidR="007A57F2" w:rsidRPr="008B3669">
        <w:rPr>
          <w:rFonts w:ascii="Aptos" w:eastAsia="Arial Unicode MS" w:hAnsi="Aptos"/>
        </w:rPr>
        <w:t xml:space="preserve">Police </w:t>
      </w:r>
      <w:bookmarkEnd w:id="17"/>
      <w:r w:rsidR="007A57F2" w:rsidRPr="008B3669">
        <w:rPr>
          <w:rFonts w:ascii="Aptos" w:eastAsia="Arial Unicode MS" w:hAnsi="Aptos"/>
        </w:rPr>
        <w:t>Department</w:t>
      </w:r>
      <w:r w:rsidR="00137211">
        <w:rPr>
          <w:rFonts w:ascii="Aptos" w:eastAsia="Arial Unicode MS" w:hAnsi="Aptos"/>
        </w:rPr>
        <w:t>s</w:t>
      </w:r>
    </w:p>
    <w:p w14:paraId="3A903F10" w14:textId="77777777" w:rsidR="007A57F2" w:rsidRPr="008B3669" w:rsidRDefault="007A57F2" w:rsidP="008B64C0">
      <w:pPr>
        <w:spacing w:after="0"/>
        <w:rPr>
          <w:rFonts w:ascii="Aptos" w:eastAsia="Arial Unicode MS" w:hAnsi="Aptos"/>
          <w:i w:val="0"/>
          <w:color w:val="073362"/>
          <w:sz w:val="22"/>
          <w:szCs w:val="22"/>
        </w:rPr>
      </w:pPr>
      <w:r w:rsidRPr="008B3669">
        <w:rPr>
          <w:rFonts w:ascii="Aptos" w:eastAsia="Arial Unicode MS" w:hAnsi="Aptos"/>
          <w:i w:val="0"/>
          <w:color w:val="073362"/>
          <w:sz w:val="22"/>
          <w:szCs w:val="22"/>
        </w:rPr>
        <w:t xml:space="preserve">The duties of the City Police Department are detailed in KRS Chapter 95. The city police department investigates criminal acts within a municipality, while the jurisdiction of county police relates to crimes committed within the county borders. </w:t>
      </w:r>
    </w:p>
    <w:p w14:paraId="565C1BA3" w14:textId="77777777" w:rsidR="00507FD6" w:rsidRPr="008B3669" w:rsidRDefault="00507FD6" w:rsidP="008B64C0">
      <w:pPr>
        <w:spacing w:after="0"/>
        <w:rPr>
          <w:rFonts w:ascii="Aptos" w:eastAsia="Arial Unicode MS" w:hAnsi="Aptos"/>
          <w:color w:val="073362"/>
          <w:sz w:val="22"/>
          <w:szCs w:val="22"/>
        </w:rPr>
      </w:pPr>
    </w:p>
    <w:p w14:paraId="013069ED" w14:textId="646C0C21" w:rsidR="00384881" w:rsidRPr="008B3669" w:rsidRDefault="00384881" w:rsidP="008B64C0">
      <w:pPr>
        <w:pStyle w:val="Heading2"/>
        <w:spacing w:before="0" w:after="0" w:line="288" w:lineRule="auto"/>
        <w:ind w:left="0"/>
        <w:rPr>
          <w:rFonts w:ascii="Aptos" w:eastAsia="Arial Unicode MS" w:hAnsi="Aptos"/>
        </w:rPr>
      </w:pPr>
      <w:bookmarkStart w:id="18" w:name="_Toc212212349"/>
      <w:r w:rsidRPr="008B3669">
        <w:rPr>
          <w:rFonts w:ascii="Aptos" w:eastAsia="Arial Unicode MS" w:hAnsi="Aptos"/>
        </w:rPr>
        <w:t xml:space="preserve">School District Law </w:t>
      </w:r>
      <w:r w:rsidR="000861A7" w:rsidRPr="008B3669">
        <w:rPr>
          <w:rFonts w:ascii="Aptos" w:eastAsia="Arial Unicode MS" w:hAnsi="Aptos"/>
        </w:rPr>
        <w:t>Enforcement</w:t>
      </w:r>
      <w:r w:rsidR="00AF0DA5" w:rsidRPr="008B3669">
        <w:rPr>
          <w:rFonts w:ascii="Aptos" w:eastAsia="Arial Unicode MS" w:hAnsi="Aptos"/>
        </w:rPr>
        <w:t xml:space="preserve"> </w:t>
      </w:r>
      <w:r w:rsidR="00C73FC8" w:rsidRPr="008B3669">
        <w:rPr>
          <w:rFonts w:ascii="Aptos" w:eastAsia="Arial Unicode MS" w:hAnsi="Aptos"/>
        </w:rPr>
        <w:t>(Optional)</w:t>
      </w:r>
      <w:bookmarkEnd w:id="18"/>
    </w:p>
    <w:p w14:paraId="59922516" w14:textId="096ACA39" w:rsidR="00384881" w:rsidRPr="008B3669" w:rsidRDefault="00936B72" w:rsidP="008B64C0">
      <w:pPr>
        <w:spacing w:after="0"/>
        <w:rPr>
          <w:rFonts w:ascii="Aptos" w:eastAsia="Arial Unicode MS" w:hAnsi="Aptos"/>
          <w:i w:val="0"/>
          <w:color w:val="073362"/>
          <w:sz w:val="22"/>
          <w:szCs w:val="22"/>
        </w:rPr>
      </w:pPr>
      <w:r w:rsidRPr="008B3669">
        <w:rPr>
          <w:rFonts w:ascii="Aptos" w:eastAsia="Arial Unicode MS" w:hAnsi="Aptos"/>
          <w:i w:val="0"/>
          <w:color w:val="073362"/>
          <w:sz w:val="22"/>
          <w:szCs w:val="22"/>
        </w:rPr>
        <w:t xml:space="preserve">The duties of </w:t>
      </w:r>
      <w:r w:rsidR="00C85F40" w:rsidRPr="008B3669">
        <w:rPr>
          <w:rFonts w:ascii="Aptos" w:eastAsia="Arial Unicode MS" w:hAnsi="Aptos"/>
          <w:i w:val="0"/>
          <w:color w:val="073362"/>
          <w:sz w:val="22"/>
          <w:szCs w:val="22"/>
        </w:rPr>
        <w:t xml:space="preserve">school district law enforcement are detailed in KRS chapter 158.  </w:t>
      </w:r>
      <w:r w:rsidR="00B469B3" w:rsidRPr="008B3669">
        <w:rPr>
          <w:rFonts w:ascii="Aptos" w:eastAsia="Arial Unicode MS" w:hAnsi="Aptos"/>
          <w:i w:val="0"/>
          <w:color w:val="073362"/>
          <w:sz w:val="22"/>
          <w:szCs w:val="22"/>
        </w:rPr>
        <w:t>S</w:t>
      </w:r>
      <w:r w:rsidR="003507EB" w:rsidRPr="008B3669">
        <w:rPr>
          <w:rFonts w:ascii="Aptos" w:eastAsia="Arial Unicode MS" w:hAnsi="Aptos"/>
          <w:i w:val="0"/>
          <w:color w:val="073362"/>
          <w:sz w:val="22"/>
          <w:szCs w:val="22"/>
        </w:rPr>
        <w:t xml:space="preserve">chool district law enforcement </w:t>
      </w:r>
      <w:r w:rsidR="00AC2442" w:rsidRPr="008B3669">
        <w:rPr>
          <w:rFonts w:ascii="Aptos" w:eastAsia="Arial Unicode MS" w:hAnsi="Aptos"/>
          <w:i w:val="0"/>
          <w:color w:val="073362"/>
          <w:sz w:val="22"/>
          <w:szCs w:val="22"/>
        </w:rPr>
        <w:t>investigates</w:t>
      </w:r>
      <w:r w:rsidR="003507EB" w:rsidRPr="008B3669">
        <w:rPr>
          <w:rFonts w:ascii="Aptos" w:eastAsia="Arial Unicode MS" w:hAnsi="Aptos"/>
          <w:i w:val="0"/>
          <w:color w:val="073362"/>
          <w:sz w:val="22"/>
          <w:szCs w:val="22"/>
        </w:rPr>
        <w:t xml:space="preserve"> criminal acts that occur anywhere </w:t>
      </w:r>
      <w:r w:rsidR="007D1F26" w:rsidRPr="008B3669">
        <w:rPr>
          <w:rFonts w:ascii="Aptos" w:eastAsia="Arial Unicode MS" w:hAnsi="Aptos"/>
          <w:i w:val="0"/>
          <w:color w:val="073362"/>
          <w:sz w:val="22"/>
          <w:szCs w:val="22"/>
        </w:rPr>
        <w:t xml:space="preserve">in the Commonwealth, provided that the investigation relates to criminal offenses which occurred </w:t>
      </w:r>
      <w:r w:rsidR="001F1CAF" w:rsidRPr="008B3669">
        <w:rPr>
          <w:rFonts w:ascii="Aptos" w:eastAsia="Arial Unicode MS" w:hAnsi="Aptos"/>
          <w:i w:val="0"/>
          <w:color w:val="073362"/>
          <w:sz w:val="22"/>
          <w:szCs w:val="22"/>
        </w:rPr>
        <w:t xml:space="preserve">on property owned, leased, or controlled by the employing school district. </w:t>
      </w:r>
    </w:p>
    <w:p w14:paraId="26E155AD" w14:textId="77777777" w:rsidR="00507FD6" w:rsidRPr="008B3669" w:rsidRDefault="00507FD6" w:rsidP="008B64C0">
      <w:pPr>
        <w:spacing w:after="0"/>
        <w:rPr>
          <w:rFonts w:ascii="Aptos" w:eastAsia="Arial Unicode MS" w:hAnsi="Aptos"/>
          <w:color w:val="073362"/>
          <w:sz w:val="22"/>
          <w:szCs w:val="22"/>
        </w:rPr>
      </w:pPr>
    </w:p>
    <w:p w14:paraId="3F820C27" w14:textId="760A3A63" w:rsidR="00E953B3" w:rsidRPr="008B3669" w:rsidRDefault="00E953B3" w:rsidP="00392384">
      <w:pPr>
        <w:pStyle w:val="Heading2"/>
        <w:spacing w:before="0" w:after="0" w:line="288" w:lineRule="auto"/>
        <w:ind w:left="0"/>
        <w:rPr>
          <w:rFonts w:ascii="Aptos" w:eastAsia="Arial Unicode MS" w:hAnsi="Aptos"/>
        </w:rPr>
      </w:pPr>
      <w:bookmarkStart w:id="19" w:name="_Toc212212350"/>
      <w:r w:rsidRPr="008B3669">
        <w:rPr>
          <w:rFonts w:ascii="Aptos" w:eastAsia="Arial Unicode MS" w:hAnsi="Aptos"/>
        </w:rPr>
        <w:t>Postsecondary Education Institution Police Department</w:t>
      </w:r>
      <w:r w:rsidR="00C73FC8" w:rsidRPr="008B3669">
        <w:rPr>
          <w:rFonts w:ascii="Aptos" w:eastAsia="Arial Unicode MS" w:hAnsi="Aptos"/>
        </w:rPr>
        <w:t xml:space="preserve"> (Optional)</w:t>
      </w:r>
      <w:bookmarkEnd w:id="19"/>
    </w:p>
    <w:p w14:paraId="12A2D9B6" w14:textId="7832BD8D" w:rsidR="00E953B3" w:rsidRPr="008B3669" w:rsidRDefault="000B60E9" w:rsidP="008B64C0">
      <w:pPr>
        <w:spacing w:after="0"/>
        <w:rPr>
          <w:rFonts w:ascii="Aptos" w:eastAsia="Arial Unicode MS" w:hAnsi="Aptos"/>
          <w:i w:val="0"/>
          <w:color w:val="073362"/>
          <w:sz w:val="22"/>
          <w:szCs w:val="22"/>
        </w:rPr>
      </w:pPr>
      <w:r w:rsidRPr="008B3669">
        <w:rPr>
          <w:rFonts w:ascii="Aptos" w:eastAsia="Arial Unicode MS" w:hAnsi="Aptos"/>
          <w:i w:val="0"/>
          <w:color w:val="073362"/>
          <w:sz w:val="22"/>
          <w:szCs w:val="22"/>
        </w:rPr>
        <w:t xml:space="preserve">The duties of the </w:t>
      </w:r>
      <w:r w:rsidR="005A6064" w:rsidRPr="008B3669">
        <w:rPr>
          <w:rFonts w:ascii="Aptos" w:eastAsia="Arial Unicode MS" w:hAnsi="Aptos"/>
          <w:i w:val="0"/>
          <w:color w:val="073362"/>
          <w:sz w:val="22"/>
          <w:szCs w:val="22"/>
        </w:rPr>
        <w:t>post</w:t>
      </w:r>
      <w:r w:rsidR="00C85825" w:rsidRPr="008B3669">
        <w:rPr>
          <w:rFonts w:ascii="Aptos" w:eastAsia="Arial Unicode MS" w:hAnsi="Aptos"/>
          <w:i w:val="0"/>
          <w:color w:val="073362"/>
          <w:sz w:val="22"/>
          <w:szCs w:val="22"/>
        </w:rPr>
        <w:t>secondary education institution</w:t>
      </w:r>
      <w:r w:rsidR="00501CB8" w:rsidRPr="008B3669">
        <w:rPr>
          <w:rFonts w:ascii="Aptos" w:eastAsia="Arial Unicode MS" w:hAnsi="Aptos"/>
          <w:i w:val="0"/>
          <w:color w:val="073362"/>
          <w:sz w:val="22"/>
          <w:szCs w:val="22"/>
        </w:rPr>
        <w:t xml:space="preserve"> police are detailed in KRS Chapter 164. The </w:t>
      </w:r>
      <w:r w:rsidR="009A2D14" w:rsidRPr="008B3669">
        <w:rPr>
          <w:rFonts w:ascii="Aptos" w:eastAsia="Arial Unicode MS" w:hAnsi="Aptos"/>
          <w:i w:val="0"/>
          <w:color w:val="073362"/>
          <w:sz w:val="22"/>
          <w:szCs w:val="22"/>
        </w:rPr>
        <w:t xml:space="preserve">postsecondary education institution police </w:t>
      </w:r>
      <w:r w:rsidR="00231B18" w:rsidRPr="008B3669">
        <w:rPr>
          <w:rFonts w:ascii="Aptos" w:eastAsia="Arial Unicode MS" w:hAnsi="Aptos"/>
          <w:i w:val="0"/>
          <w:color w:val="073362"/>
          <w:sz w:val="22"/>
          <w:szCs w:val="22"/>
        </w:rPr>
        <w:t xml:space="preserve">investigate criminal acts that occur </w:t>
      </w:r>
      <w:r w:rsidR="00E9097A" w:rsidRPr="008B3669">
        <w:rPr>
          <w:rFonts w:ascii="Aptos" w:eastAsia="Arial Unicode MS" w:hAnsi="Aptos"/>
          <w:i w:val="0"/>
          <w:color w:val="073362"/>
          <w:sz w:val="22"/>
          <w:szCs w:val="22"/>
        </w:rPr>
        <w:t xml:space="preserve">anywhere in the Commonwealth, provided that the investigation relates to offenses which occurred on property owned, leased, </w:t>
      </w:r>
      <w:r w:rsidR="004162BE" w:rsidRPr="008B3669">
        <w:rPr>
          <w:rFonts w:ascii="Aptos" w:eastAsia="Arial Unicode MS" w:hAnsi="Aptos"/>
          <w:i w:val="0"/>
          <w:color w:val="073362"/>
          <w:sz w:val="22"/>
          <w:szCs w:val="22"/>
        </w:rPr>
        <w:t xml:space="preserve">or controlled by </w:t>
      </w:r>
      <w:r w:rsidR="00EE75E9" w:rsidRPr="008B3669">
        <w:rPr>
          <w:rFonts w:ascii="Aptos" w:eastAsia="Arial Unicode MS" w:hAnsi="Aptos"/>
          <w:i w:val="0"/>
          <w:color w:val="073362"/>
          <w:sz w:val="22"/>
          <w:szCs w:val="22"/>
        </w:rPr>
        <w:t>the</w:t>
      </w:r>
      <w:r w:rsidR="004162BE" w:rsidRPr="008B3669">
        <w:rPr>
          <w:rFonts w:ascii="Aptos" w:eastAsia="Arial Unicode MS" w:hAnsi="Aptos"/>
          <w:i w:val="0"/>
          <w:color w:val="073362"/>
          <w:sz w:val="22"/>
          <w:szCs w:val="22"/>
        </w:rPr>
        <w:t xml:space="preserve"> postsecondary education institution.</w:t>
      </w:r>
      <w:r w:rsidR="00B3756F" w:rsidRPr="008B3669" w:rsidDel="00B3756F">
        <w:rPr>
          <w:rFonts w:ascii="Aptos" w:eastAsia="Arial Unicode MS" w:hAnsi="Aptos"/>
          <w:i w:val="0"/>
          <w:color w:val="073362"/>
          <w:sz w:val="22"/>
          <w:szCs w:val="22"/>
        </w:rPr>
        <w:t xml:space="preserve"> </w:t>
      </w:r>
    </w:p>
    <w:p w14:paraId="591D239D" w14:textId="46703568" w:rsidR="00392384" w:rsidRPr="008B3669" w:rsidRDefault="00392384" w:rsidP="008B64C0">
      <w:pPr>
        <w:spacing w:after="0"/>
        <w:rPr>
          <w:rFonts w:ascii="Aptos" w:eastAsia="Arial Unicode MS" w:hAnsi="Aptos"/>
          <w:color w:val="073362"/>
          <w:sz w:val="22"/>
          <w:szCs w:val="22"/>
        </w:rPr>
      </w:pPr>
    </w:p>
    <w:p w14:paraId="2E8EC9AD" w14:textId="5CD68506" w:rsidR="007A57F2" w:rsidRPr="008B3669" w:rsidRDefault="6C866AD1" w:rsidP="003F6D3B">
      <w:pPr>
        <w:spacing w:after="0"/>
        <w:rPr>
          <w:rFonts w:ascii="Aptos" w:eastAsia="Arial Unicode MS" w:hAnsi="Aptos"/>
          <w:b/>
          <w:i w:val="0"/>
          <w:color w:val="073362"/>
          <w:sz w:val="22"/>
          <w:szCs w:val="22"/>
        </w:rPr>
      </w:pPr>
      <w:r w:rsidRPr="008B3669">
        <w:rPr>
          <w:rFonts w:ascii="Aptos" w:eastAsia="Arial Unicode MS" w:hAnsi="Aptos"/>
          <w:b/>
          <w:i w:val="0"/>
          <w:color w:val="073362"/>
          <w:sz w:val="22"/>
          <w:szCs w:val="22"/>
        </w:rPr>
        <w:t>Specific responsibilities of law enforcement agencies relating to child abuse cases</w:t>
      </w:r>
      <w:r w:rsidR="00A74843" w:rsidRPr="008B3669">
        <w:rPr>
          <w:rFonts w:ascii="Aptos" w:eastAsia="Arial Unicode MS" w:hAnsi="Aptos"/>
          <w:b/>
          <w:i w:val="0"/>
          <w:color w:val="073362"/>
          <w:sz w:val="22"/>
          <w:szCs w:val="22"/>
        </w:rPr>
        <w:t>:</w:t>
      </w:r>
    </w:p>
    <w:p w14:paraId="36DBC3AC" w14:textId="4F92ED13" w:rsidR="007A57F2" w:rsidRPr="008B3669" w:rsidRDefault="00EE19BF" w:rsidP="008B64C0">
      <w:pPr>
        <w:pStyle w:val="ListParagraph"/>
        <w:numPr>
          <w:ilvl w:val="0"/>
          <w:numId w:val="10"/>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c</w:t>
      </w:r>
      <w:r w:rsidR="6C866AD1" w:rsidRPr="008B3669">
        <w:rPr>
          <w:rFonts w:ascii="Aptos" w:eastAsia="Arial Unicode MS" w:hAnsi="Aptos"/>
          <w:i w:val="0"/>
          <w:iCs w:val="0"/>
          <w:color w:val="073362"/>
          <w:sz w:val="22"/>
          <w:szCs w:val="22"/>
        </w:rPr>
        <w:t>onduct trauma</w:t>
      </w:r>
      <w:r w:rsidR="00507FD6" w:rsidRPr="008B3669">
        <w:rPr>
          <w:rFonts w:ascii="Aptos" w:eastAsia="Arial Unicode MS" w:hAnsi="Aptos"/>
          <w:i w:val="0"/>
          <w:iCs w:val="0"/>
          <w:color w:val="073362"/>
          <w:sz w:val="22"/>
          <w:szCs w:val="22"/>
        </w:rPr>
        <w:t>-</w:t>
      </w:r>
      <w:r w:rsidR="6C866AD1" w:rsidRPr="008B3669">
        <w:rPr>
          <w:rFonts w:ascii="Aptos" w:eastAsia="Arial Unicode MS" w:hAnsi="Aptos"/>
          <w:i w:val="0"/>
          <w:iCs w:val="0"/>
          <w:color w:val="073362"/>
          <w:sz w:val="22"/>
          <w:szCs w:val="22"/>
        </w:rPr>
        <w:t xml:space="preserve">informed investigations for criminal prosecution, including evidence gathering and criminal case presentation to </w:t>
      </w:r>
      <w:proofErr w:type="gramStart"/>
      <w:r w:rsidR="6C866AD1" w:rsidRPr="008B3669">
        <w:rPr>
          <w:rFonts w:ascii="Aptos" w:eastAsia="Arial Unicode MS" w:hAnsi="Aptos"/>
          <w:i w:val="0"/>
          <w:iCs w:val="0"/>
          <w:color w:val="073362"/>
          <w:sz w:val="22"/>
          <w:szCs w:val="22"/>
        </w:rPr>
        <w:t>prosecutors;</w:t>
      </w:r>
      <w:proofErr w:type="gramEnd"/>
      <w:r w:rsidR="6C866AD1" w:rsidRPr="008B3669">
        <w:rPr>
          <w:rFonts w:ascii="Aptos" w:eastAsia="Arial Unicode MS" w:hAnsi="Aptos"/>
          <w:i w:val="0"/>
          <w:iCs w:val="0"/>
          <w:color w:val="073362"/>
          <w:sz w:val="22"/>
          <w:szCs w:val="22"/>
        </w:rPr>
        <w:t xml:space="preserve"> </w:t>
      </w:r>
    </w:p>
    <w:p w14:paraId="70168DAF" w14:textId="2C419C1D" w:rsidR="00E90BD4" w:rsidRPr="008B3669" w:rsidRDefault="00E90BD4" w:rsidP="008B64C0">
      <w:pPr>
        <w:pStyle w:val="ListParagraph"/>
        <w:numPr>
          <w:ilvl w:val="0"/>
          <w:numId w:val="10"/>
        </w:numPr>
        <w:spacing w:after="0"/>
        <w:rPr>
          <w:rFonts w:ascii="Aptos" w:eastAsia="Arial Unicode MS" w:hAnsi="Aptos"/>
          <w:i w:val="0"/>
          <w:iCs w:val="0"/>
          <w:color w:val="073362"/>
          <w:sz w:val="22"/>
          <w:szCs w:val="22"/>
        </w:rPr>
      </w:pPr>
      <w:r w:rsidRPr="008B3669">
        <w:rPr>
          <w:rFonts w:ascii="Aptos" w:hAnsi="Aptos"/>
          <w:i w:val="0"/>
          <w:iCs w:val="0"/>
          <w:color w:val="073362"/>
          <w:sz w:val="22"/>
          <w:szCs w:val="22"/>
        </w:rPr>
        <w:lastRenderedPageBreak/>
        <w:t>Law enforcement officers i</w:t>
      </w:r>
      <w:r w:rsidR="6C866AD1" w:rsidRPr="008B3669">
        <w:rPr>
          <w:rFonts w:ascii="Aptos" w:hAnsi="Aptos"/>
          <w:i w:val="0"/>
          <w:iCs w:val="0"/>
          <w:color w:val="073362"/>
          <w:sz w:val="22"/>
          <w:szCs w:val="22"/>
        </w:rPr>
        <w:t>nvestigating cases of child abuse or supervisors with knowledge of the cases shall participate as members of the local multidisciplinary team and shall attend case review meetings of the team.</w:t>
      </w:r>
    </w:p>
    <w:p w14:paraId="27EE5E73" w14:textId="15630C44" w:rsidR="007A57F2" w:rsidRPr="008B3669" w:rsidRDefault="00EE19BF" w:rsidP="008B64C0">
      <w:pPr>
        <w:pStyle w:val="ListParagraph"/>
        <w:numPr>
          <w:ilvl w:val="0"/>
          <w:numId w:val="10"/>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r</w:t>
      </w:r>
      <w:r w:rsidR="03A09E6C" w:rsidRPr="008B3669">
        <w:rPr>
          <w:rFonts w:ascii="Aptos" w:eastAsia="Arial Unicode MS" w:hAnsi="Aptos"/>
          <w:i w:val="0"/>
          <w:iCs w:val="0"/>
          <w:color w:val="073362"/>
          <w:sz w:val="22"/>
          <w:szCs w:val="22"/>
        </w:rPr>
        <w:t>ecogniz</w:t>
      </w:r>
      <w:r w:rsidR="00F30F57" w:rsidRPr="008B3669">
        <w:rPr>
          <w:rFonts w:ascii="Aptos" w:eastAsia="Arial Unicode MS" w:hAnsi="Aptos"/>
          <w:i w:val="0"/>
          <w:iCs w:val="0"/>
          <w:color w:val="073362"/>
          <w:sz w:val="22"/>
          <w:szCs w:val="22"/>
        </w:rPr>
        <w:t>e</w:t>
      </w:r>
      <w:r w:rsidR="03A09E6C" w:rsidRPr="008B3669">
        <w:rPr>
          <w:rFonts w:ascii="Aptos" w:eastAsia="Arial Unicode MS" w:hAnsi="Aptos"/>
          <w:i w:val="0"/>
          <w:iCs w:val="0"/>
          <w:color w:val="073362"/>
          <w:sz w:val="22"/>
          <w:szCs w:val="22"/>
        </w:rPr>
        <w:t xml:space="preserve"> that trauma and other factors impact memory and ability to recount </w:t>
      </w:r>
      <w:r w:rsidR="00AE0473" w:rsidRPr="008B3669">
        <w:rPr>
          <w:rFonts w:ascii="Aptos" w:eastAsia="Arial Unicode MS" w:hAnsi="Aptos"/>
          <w:i w:val="0"/>
          <w:iCs w:val="0"/>
          <w:color w:val="073362"/>
          <w:sz w:val="22"/>
          <w:szCs w:val="22"/>
        </w:rPr>
        <w:t>abuse and</w:t>
      </w:r>
      <w:r w:rsidR="03A09E6C" w:rsidRPr="008B3669">
        <w:rPr>
          <w:rFonts w:ascii="Aptos" w:eastAsia="Arial Unicode MS" w:hAnsi="Aptos"/>
          <w:i w:val="0"/>
          <w:iCs w:val="0"/>
          <w:color w:val="073362"/>
          <w:sz w:val="22"/>
          <w:szCs w:val="22"/>
        </w:rPr>
        <w:t xml:space="preserve"> strive to find as many ways as possible to corroborate the victim’s </w:t>
      </w:r>
      <w:proofErr w:type="gramStart"/>
      <w:r w:rsidR="03A09E6C" w:rsidRPr="008B3669">
        <w:rPr>
          <w:rFonts w:ascii="Aptos" w:eastAsia="Arial Unicode MS" w:hAnsi="Aptos"/>
          <w:i w:val="0"/>
          <w:iCs w:val="0"/>
          <w:color w:val="073362"/>
          <w:sz w:val="22"/>
          <w:szCs w:val="22"/>
        </w:rPr>
        <w:t>statement</w:t>
      </w:r>
      <w:r>
        <w:rPr>
          <w:rFonts w:ascii="Aptos" w:eastAsia="Arial Unicode MS" w:hAnsi="Aptos"/>
          <w:i w:val="0"/>
          <w:iCs w:val="0"/>
          <w:color w:val="073362"/>
          <w:sz w:val="22"/>
          <w:szCs w:val="22"/>
        </w:rPr>
        <w:t>;</w:t>
      </w:r>
      <w:proofErr w:type="gramEnd"/>
    </w:p>
    <w:p w14:paraId="7EAA27C2" w14:textId="7FAF1838" w:rsidR="007A57F2" w:rsidRPr="008B3669" w:rsidRDefault="00EE19BF" w:rsidP="008B64C0">
      <w:pPr>
        <w:pStyle w:val="ListParagraph"/>
        <w:numPr>
          <w:ilvl w:val="0"/>
          <w:numId w:val="10"/>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o</w:t>
      </w:r>
      <w:r w:rsidR="03A09E6C" w:rsidRPr="008B3669">
        <w:rPr>
          <w:rFonts w:ascii="Aptos" w:eastAsia="Arial Unicode MS" w:hAnsi="Aptos"/>
          <w:i w:val="0"/>
          <w:iCs w:val="0"/>
          <w:color w:val="073362"/>
          <w:sz w:val="22"/>
          <w:szCs w:val="22"/>
        </w:rPr>
        <w:t xml:space="preserve">btain and/or serve warrants, subpoenas, and court orders including emergency protective orders sought on behalf of a child sexual abuse </w:t>
      </w:r>
      <w:proofErr w:type="gramStart"/>
      <w:r w:rsidR="006536E6" w:rsidRPr="008B3669">
        <w:rPr>
          <w:rFonts w:ascii="Aptos" w:eastAsia="Arial Unicode MS" w:hAnsi="Aptos"/>
          <w:i w:val="0"/>
          <w:iCs w:val="0"/>
          <w:color w:val="073362"/>
          <w:sz w:val="22"/>
          <w:szCs w:val="22"/>
        </w:rPr>
        <w:t>victim</w:t>
      </w:r>
      <w:r>
        <w:rPr>
          <w:rFonts w:ascii="Aptos" w:eastAsia="Arial Unicode MS" w:hAnsi="Aptos"/>
          <w:i w:val="0"/>
          <w:iCs w:val="0"/>
          <w:color w:val="073362"/>
          <w:sz w:val="22"/>
          <w:szCs w:val="22"/>
        </w:rPr>
        <w:t>;</w:t>
      </w:r>
      <w:proofErr w:type="gramEnd"/>
      <w:r w:rsidR="03A09E6C" w:rsidRPr="008B3669">
        <w:rPr>
          <w:rFonts w:ascii="Aptos" w:eastAsia="Arial Unicode MS" w:hAnsi="Aptos"/>
          <w:i w:val="0"/>
          <w:iCs w:val="0"/>
          <w:color w:val="073362"/>
          <w:sz w:val="22"/>
          <w:szCs w:val="22"/>
        </w:rPr>
        <w:t xml:space="preserve"> </w:t>
      </w:r>
    </w:p>
    <w:p w14:paraId="60C43057" w14:textId="270F98CA" w:rsidR="007A57F2" w:rsidRPr="008B3669" w:rsidRDefault="00EE19BF" w:rsidP="008B64C0">
      <w:pPr>
        <w:pStyle w:val="ListParagraph"/>
        <w:numPr>
          <w:ilvl w:val="0"/>
          <w:numId w:val="10"/>
        </w:numPr>
        <w:spacing w:after="0"/>
        <w:rPr>
          <w:rFonts w:ascii="Aptos" w:eastAsia="Arial Unicode MS" w:hAnsi="Aptos"/>
          <w:i w:val="0"/>
          <w:iCs w:val="0"/>
          <w:color w:val="073362"/>
          <w:sz w:val="22"/>
          <w:szCs w:val="22"/>
        </w:rPr>
      </w:pPr>
      <w:r>
        <w:rPr>
          <w:rFonts w:ascii="Aptos" w:eastAsia="Arial Unicode MS" w:hAnsi="Aptos" w:cs="Arial Unicode MS"/>
          <w:i w:val="0"/>
          <w:iCs w:val="0"/>
          <w:color w:val="073362"/>
          <w:sz w:val="22"/>
          <w:szCs w:val="22"/>
          <w:shd w:val="clear" w:color="auto" w:fill="FFFFFF"/>
        </w:rPr>
        <w:t>e</w:t>
      </w:r>
      <w:r w:rsidR="007A57F2" w:rsidRPr="008B3669">
        <w:rPr>
          <w:rFonts w:ascii="Aptos" w:eastAsia="Arial Unicode MS" w:hAnsi="Aptos" w:cs="Arial Unicode MS"/>
          <w:i w:val="0"/>
          <w:iCs w:val="0"/>
          <w:color w:val="073362"/>
          <w:sz w:val="22"/>
          <w:szCs w:val="22"/>
          <w:shd w:val="clear" w:color="auto" w:fill="FFFFFF"/>
        </w:rPr>
        <w:t>nsur</w:t>
      </w:r>
      <w:r w:rsidR="00F30F57" w:rsidRPr="008B3669">
        <w:rPr>
          <w:rFonts w:ascii="Aptos" w:eastAsia="Arial Unicode MS" w:hAnsi="Aptos" w:cs="Arial Unicode MS"/>
          <w:i w:val="0"/>
          <w:iCs w:val="0"/>
          <w:color w:val="073362"/>
          <w:sz w:val="22"/>
          <w:szCs w:val="22"/>
          <w:shd w:val="clear" w:color="auto" w:fill="FFFFFF"/>
        </w:rPr>
        <w:t>e</w:t>
      </w:r>
      <w:r w:rsidR="007A57F2" w:rsidRPr="008B3669">
        <w:rPr>
          <w:rFonts w:ascii="Aptos" w:eastAsia="Arial Unicode MS" w:hAnsi="Aptos" w:cs="Arial Unicode MS"/>
          <w:i w:val="0"/>
          <w:iCs w:val="0"/>
          <w:color w:val="073362"/>
          <w:sz w:val="22"/>
          <w:szCs w:val="22"/>
          <w:shd w:val="clear" w:color="auto" w:fill="FFFFFF"/>
        </w:rPr>
        <w:t xml:space="preserve"> that victims receive information on available protective, emergency, social, and medical services upon initial contact with the victim and are given information on the following as soon as possible: (a) Availability of crime victim compensation where applicable; (b) Community-based treatment programs; (c) The criminal justice process as it involves the participation of the victim or witness; (d) The arrest of the accused; and (e) How to register to be notified when a person has been released from prison, jail, a juvenile detention facility, or a psychiatric facility</w:t>
      </w:r>
      <w:r w:rsidR="00B13CB6">
        <w:rPr>
          <w:rFonts w:ascii="Aptos" w:eastAsia="Arial Unicode MS" w:hAnsi="Aptos" w:cs="Arial Unicode MS"/>
          <w:i w:val="0"/>
          <w:iCs w:val="0"/>
          <w:color w:val="073362"/>
          <w:sz w:val="22"/>
          <w:szCs w:val="22"/>
          <w:shd w:val="clear" w:color="auto" w:fill="FFFFFF"/>
        </w:rPr>
        <w:t>;</w:t>
      </w:r>
      <w:r w:rsidR="00B84DDC" w:rsidRPr="008B3669">
        <w:rPr>
          <w:rStyle w:val="FootnoteReference"/>
          <w:rFonts w:ascii="Aptos" w:eastAsia="Arial Unicode MS" w:hAnsi="Aptos" w:cs="Arial Unicode MS"/>
          <w:i w:val="0"/>
          <w:iCs w:val="0"/>
          <w:color w:val="073362"/>
          <w:sz w:val="22"/>
          <w:szCs w:val="22"/>
          <w:shd w:val="clear" w:color="auto" w:fill="FFFFFF"/>
        </w:rPr>
        <w:footnoteReference w:id="40"/>
      </w:r>
      <w:r w:rsidR="007A57F2" w:rsidRPr="008B3669">
        <w:rPr>
          <w:rFonts w:ascii="Aptos" w:eastAsia="Arial Unicode MS" w:hAnsi="Aptos" w:cs="Arial Unicode MS"/>
          <w:i w:val="0"/>
          <w:iCs w:val="0"/>
          <w:color w:val="073362"/>
          <w:sz w:val="22"/>
          <w:szCs w:val="22"/>
          <w:shd w:val="clear" w:color="auto" w:fill="FFFFFF"/>
        </w:rPr>
        <w:t xml:space="preserve"> </w:t>
      </w:r>
    </w:p>
    <w:p w14:paraId="617F64FA" w14:textId="02808A26" w:rsidR="007A57F2" w:rsidRPr="008B3669" w:rsidRDefault="007A57F2" w:rsidP="008B64C0">
      <w:pPr>
        <w:pStyle w:val="ListParagraph"/>
        <w:numPr>
          <w:ilvl w:val="0"/>
          <w:numId w:val="10"/>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If there exists reasonable grounds for a law enforcement officer to believe that a child is in danger of </w:t>
      </w:r>
      <w:r w:rsidR="00346652" w:rsidRPr="00D966FE">
        <w:rPr>
          <w:rFonts w:ascii="Aptos" w:eastAsia="Arial Unicode MS" w:hAnsi="Aptos"/>
          <w:i w:val="0"/>
          <w:iCs w:val="0"/>
          <w:color w:val="073362"/>
          <w:sz w:val="22"/>
          <w:szCs w:val="22"/>
        </w:rPr>
        <w:t xml:space="preserve">imminent death or serious physical injury, is </w:t>
      </w:r>
      <w:r w:rsidRPr="00D966FE">
        <w:rPr>
          <w:rFonts w:ascii="Aptos" w:eastAsia="Arial Unicode MS" w:hAnsi="Aptos"/>
          <w:i w:val="0"/>
          <w:iCs w:val="0"/>
          <w:color w:val="073362"/>
          <w:sz w:val="22"/>
          <w:szCs w:val="22"/>
        </w:rPr>
        <w:t>being sexually abused</w:t>
      </w:r>
      <w:r w:rsidR="00346652" w:rsidRPr="00D966FE">
        <w:rPr>
          <w:rFonts w:ascii="Aptos" w:eastAsia="Arial Unicode MS" w:hAnsi="Aptos"/>
          <w:i w:val="0"/>
          <w:iCs w:val="0"/>
          <w:color w:val="073362"/>
          <w:sz w:val="22"/>
          <w:szCs w:val="22"/>
        </w:rPr>
        <w:t>, or is a victim of human trafficking</w:t>
      </w:r>
      <w:r w:rsidRPr="00D966FE">
        <w:rPr>
          <w:rFonts w:ascii="Aptos" w:eastAsia="Arial Unicode MS" w:hAnsi="Aptos"/>
          <w:i w:val="0"/>
          <w:iCs w:val="0"/>
          <w:color w:val="073362"/>
          <w:sz w:val="22"/>
          <w:szCs w:val="22"/>
        </w:rPr>
        <w:t xml:space="preserve"> and</w:t>
      </w:r>
      <w:r w:rsidRPr="008B3669">
        <w:rPr>
          <w:rFonts w:ascii="Aptos" w:eastAsia="Arial Unicode MS" w:hAnsi="Aptos"/>
          <w:i w:val="0"/>
          <w:iCs w:val="0"/>
          <w:color w:val="073362"/>
          <w:sz w:val="22"/>
          <w:szCs w:val="22"/>
        </w:rPr>
        <w:t xml:space="preserve"> the person</w:t>
      </w:r>
      <w:r w:rsidR="00A85B94" w:rsidRPr="008B3669">
        <w:rPr>
          <w:rFonts w:ascii="Aptos" w:eastAsia="Arial Unicode MS" w:hAnsi="Aptos"/>
          <w:i w:val="0"/>
          <w:iCs w:val="0"/>
          <w:color w:val="073362"/>
          <w:sz w:val="22"/>
          <w:szCs w:val="22"/>
        </w:rPr>
        <w:t>(</w:t>
      </w:r>
      <w:r w:rsidRPr="008B3669">
        <w:rPr>
          <w:rFonts w:ascii="Aptos" w:eastAsia="Arial Unicode MS" w:hAnsi="Aptos"/>
          <w:i w:val="0"/>
          <w:iCs w:val="0"/>
          <w:color w:val="073362"/>
          <w:sz w:val="22"/>
          <w:szCs w:val="22"/>
        </w:rPr>
        <w:t>s</w:t>
      </w:r>
      <w:r w:rsidR="00A85B94" w:rsidRPr="008B3669">
        <w:rPr>
          <w:rFonts w:ascii="Aptos" w:eastAsia="Arial Unicode MS" w:hAnsi="Aptos"/>
          <w:i w:val="0"/>
          <w:iCs w:val="0"/>
          <w:color w:val="073362"/>
          <w:sz w:val="22"/>
          <w:szCs w:val="22"/>
        </w:rPr>
        <w:t>)</w:t>
      </w:r>
      <w:r w:rsidRPr="008B3669">
        <w:rPr>
          <w:rFonts w:ascii="Aptos" w:eastAsia="Arial Unicode MS" w:hAnsi="Aptos"/>
          <w:i w:val="0"/>
          <w:iCs w:val="0"/>
          <w:color w:val="073362"/>
          <w:sz w:val="22"/>
          <w:szCs w:val="22"/>
        </w:rPr>
        <w:t xml:space="preserve"> exercising custodial control cannot or will not protect the child, the officer may take the child into protective custody without the consent of the parent. The officer or person to whom the officer entrusts the child shall, within twelve (12) hours of taking the child into protective custody, request the court to issue an emergency custody order</w:t>
      </w:r>
      <w:r w:rsidR="00B84DDC" w:rsidRPr="008B3669">
        <w:rPr>
          <w:rFonts w:ascii="Aptos" w:eastAsia="Arial Unicode MS" w:hAnsi="Aptos"/>
          <w:i w:val="0"/>
          <w:iCs w:val="0"/>
          <w:color w:val="073362"/>
          <w:sz w:val="22"/>
          <w:szCs w:val="22"/>
        </w:rPr>
        <w:t>.</w:t>
      </w:r>
      <w:r w:rsidR="00B84DDC" w:rsidRPr="008B3669">
        <w:rPr>
          <w:rStyle w:val="FootnoteReference"/>
          <w:rFonts w:ascii="Aptos" w:eastAsia="Arial Unicode MS" w:hAnsi="Aptos"/>
          <w:i w:val="0"/>
          <w:iCs w:val="0"/>
          <w:color w:val="073362"/>
          <w:sz w:val="22"/>
          <w:szCs w:val="22"/>
        </w:rPr>
        <w:footnoteReference w:id="41"/>
      </w:r>
      <w:r w:rsidRPr="008B3669">
        <w:rPr>
          <w:rFonts w:ascii="Aptos" w:eastAsia="Arial Unicode MS" w:hAnsi="Aptos"/>
          <w:i w:val="0"/>
          <w:iCs w:val="0"/>
          <w:color w:val="073362"/>
          <w:sz w:val="22"/>
          <w:szCs w:val="22"/>
        </w:rPr>
        <w:t xml:space="preserve"> </w:t>
      </w:r>
    </w:p>
    <w:p w14:paraId="7655CC22" w14:textId="527A0F3C" w:rsidR="00E95B38" w:rsidRPr="008B3669" w:rsidRDefault="000D3E93" w:rsidP="008B64C0">
      <w:pPr>
        <w:pStyle w:val="ListParagraph"/>
        <w:numPr>
          <w:ilvl w:val="0"/>
          <w:numId w:val="10"/>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If </w:t>
      </w:r>
      <w:r w:rsidR="001F66A6" w:rsidRPr="008B3669">
        <w:rPr>
          <w:rFonts w:ascii="Aptos" w:eastAsia="Arial Unicode MS" w:hAnsi="Aptos"/>
          <w:i w:val="0"/>
          <w:iCs w:val="0"/>
          <w:color w:val="073362"/>
          <w:sz w:val="22"/>
          <w:szCs w:val="22"/>
        </w:rPr>
        <w:t xml:space="preserve">a decision </w:t>
      </w:r>
      <w:r w:rsidR="00CD6473" w:rsidRPr="008B3669">
        <w:rPr>
          <w:rFonts w:ascii="Aptos" w:eastAsia="Arial Unicode MS" w:hAnsi="Aptos"/>
          <w:i w:val="0"/>
          <w:iCs w:val="0"/>
          <w:color w:val="073362"/>
          <w:sz w:val="22"/>
          <w:szCs w:val="22"/>
        </w:rPr>
        <w:t xml:space="preserve">to not refer the case for prosecution </w:t>
      </w:r>
      <w:r w:rsidR="00EA0099" w:rsidRPr="008B3669">
        <w:rPr>
          <w:rFonts w:ascii="Aptos" w:eastAsia="Arial Unicode MS" w:hAnsi="Aptos"/>
          <w:i w:val="0"/>
          <w:iCs w:val="0"/>
          <w:color w:val="073362"/>
          <w:sz w:val="22"/>
          <w:szCs w:val="22"/>
        </w:rPr>
        <w:t>is made by law enforcement</w:t>
      </w:r>
      <w:r w:rsidR="009941DB" w:rsidRPr="008B3669">
        <w:rPr>
          <w:rFonts w:ascii="Aptos" w:eastAsia="Arial Unicode MS" w:hAnsi="Aptos"/>
          <w:i w:val="0"/>
          <w:iCs w:val="0"/>
          <w:color w:val="073362"/>
          <w:sz w:val="22"/>
          <w:szCs w:val="22"/>
        </w:rPr>
        <w:t xml:space="preserve"> prior to arrest </w:t>
      </w:r>
      <w:r w:rsidR="007C085C" w:rsidRPr="008B3669">
        <w:rPr>
          <w:rFonts w:ascii="Aptos" w:eastAsia="Arial Unicode MS" w:hAnsi="Aptos"/>
          <w:i w:val="0"/>
          <w:iCs w:val="0"/>
          <w:color w:val="073362"/>
          <w:sz w:val="22"/>
          <w:szCs w:val="22"/>
        </w:rPr>
        <w:t xml:space="preserve">or court </w:t>
      </w:r>
      <w:r w:rsidR="00270398" w:rsidRPr="008B3669">
        <w:rPr>
          <w:rFonts w:ascii="Aptos" w:eastAsia="Arial Unicode MS" w:hAnsi="Aptos"/>
          <w:i w:val="0"/>
          <w:iCs w:val="0"/>
          <w:color w:val="073362"/>
          <w:sz w:val="22"/>
          <w:szCs w:val="22"/>
        </w:rPr>
        <w:t xml:space="preserve">action, law enforcement and/or their agency’s victim advocate </w:t>
      </w:r>
      <w:r w:rsidR="006A01EF" w:rsidRPr="008B3669">
        <w:rPr>
          <w:rFonts w:ascii="Aptos" w:eastAsia="Arial Unicode MS" w:hAnsi="Aptos"/>
          <w:i w:val="0"/>
          <w:iCs w:val="0"/>
          <w:color w:val="073362"/>
          <w:sz w:val="22"/>
          <w:szCs w:val="22"/>
        </w:rPr>
        <w:t xml:space="preserve">shall inform </w:t>
      </w:r>
      <w:r w:rsidR="009504D2" w:rsidRPr="008B3669">
        <w:rPr>
          <w:rFonts w:ascii="Aptos" w:eastAsia="Arial Unicode MS" w:hAnsi="Aptos"/>
          <w:i w:val="0"/>
          <w:iCs w:val="0"/>
          <w:color w:val="073362"/>
          <w:sz w:val="22"/>
          <w:szCs w:val="22"/>
        </w:rPr>
        <w:t>the family, guardian or child victim</w:t>
      </w:r>
      <w:r w:rsidR="00B470B7" w:rsidRPr="008B3669">
        <w:rPr>
          <w:rFonts w:ascii="Aptos" w:eastAsia="Arial Unicode MS" w:hAnsi="Aptos"/>
          <w:i w:val="0"/>
          <w:iCs w:val="0"/>
          <w:color w:val="073362"/>
          <w:sz w:val="22"/>
          <w:szCs w:val="22"/>
        </w:rPr>
        <w:t xml:space="preserve"> as to the </w:t>
      </w:r>
      <w:r w:rsidR="00F4324F" w:rsidRPr="008B3669">
        <w:rPr>
          <w:rFonts w:ascii="Aptos" w:eastAsia="Arial Unicode MS" w:hAnsi="Aptos"/>
          <w:i w:val="0"/>
          <w:iCs w:val="0"/>
          <w:color w:val="073362"/>
          <w:sz w:val="22"/>
          <w:szCs w:val="22"/>
        </w:rPr>
        <w:t xml:space="preserve">basis of the </w:t>
      </w:r>
      <w:r w:rsidR="00A41676" w:rsidRPr="008B3669">
        <w:rPr>
          <w:rFonts w:ascii="Aptos" w:eastAsia="Arial Unicode MS" w:hAnsi="Aptos"/>
          <w:i w:val="0"/>
          <w:iCs w:val="0"/>
          <w:color w:val="073362"/>
          <w:sz w:val="22"/>
          <w:szCs w:val="22"/>
        </w:rPr>
        <w:t>decision</w:t>
      </w:r>
      <w:r w:rsidR="00116E95" w:rsidRPr="008B3669">
        <w:rPr>
          <w:rFonts w:ascii="Aptos" w:eastAsia="Arial Unicode MS" w:hAnsi="Aptos"/>
          <w:i w:val="0"/>
          <w:iCs w:val="0"/>
          <w:color w:val="073362"/>
          <w:sz w:val="22"/>
          <w:szCs w:val="22"/>
        </w:rPr>
        <w:t>.</w:t>
      </w:r>
    </w:p>
    <w:p w14:paraId="3E1E8B96" w14:textId="77777777" w:rsidR="00E96081" w:rsidRPr="008B3669" w:rsidRDefault="00E96081" w:rsidP="0043796D">
      <w:pPr>
        <w:pStyle w:val="Heading2"/>
        <w:ind w:left="0"/>
        <w:rPr>
          <w:rFonts w:ascii="Aptos" w:hAnsi="Aptos"/>
        </w:rPr>
      </w:pPr>
      <w:bookmarkStart w:id="20" w:name="_Toc212212351"/>
      <w:r w:rsidRPr="008B3669">
        <w:rPr>
          <w:rFonts w:ascii="Aptos" w:hAnsi="Aptos"/>
        </w:rPr>
        <w:t>Non-participating Law Enforcement</w:t>
      </w:r>
      <w:bookmarkEnd w:id="20"/>
    </w:p>
    <w:p w14:paraId="37DCEBE4" w14:textId="3EE2E2BE" w:rsidR="009C622D" w:rsidRPr="008B3669" w:rsidRDefault="00E96081" w:rsidP="008B64C0">
      <w:pPr>
        <w:spacing w:after="0"/>
        <w:rPr>
          <w:rFonts w:ascii="Aptos" w:hAnsi="Aptos"/>
          <w:i w:val="0"/>
          <w:iCs w:val="0"/>
          <w:color w:val="073362"/>
          <w:sz w:val="22"/>
          <w:szCs w:val="22"/>
        </w:rPr>
      </w:pPr>
      <w:r w:rsidRPr="008B3669">
        <w:rPr>
          <w:rFonts w:ascii="Aptos" w:hAnsi="Aptos"/>
          <w:i w:val="0"/>
          <w:iCs w:val="0"/>
          <w:color w:val="073362"/>
          <w:sz w:val="22"/>
          <w:szCs w:val="22"/>
        </w:rPr>
        <w:t>In some instances</w:t>
      </w:r>
      <w:r w:rsidR="00A673E0" w:rsidRPr="008B3669">
        <w:rPr>
          <w:rFonts w:ascii="Aptos" w:hAnsi="Aptos"/>
          <w:i w:val="0"/>
          <w:iCs w:val="0"/>
          <w:color w:val="073362"/>
          <w:sz w:val="22"/>
          <w:szCs w:val="22"/>
        </w:rPr>
        <w:t>, a</w:t>
      </w:r>
      <w:r w:rsidRPr="008B3669">
        <w:rPr>
          <w:rFonts w:ascii="Aptos" w:hAnsi="Aptos"/>
          <w:i w:val="0"/>
          <w:iCs w:val="0"/>
          <w:color w:val="073362"/>
          <w:sz w:val="22"/>
          <w:szCs w:val="22"/>
        </w:rPr>
        <w:t xml:space="preserve"> law enforcement agency </w:t>
      </w:r>
      <w:r w:rsidR="00A673E0" w:rsidRPr="008B3669">
        <w:rPr>
          <w:rFonts w:ascii="Aptos" w:hAnsi="Aptos"/>
          <w:i w:val="0"/>
          <w:iCs w:val="0"/>
          <w:color w:val="073362"/>
          <w:sz w:val="22"/>
          <w:szCs w:val="22"/>
        </w:rPr>
        <w:t xml:space="preserve">may be </w:t>
      </w:r>
      <w:r w:rsidRPr="008B3669">
        <w:rPr>
          <w:rFonts w:ascii="Aptos" w:hAnsi="Aptos"/>
          <w:i w:val="0"/>
          <w:iCs w:val="0"/>
          <w:color w:val="073362"/>
          <w:sz w:val="22"/>
          <w:szCs w:val="22"/>
        </w:rPr>
        <w:t>operat</w:t>
      </w:r>
      <w:r w:rsidR="00A673E0" w:rsidRPr="008B3669">
        <w:rPr>
          <w:rFonts w:ascii="Aptos" w:hAnsi="Aptos"/>
          <w:i w:val="0"/>
          <w:iCs w:val="0"/>
          <w:color w:val="073362"/>
          <w:sz w:val="22"/>
          <w:szCs w:val="22"/>
        </w:rPr>
        <w:t xml:space="preserve">ing </w:t>
      </w:r>
      <w:r w:rsidRPr="008B3669">
        <w:rPr>
          <w:rFonts w:ascii="Aptos" w:hAnsi="Aptos"/>
          <w:i w:val="0"/>
          <w:iCs w:val="0"/>
          <w:color w:val="073362"/>
          <w:sz w:val="22"/>
          <w:szCs w:val="22"/>
        </w:rPr>
        <w:t xml:space="preserve">within the team’s jurisdiction </w:t>
      </w:r>
      <w:r w:rsidR="00A673E0" w:rsidRPr="008B3669">
        <w:rPr>
          <w:rFonts w:ascii="Aptos" w:hAnsi="Aptos"/>
          <w:i w:val="0"/>
          <w:iCs w:val="0"/>
          <w:color w:val="073362"/>
          <w:sz w:val="22"/>
          <w:szCs w:val="22"/>
        </w:rPr>
        <w:t>that</w:t>
      </w:r>
      <w:r w:rsidRPr="008B3669">
        <w:rPr>
          <w:rFonts w:ascii="Aptos" w:hAnsi="Aptos"/>
          <w:i w:val="0"/>
          <w:iCs w:val="0"/>
          <w:color w:val="073362"/>
          <w:sz w:val="22"/>
          <w:szCs w:val="22"/>
        </w:rPr>
        <w:t xml:space="preserve"> does not have the capacity to investigate reports of child abuse</w:t>
      </w:r>
      <w:r w:rsidR="00A97612">
        <w:rPr>
          <w:rFonts w:ascii="Aptos" w:hAnsi="Aptos"/>
          <w:i w:val="0"/>
          <w:iCs w:val="0"/>
          <w:color w:val="073362"/>
          <w:sz w:val="22"/>
          <w:szCs w:val="22"/>
        </w:rPr>
        <w:t xml:space="preserve"> and</w:t>
      </w:r>
      <w:r w:rsidR="0049328C">
        <w:rPr>
          <w:rFonts w:ascii="Aptos" w:hAnsi="Aptos"/>
          <w:i w:val="0"/>
          <w:iCs w:val="0"/>
          <w:color w:val="073362"/>
          <w:sz w:val="22"/>
          <w:szCs w:val="22"/>
        </w:rPr>
        <w:t xml:space="preserve"> </w:t>
      </w:r>
      <w:r w:rsidRPr="008B3669">
        <w:rPr>
          <w:rFonts w:ascii="Aptos" w:hAnsi="Aptos"/>
          <w:i w:val="0"/>
          <w:iCs w:val="0"/>
          <w:color w:val="073362"/>
          <w:sz w:val="22"/>
          <w:szCs w:val="22"/>
        </w:rPr>
        <w:t xml:space="preserve">has not responded to a case of child abuse in the prior year. </w:t>
      </w:r>
      <w:r w:rsidR="00A673E0" w:rsidRPr="008B3669">
        <w:rPr>
          <w:rFonts w:ascii="Aptos" w:hAnsi="Aptos"/>
          <w:i w:val="0"/>
          <w:iCs w:val="0"/>
          <w:color w:val="073362"/>
          <w:sz w:val="22"/>
          <w:szCs w:val="22"/>
        </w:rPr>
        <w:t xml:space="preserve">Any such law enforcement agencies </w:t>
      </w:r>
      <w:r w:rsidR="00AA3891" w:rsidRPr="008B3669">
        <w:rPr>
          <w:rFonts w:ascii="Aptos" w:hAnsi="Aptos"/>
          <w:i w:val="0"/>
          <w:iCs w:val="0"/>
          <w:color w:val="073362"/>
          <w:sz w:val="22"/>
          <w:szCs w:val="22"/>
        </w:rPr>
        <w:t xml:space="preserve">may be excluded from this protocol, with the understanding that they </w:t>
      </w:r>
      <w:r w:rsidR="00B6642C" w:rsidRPr="008B3669">
        <w:rPr>
          <w:rFonts w:ascii="Aptos" w:hAnsi="Aptos"/>
          <w:i w:val="0"/>
          <w:iCs w:val="0"/>
          <w:color w:val="073362"/>
          <w:sz w:val="22"/>
          <w:szCs w:val="22"/>
        </w:rPr>
        <w:t xml:space="preserve">have a process in place </w:t>
      </w:r>
      <w:r w:rsidR="00592016" w:rsidRPr="008B3669">
        <w:rPr>
          <w:rFonts w:ascii="Aptos" w:hAnsi="Aptos"/>
          <w:i w:val="0"/>
          <w:iCs w:val="0"/>
          <w:color w:val="073362"/>
          <w:sz w:val="22"/>
          <w:szCs w:val="22"/>
        </w:rPr>
        <w:t xml:space="preserve">to </w:t>
      </w:r>
      <w:r w:rsidRPr="008B3669">
        <w:rPr>
          <w:rFonts w:ascii="Aptos" w:hAnsi="Aptos"/>
          <w:i w:val="0"/>
          <w:iCs w:val="0"/>
          <w:color w:val="073362"/>
          <w:sz w:val="22"/>
          <w:szCs w:val="22"/>
        </w:rPr>
        <w:t>request response</w:t>
      </w:r>
      <w:r w:rsidR="00BB6EB0">
        <w:rPr>
          <w:rFonts w:ascii="Aptos" w:hAnsi="Aptos"/>
          <w:i w:val="0"/>
          <w:iCs w:val="0"/>
          <w:color w:val="073362"/>
          <w:sz w:val="22"/>
          <w:szCs w:val="22"/>
        </w:rPr>
        <w:t xml:space="preserve">s </w:t>
      </w:r>
      <w:r w:rsidR="00BB6EB0" w:rsidRPr="00A97612">
        <w:rPr>
          <w:rFonts w:ascii="Aptos" w:hAnsi="Aptos"/>
          <w:i w:val="0"/>
          <w:iCs w:val="0"/>
          <w:color w:val="073362"/>
          <w:sz w:val="22"/>
          <w:szCs w:val="22"/>
        </w:rPr>
        <w:t>to reports of child abuse</w:t>
      </w:r>
      <w:r w:rsidRPr="00A97612">
        <w:rPr>
          <w:rFonts w:ascii="Aptos" w:hAnsi="Aptos"/>
          <w:i w:val="0"/>
          <w:iCs w:val="0"/>
          <w:color w:val="073362"/>
          <w:sz w:val="22"/>
          <w:szCs w:val="22"/>
        </w:rPr>
        <w:t xml:space="preserve"> from a law enforcement</w:t>
      </w:r>
      <w:r w:rsidRPr="008B3669">
        <w:rPr>
          <w:rFonts w:ascii="Aptos" w:hAnsi="Aptos"/>
          <w:i w:val="0"/>
          <w:iCs w:val="0"/>
          <w:color w:val="073362"/>
          <w:sz w:val="22"/>
          <w:szCs w:val="22"/>
        </w:rPr>
        <w:t xml:space="preserve"> agency participating in </w:t>
      </w:r>
      <w:r w:rsidR="00C90D51" w:rsidRPr="00A97612">
        <w:rPr>
          <w:rFonts w:ascii="Aptos" w:hAnsi="Aptos"/>
          <w:i w:val="0"/>
          <w:iCs w:val="0"/>
          <w:color w:val="073362"/>
          <w:sz w:val="22"/>
          <w:szCs w:val="22"/>
        </w:rPr>
        <w:t>the team’s local</w:t>
      </w:r>
      <w:r w:rsidR="000219C0">
        <w:rPr>
          <w:rFonts w:ascii="Aptos" w:hAnsi="Aptos"/>
          <w:i w:val="0"/>
          <w:iCs w:val="0"/>
          <w:color w:val="073362"/>
          <w:sz w:val="22"/>
          <w:szCs w:val="22"/>
        </w:rPr>
        <w:t xml:space="preserve"> </w:t>
      </w:r>
      <w:r w:rsidRPr="008B3669">
        <w:rPr>
          <w:rFonts w:ascii="Aptos" w:hAnsi="Aptos"/>
          <w:i w:val="0"/>
          <w:iCs w:val="0"/>
          <w:color w:val="073362"/>
          <w:sz w:val="22"/>
          <w:szCs w:val="22"/>
        </w:rPr>
        <w:t>agreement.</w:t>
      </w:r>
      <w:r w:rsidR="00592016" w:rsidRPr="008B3669">
        <w:rPr>
          <w:rFonts w:ascii="Aptos" w:hAnsi="Aptos"/>
          <w:i w:val="0"/>
          <w:iCs w:val="0"/>
          <w:color w:val="073362"/>
          <w:sz w:val="22"/>
          <w:szCs w:val="22"/>
        </w:rPr>
        <w:t xml:space="preserve"> </w:t>
      </w:r>
      <w:r w:rsidR="004C7438" w:rsidRPr="00A97612">
        <w:rPr>
          <w:rFonts w:ascii="Aptos" w:hAnsi="Aptos"/>
          <w:i w:val="0"/>
          <w:iCs w:val="0"/>
          <w:color w:val="073362"/>
          <w:sz w:val="22"/>
          <w:szCs w:val="22"/>
        </w:rPr>
        <w:t>Non-</w:t>
      </w:r>
      <w:r w:rsidR="00812F44" w:rsidRPr="00A97612">
        <w:rPr>
          <w:rFonts w:ascii="Aptos" w:hAnsi="Aptos"/>
          <w:i w:val="0"/>
          <w:iCs w:val="0"/>
          <w:color w:val="073362"/>
          <w:sz w:val="22"/>
          <w:szCs w:val="22"/>
        </w:rPr>
        <w:t>participating</w:t>
      </w:r>
      <w:r w:rsidR="004C7438" w:rsidRPr="00A97612">
        <w:rPr>
          <w:rFonts w:ascii="Aptos" w:hAnsi="Aptos"/>
          <w:i w:val="0"/>
          <w:iCs w:val="0"/>
          <w:color w:val="073362"/>
          <w:sz w:val="22"/>
          <w:szCs w:val="22"/>
        </w:rPr>
        <w:t xml:space="preserve"> law enforcement agencies should be</w:t>
      </w:r>
      <w:r w:rsidR="00812F44">
        <w:rPr>
          <w:rFonts w:ascii="Aptos" w:hAnsi="Aptos"/>
          <w:i w:val="0"/>
          <w:iCs w:val="0"/>
          <w:color w:val="073362"/>
          <w:sz w:val="22"/>
          <w:szCs w:val="22"/>
        </w:rPr>
        <w:t xml:space="preserve"> </w:t>
      </w:r>
      <w:r w:rsidR="00592016" w:rsidRPr="008B3669">
        <w:rPr>
          <w:rFonts w:ascii="Aptos" w:hAnsi="Aptos"/>
          <w:i w:val="0"/>
          <w:iCs w:val="0"/>
          <w:color w:val="073362"/>
          <w:sz w:val="22"/>
          <w:szCs w:val="22"/>
        </w:rPr>
        <w:t xml:space="preserve">provided with </w:t>
      </w:r>
      <w:r w:rsidR="007E59C2" w:rsidRPr="00A97612">
        <w:rPr>
          <w:rFonts w:ascii="Aptos" w:hAnsi="Aptos"/>
          <w:i w:val="0"/>
          <w:iCs w:val="0"/>
          <w:color w:val="073362"/>
          <w:sz w:val="22"/>
          <w:szCs w:val="22"/>
        </w:rPr>
        <w:t>this protocol</w:t>
      </w:r>
      <w:r w:rsidR="007E59C2">
        <w:rPr>
          <w:rFonts w:ascii="Aptos" w:hAnsi="Aptos"/>
          <w:i w:val="0"/>
          <w:iCs w:val="0"/>
          <w:color w:val="073362"/>
          <w:sz w:val="22"/>
          <w:szCs w:val="22"/>
        </w:rPr>
        <w:t xml:space="preserve"> </w:t>
      </w:r>
      <w:r w:rsidR="00557E3C" w:rsidRPr="008B3669">
        <w:rPr>
          <w:rFonts w:ascii="Aptos" w:hAnsi="Aptos"/>
          <w:i w:val="0"/>
          <w:iCs w:val="0"/>
          <w:color w:val="073362"/>
          <w:sz w:val="22"/>
          <w:szCs w:val="22"/>
        </w:rPr>
        <w:t xml:space="preserve">and may be added to the </w:t>
      </w:r>
      <w:r w:rsidR="007E59C2" w:rsidRPr="00A97612">
        <w:rPr>
          <w:rFonts w:ascii="Aptos" w:hAnsi="Aptos"/>
          <w:i w:val="0"/>
          <w:iCs w:val="0"/>
          <w:color w:val="073362"/>
          <w:sz w:val="22"/>
          <w:szCs w:val="22"/>
        </w:rPr>
        <w:t>team’s local agreement</w:t>
      </w:r>
      <w:r w:rsidR="007E59C2">
        <w:rPr>
          <w:rFonts w:ascii="Aptos" w:hAnsi="Aptos"/>
          <w:i w:val="0"/>
          <w:iCs w:val="0"/>
          <w:color w:val="073362"/>
          <w:sz w:val="22"/>
          <w:szCs w:val="22"/>
        </w:rPr>
        <w:t xml:space="preserve"> </w:t>
      </w:r>
      <w:r w:rsidR="00557E3C" w:rsidRPr="008B3669">
        <w:rPr>
          <w:rFonts w:ascii="Aptos" w:hAnsi="Aptos"/>
          <w:i w:val="0"/>
          <w:iCs w:val="0"/>
          <w:color w:val="073362"/>
          <w:sz w:val="22"/>
          <w:szCs w:val="22"/>
        </w:rPr>
        <w:t>should the situation change.</w:t>
      </w:r>
    </w:p>
    <w:p w14:paraId="19581BBE" w14:textId="21217508" w:rsidR="00865146" w:rsidRPr="008B3669" w:rsidRDefault="00A97612" w:rsidP="008B64C0">
      <w:pPr>
        <w:spacing w:after="0"/>
        <w:rPr>
          <w:rFonts w:ascii="Aptos" w:hAnsi="Aptos"/>
          <w:color w:val="073362"/>
          <w:sz w:val="22"/>
          <w:szCs w:val="22"/>
        </w:rPr>
      </w:pPr>
      <w:r w:rsidRPr="008B3669">
        <w:rPr>
          <w:rFonts w:ascii="Aptos" w:hAnsi="Aptos"/>
          <w:noProof/>
          <w:color w:val="073362"/>
        </w:rPr>
        <mc:AlternateContent>
          <mc:Choice Requires="wps">
            <w:drawing>
              <wp:anchor distT="0" distB="0" distL="114300" distR="114300" simplePos="0" relativeHeight="251658245" behindDoc="0" locked="0" layoutInCell="1" allowOverlap="1" wp14:anchorId="4327A4DB" wp14:editId="0224C345">
                <wp:simplePos x="0" y="0"/>
                <wp:positionH relativeFrom="column">
                  <wp:posOffset>-92075</wp:posOffset>
                </wp:positionH>
                <wp:positionV relativeFrom="paragraph">
                  <wp:posOffset>19851</wp:posOffset>
                </wp:positionV>
                <wp:extent cx="6198870" cy="933450"/>
                <wp:effectExtent l="12700" t="12700" r="24130" b="31750"/>
                <wp:wrapNone/>
                <wp:docPr id="1655306700" name="Text Box 9"/>
                <wp:cNvGraphicFramePr/>
                <a:graphic xmlns:a="http://schemas.openxmlformats.org/drawingml/2006/main">
                  <a:graphicData uri="http://schemas.microsoft.com/office/word/2010/wordprocessingShape">
                    <wps:wsp>
                      <wps:cNvSpPr txBox="1"/>
                      <wps:spPr>
                        <a:xfrm>
                          <a:off x="0" y="0"/>
                          <a:ext cx="6198870" cy="933450"/>
                        </a:xfrm>
                        <a:prstGeom prst="rect">
                          <a:avLst/>
                        </a:prstGeom>
                        <a:solidFill>
                          <a:srgbClr val="F5E0B3"/>
                        </a:solidFill>
                        <a:ln w="38100">
                          <a:solidFill>
                            <a:srgbClr val="CDAD70"/>
                          </a:solidFill>
                        </a:ln>
                      </wps:spPr>
                      <wps:txbx>
                        <w:txbxContent>
                          <w:p w14:paraId="03DD55F6" w14:textId="3E0E37DF" w:rsidR="00081ABF" w:rsidRPr="00D501D3" w:rsidRDefault="00081ABF" w:rsidP="00081ABF">
                            <w:pPr>
                              <w:spacing w:after="0"/>
                              <w:rPr>
                                <w:color w:val="073362"/>
                                <w:sz w:val="22"/>
                                <w:szCs w:val="22"/>
                              </w:rPr>
                            </w:pPr>
                            <w:r w:rsidRPr="00A62A14">
                              <w:rPr>
                                <w:rFonts w:ascii="Aptos" w:hAnsi="Aptos"/>
                                <w:b/>
                                <w:bCs/>
                                <w:i w:val="0"/>
                                <w:iCs w:val="0"/>
                                <w:color w:val="073362"/>
                                <w:sz w:val="22"/>
                                <w:szCs w:val="22"/>
                              </w:rPr>
                              <w:t>Note:</w:t>
                            </w:r>
                            <w:r w:rsidRPr="00A62A14">
                              <w:rPr>
                                <w:rFonts w:ascii="Aptos" w:hAnsi="Aptos"/>
                                <w:i w:val="0"/>
                                <w:iCs w:val="0"/>
                                <w:color w:val="073362"/>
                                <w:sz w:val="22"/>
                                <w:szCs w:val="22"/>
                              </w:rPr>
                              <w:t xml:space="preserve"> Federal law enforcement agencies may also investigate cases of child sexual abuse and may be acting under separate policies. The Kentucky Office of the Attorney General may also serve as lead law enforcement. While </w:t>
                            </w:r>
                            <w:r w:rsidR="00365CA4" w:rsidRPr="00A97612">
                              <w:rPr>
                                <w:rFonts w:ascii="Aptos" w:hAnsi="Aptos"/>
                                <w:i w:val="0"/>
                                <w:iCs w:val="0"/>
                                <w:color w:val="073362"/>
                                <w:sz w:val="22"/>
                                <w:szCs w:val="22"/>
                              </w:rPr>
                              <w:t xml:space="preserve">the </w:t>
                            </w:r>
                            <w:r w:rsidRPr="00A97612">
                              <w:rPr>
                                <w:rFonts w:ascii="Aptos" w:hAnsi="Aptos"/>
                                <w:i w:val="0"/>
                                <w:iCs w:val="0"/>
                                <w:color w:val="073362"/>
                                <w:sz w:val="22"/>
                                <w:szCs w:val="22"/>
                              </w:rPr>
                              <w:t xml:space="preserve">duties and policies </w:t>
                            </w:r>
                            <w:r w:rsidR="00EB3EB7" w:rsidRPr="00A97612">
                              <w:rPr>
                                <w:rFonts w:ascii="Aptos" w:hAnsi="Aptos"/>
                                <w:i w:val="0"/>
                                <w:iCs w:val="0"/>
                                <w:color w:val="073362"/>
                                <w:sz w:val="22"/>
                                <w:szCs w:val="22"/>
                              </w:rPr>
                              <w:t>of these agencies</w:t>
                            </w:r>
                            <w:r w:rsidR="00EB3EB7">
                              <w:rPr>
                                <w:rFonts w:ascii="Aptos" w:hAnsi="Aptos"/>
                                <w:i w:val="0"/>
                                <w:iCs w:val="0"/>
                                <w:color w:val="073362"/>
                                <w:sz w:val="22"/>
                                <w:szCs w:val="22"/>
                              </w:rPr>
                              <w:t xml:space="preserve"> </w:t>
                            </w:r>
                            <w:r w:rsidRPr="00A62A14">
                              <w:rPr>
                                <w:rFonts w:ascii="Aptos" w:hAnsi="Aptos"/>
                                <w:i w:val="0"/>
                                <w:iCs w:val="0"/>
                                <w:color w:val="073362"/>
                                <w:sz w:val="22"/>
                                <w:szCs w:val="22"/>
                              </w:rPr>
                              <w:t>are not specifically detailed in this protocol, local teams are encouraged to coordinate with them as appropriate</w:t>
                            </w:r>
                            <w:r w:rsidRPr="00D501D3">
                              <w:rPr>
                                <w:color w:val="073362"/>
                                <w:sz w:val="22"/>
                                <w:szCs w:val="22"/>
                              </w:rPr>
                              <w:t>.</w:t>
                            </w:r>
                          </w:p>
                          <w:p w14:paraId="46AFFCAF" w14:textId="77777777" w:rsidR="00081ABF" w:rsidRDefault="00081A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27A4DB" id="Text Box 9" o:spid="_x0000_s1031" type="#_x0000_t202" style="position:absolute;margin-left:-7.25pt;margin-top:1.55pt;width:488.1pt;height:73.5pt;z-index:2516582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" fillcolor="#f5e0b3" strokecolor="#cdad70" strokeweight="3pt">
                <v:textbox>
                  <w:txbxContent>
                    <w:p w14:paraId="03DD55F6" w14:textId="3E0E37DF" w:rsidR="00081ABF" w:rsidRPr="00D501D3" w:rsidRDefault="00081ABF" w:rsidP="00081ABF">
                      <w:pPr>
                        <w:spacing w:after="0"/>
                        <w:rPr>
                          <w:color w:val="073362"/>
                          <w:sz w:val="22"/>
                          <w:szCs w:val="22"/>
                        </w:rPr>
                      </w:pPr>
                      <w:r w:rsidRPr="00A62A14">
                        <w:rPr>
                          <w:rFonts w:ascii="Aptos" w:hAnsi="Aptos"/>
                          <w:b/>
                          <w:bCs/>
                          <w:i w:val="0"/>
                          <w:iCs w:val="0"/>
                          <w:color w:val="073362"/>
                          <w:sz w:val="22"/>
                          <w:szCs w:val="22"/>
                        </w:rPr>
                        <w:t>Note:</w:t>
                      </w:r>
                      <w:r w:rsidRPr="00A62A14">
                        <w:rPr>
                          <w:rFonts w:ascii="Aptos" w:hAnsi="Aptos"/>
                          <w:i w:val="0"/>
                          <w:iCs w:val="0"/>
                          <w:color w:val="073362"/>
                          <w:sz w:val="22"/>
                          <w:szCs w:val="22"/>
                        </w:rPr>
                        <w:t xml:space="preserve"> Federal law enforcement agencies may also investigate cases of child sexual abuse and may be acting under separate policies. The Kentucky Office of the Attorney General may also serve as lead law enforcement. While </w:t>
                      </w:r>
                      <w:r w:rsidR="00365CA4" w:rsidRPr="00A97612">
                        <w:rPr>
                          <w:rFonts w:ascii="Aptos" w:hAnsi="Aptos"/>
                          <w:i w:val="0"/>
                          <w:iCs w:val="0"/>
                          <w:color w:val="073362"/>
                          <w:sz w:val="22"/>
                          <w:szCs w:val="22"/>
                        </w:rPr>
                        <w:t xml:space="preserve">the </w:t>
                      </w:r>
                      <w:r w:rsidRPr="00A97612">
                        <w:rPr>
                          <w:rFonts w:ascii="Aptos" w:hAnsi="Aptos"/>
                          <w:i w:val="0"/>
                          <w:iCs w:val="0"/>
                          <w:color w:val="073362"/>
                          <w:sz w:val="22"/>
                          <w:szCs w:val="22"/>
                        </w:rPr>
                        <w:t xml:space="preserve">duties and policies </w:t>
                      </w:r>
                      <w:r w:rsidR="00EB3EB7" w:rsidRPr="00A97612">
                        <w:rPr>
                          <w:rFonts w:ascii="Aptos" w:hAnsi="Aptos"/>
                          <w:i w:val="0"/>
                          <w:iCs w:val="0"/>
                          <w:color w:val="073362"/>
                          <w:sz w:val="22"/>
                          <w:szCs w:val="22"/>
                        </w:rPr>
                        <w:t>of these agencies</w:t>
                      </w:r>
                      <w:r w:rsidR="00EB3EB7">
                        <w:rPr>
                          <w:rFonts w:ascii="Aptos" w:hAnsi="Aptos"/>
                          <w:i w:val="0"/>
                          <w:iCs w:val="0"/>
                          <w:color w:val="073362"/>
                          <w:sz w:val="22"/>
                          <w:szCs w:val="22"/>
                        </w:rPr>
                        <w:t xml:space="preserve"> </w:t>
                      </w:r>
                      <w:r w:rsidRPr="00A62A14">
                        <w:rPr>
                          <w:rFonts w:ascii="Aptos" w:hAnsi="Aptos"/>
                          <w:i w:val="0"/>
                          <w:iCs w:val="0"/>
                          <w:color w:val="073362"/>
                          <w:sz w:val="22"/>
                          <w:szCs w:val="22"/>
                        </w:rPr>
                        <w:t>are not specifically detailed in this protocol, local teams are encouraged to coordinate with them as appropriate</w:t>
                      </w:r>
                      <w:r w:rsidRPr="00D501D3">
                        <w:rPr>
                          <w:color w:val="073362"/>
                          <w:sz w:val="22"/>
                          <w:szCs w:val="22"/>
                        </w:rPr>
                        <w:t>.</w:t>
                      </w:r>
                    </w:p>
                    <w:p w14:paraId="46AFFCAF" w14:textId="77777777" w:rsidR="00081ABF" w:rsidRDefault="00081ABF"/>
                  </w:txbxContent>
                </v:textbox>
              </v:shape>
            </w:pict>
          </mc:Fallback>
        </mc:AlternateContent>
      </w:r>
    </w:p>
    <w:p w14:paraId="1729BDBF" w14:textId="77777777" w:rsidR="00C64BBB" w:rsidRPr="008B3669" w:rsidRDefault="00C64BBB" w:rsidP="008B64C0">
      <w:pPr>
        <w:spacing w:after="0"/>
        <w:rPr>
          <w:rFonts w:ascii="Aptos" w:hAnsi="Aptos"/>
          <w:color w:val="073362"/>
          <w:sz w:val="22"/>
          <w:szCs w:val="22"/>
        </w:rPr>
      </w:pPr>
    </w:p>
    <w:p w14:paraId="2F2E8287" w14:textId="723899F5" w:rsidR="009C622D" w:rsidRPr="008B3669" w:rsidRDefault="009C622D" w:rsidP="008B64C0">
      <w:pPr>
        <w:spacing w:after="0"/>
        <w:rPr>
          <w:rFonts w:ascii="Aptos" w:hAnsi="Aptos"/>
          <w:color w:val="073362"/>
        </w:rPr>
      </w:pPr>
      <w:r w:rsidRPr="008B3669">
        <w:rPr>
          <w:rFonts w:ascii="Aptos" w:hAnsi="Aptos"/>
          <w:color w:val="073362"/>
        </w:rPr>
        <w:br w:type="page"/>
      </w:r>
    </w:p>
    <w:p w14:paraId="2BD305CC" w14:textId="33DDD36E" w:rsidR="007A57F2" w:rsidRPr="008B3669" w:rsidRDefault="00455AE4" w:rsidP="008B64C0">
      <w:pPr>
        <w:pStyle w:val="Heading1"/>
        <w:spacing w:before="0" w:after="0" w:line="288" w:lineRule="auto"/>
        <w:rPr>
          <w:rFonts w:ascii="Aptos" w:hAnsi="Aptos"/>
          <w:i w:val="0"/>
          <w:iCs w:val="0"/>
          <w:sz w:val="24"/>
          <w:szCs w:val="24"/>
        </w:rPr>
      </w:pPr>
      <w:bookmarkStart w:id="21" w:name="_Toc212212352"/>
      <w:r w:rsidRPr="008B3669">
        <w:rPr>
          <w:rFonts w:ascii="Aptos" w:hAnsi="Aptos"/>
          <w:i w:val="0"/>
          <w:iCs w:val="0"/>
          <w:sz w:val="24"/>
          <w:szCs w:val="24"/>
        </w:rPr>
        <w:lastRenderedPageBreak/>
        <w:t>Children’s Advocacy Centers</w:t>
      </w:r>
      <w:bookmarkEnd w:id="21"/>
    </w:p>
    <w:p w14:paraId="59923C59" w14:textId="77777777" w:rsidR="007A57F2" w:rsidRPr="008B3669" w:rsidRDefault="007A57F2" w:rsidP="008B64C0">
      <w:pPr>
        <w:pStyle w:val="NoSpacing"/>
        <w:spacing w:line="288" w:lineRule="auto"/>
        <w:rPr>
          <w:rFonts w:ascii="Aptos" w:eastAsia="Arial Unicode MS" w:hAnsi="Aptos"/>
          <w:b/>
          <w:bCs/>
          <w:color w:val="073362"/>
        </w:rPr>
      </w:pPr>
    </w:p>
    <w:p w14:paraId="5A2208FC" w14:textId="0BDB1212" w:rsidR="007A57F2" w:rsidRPr="00A62A14" w:rsidRDefault="007A57F2"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Children’s Advocacy Centers (CACs) are designed to promote the well-being of children while facilitating the most effective investigation and prosecution of child sexual abuse cases. CACs create a trauma</w:t>
      </w:r>
      <w:r w:rsidR="009605AD">
        <w:rPr>
          <w:rFonts w:ascii="Aptos" w:eastAsia="Arial Unicode MS" w:hAnsi="Aptos"/>
          <w:i w:val="0"/>
          <w:iCs w:val="0"/>
          <w:color w:val="073362"/>
          <w:sz w:val="22"/>
          <w:szCs w:val="22"/>
        </w:rPr>
        <w:t>-</w:t>
      </w:r>
      <w:r w:rsidRPr="008B3669">
        <w:rPr>
          <w:rFonts w:ascii="Aptos" w:eastAsia="Arial Unicode MS" w:hAnsi="Aptos"/>
          <w:i w:val="0"/>
          <w:iCs w:val="0"/>
          <w:color w:val="073362"/>
          <w:sz w:val="22"/>
          <w:szCs w:val="22"/>
        </w:rPr>
        <w:t>informed and child friendly environment within which interviews, examinations, therapy</w:t>
      </w:r>
      <w:r w:rsidRPr="00A62A14">
        <w:rPr>
          <w:rFonts w:ascii="Aptos" w:eastAsia="Arial Unicode MS" w:hAnsi="Aptos"/>
          <w:i w:val="0"/>
          <w:iCs w:val="0"/>
          <w:color w:val="073362"/>
          <w:sz w:val="22"/>
          <w:szCs w:val="22"/>
        </w:rPr>
        <w:t xml:space="preserve">, and other advocacy services can be conducted. CACs are defined in </w:t>
      </w:r>
      <w:r w:rsidR="00A176BE" w:rsidRPr="00A62A14">
        <w:rPr>
          <w:rFonts w:ascii="Aptos" w:eastAsia="Arial Unicode MS" w:hAnsi="Aptos"/>
          <w:i w:val="0"/>
          <w:iCs w:val="0"/>
          <w:color w:val="073362"/>
          <w:sz w:val="22"/>
          <w:szCs w:val="22"/>
        </w:rPr>
        <w:t>Kentucky statute</w:t>
      </w:r>
      <w:r w:rsidR="003A4DA7" w:rsidRPr="00A62A14">
        <w:rPr>
          <w:rFonts w:ascii="Aptos" w:eastAsia="Arial Unicode MS" w:hAnsi="Aptos"/>
          <w:i w:val="0"/>
          <w:iCs w:val="0"/>
          <w:color w:val="073362"/>
          <w:sz w:val="22"/>
          <w:szCs w:val="22"/>
        </w:rPr>
        <w:t>.</w:t>
      </w:r>
      <w:r w:rsidR="009352E7" w:rsidRPr="00A62A14">
        <w:rPr>
          <w:rStyle w:val="FootnoteReference"/>
          <w:rFonts w:ascii="Aptos" w:eastAsia="Arial Unicode MS" w:hAnsi="Aptos"/>
          <w:i w:val="0"/>
          <w:iCs w:val="0"/>
          <w:color w:val="073362"/>
          <w:sz w:val="22"/>
          <w:szCs w:val="22"/>
        </w:rPr>
        <w:footnoteReference w:id="42"/>
      </w:r>
      <w:r w:rsidRPr="00A62A14">
        <w:rPr>
          <w:rFonts w:ascii="Aptos" w:eastAsia="Arial Unicode MS" w:hAnsi="Aptos"/>
          <w:i w:val="0"/>
          <w:iCs w:val="0"/>
          <w:color w:val="073362"/>
          <w:sz w:val="22"/>
          <w:szCs w:val="22"/>
        </w:rPr>
        <w:t xml:space="preserve"> </w:t>
      </w:r>
    </w:p>
    <w:p w14:paraId="6EE93821" w14:textId="77777777" w:rsidR="00865146" w:rsidRPr="00A62A14" w:rsidRDefault="00865146" w:rsidP="008B64C0">
      <w:pPr>
        <w:spacing w:after="0"/>
        <w:rPr>
          <w:rFonts w:ascii="Aptos" w:eastAsia="Arial Unicode MS" w:hAnsi="Aptos"/>
          <w:i w:val="0"/>
          <w:iCs w:val="0"/>
          <w:color w:val="073362"/>
          <w:sz w:val="22"/>
          <w:szCs w:val="22"/>
        </w:rPr>
      </w:pPr>
    </w:p>
    <w:p w14:paraId="66BF7F8A" w14:textId="1BECF424" w:rsidR="007A57F2" w:rsidRPr="00A62A14" w:rsidRDefault="007A57F2" w:rsidP="008B64C0">
      <w:pPr>
        <w:pStyle w:val="Heading9"/>
        <w:spacing w:before="0" w:after="0" w:line="288" w:lineRule="auto"/>
        <w:rPr>
          <w:rFonts w:ascii="Aptos" w:eastAsia="Arial Unicode MS" w:hAnsi="Aptos"/>
          <w:b/>
          <w:bCs/>
          <w:i w:val="0"/>
          <w:iCs w:val="0"/>
          <w:color w:val="073362"/>
          <w:sz w:val="22"/>
          <w:szCs w:val="22"/>
        </w:rPr>
      </w:pPr>
      <w:r w:rsidRPr="00A62A14">
        <w:rPr>
          <w:rFonts w:ascii="Aptos" w:eastAsia="Arial Unicode MS" w:hAnsi="Aptos"/>
          <w:b/>
          <w:bCs/>
          <w:i w:val="0"/>
          <w:iCs w:val="0"/>
          <w:color w:val="073362"/>
          <w:sz w:val="22"/>
          <w:szCs w:val="22"/>
        </w:rPr>
        <w:t xml:space="preserve">Specific responsibilities of the </w:t>
      </w:r>
      <w:r w:rsidR="00B237AE" w:rsidRPr="00A62A14">
        <w:rPr>
          <w:rFonts w:ascii="Aptos" w:eastAsia="Arial Unicode MS" w:hAnsi="Aptos"/>
          <w:b/>
          <w:bCs/>
          <w:i w:val="0"/>
          <w:iCs w:val="0"/>
          <w:color w:val="073362"/>
          <w:sz w:val="22"/>
          <w:szCs w:val="22"/>
        </w:rPr>
        <w:t>children’s advocacy center</w:t>
      </w:r>
      <w:r w:rsidRPr="00A62A14">
        <w:rPr>
          <w:rFonts w:ascii="Aptos" w:eastAsia="Arial Unicode MS" w:hAnsi="Aptos"/>
          <w:b/>
          <w:bCs/>
          <w:i w:val="0"/>
          <w:iCs w:val="0"/>
          <w:color w:val="073362"/>
          <w:sz w:val="22"/>
          <w:szCs w:val="22"/>
        </w:rPr>
        <w:t xml:space="preserve"> relating to child abuse cases:</w:t>
      </w:r>
    </w:p>
    <w:p w14:paraId="64CE463F" w14:textId="41FAE8F6" w:rsidR="008E5A36" w:rsidRPr="00A62A14" w:rsidRDefault="00B13CB6" w:rsidP="008B64C0">
      <w:pPr>
        <w:pStyle w:val="ListParagraph"/>
        <w:numPr>
          <w:ilvl w:val="0"/>
          <w:numId w:val="11"/>
        </w:numPr>
        <w:spacing w:after="0"/>
        <w:rPr>
          <w:rFonts w:ascii="Aptos" w:eastAsia="Arial Unicode MS" w:hAnsi="Aptos"/>
          <w:i w:val="0"/>
          <w:iCs w:val="0"/>
          <w:color w:val="073362"/>
          <w:sz w:val="22"/>
          <w:szCs w:val="22"/>
        </w:rPr>
      </w:pPr>
      <w:r>
        <w:rPr>
          <w:rFonts w:ascii="Aptos" w:hAnsi="Aptos"/>
          <w:i w:val="0"/>
          <w:iCs w:val="0"/>
          <w:color w:val="073362"/>
          <w:sz w:val="22"/>
          <w:szCs w:val="22"/>
        </w:rPr>
        <w:t>p</w:t>
      </w:r>
      <w:r w:rsidR="06E55C65" w:rsidRPr="00A62A14">
        <w:rPr>
          <w:rFonts w:ascii="Aptos" w:hAnsi="Aptos"/>
          <w:i w:val="0"/>
          <w:iCs w:val="0"/>
          <w:color w:val="073362"/>
          <w:sz w:val="22"/>
          <w:szCs w:val="22"/>
        </w:rPr>
        <w:t xml:space="preserve">articipate as members of the local multidisciplinary team and shall attend case review meetings of the </w:t>
      </w:r>
      <w:proofErr w:type="gramStart"/>
      <w:r w:rsidR="06E55C65" w:rsidRPr="00A62A14">
        <w:rPr>
          <w:rFonts w:ascii="Aptos" w:hAnsi="Aptos"/>
          <w:i w:val="0"/>
          <w:iCs w:val="0"/>
          <w:color w:val="073362"/>
          <w:sz w:val="22"/>
          <w:szCs w:val="22"/>
        </w:rPr>
        <w:t>team;</w:t>
      </w:r>
      <w:proofErr w:type="gramEnd"/>
    </w:p>
    <w:p w14:paraId="388F6EA8" w14:textId="013FFE4D" w:rsidR="006403DF" w:rsidRPr="00A62A14" w:rsidRDefault="00B13CB6" w:rsidP="008B64C0">
      <w:pPr>
        <w:pStyle w:val="ListParagraph"/>
        <w:numPr>
          <w:ilvl w:val="0"/>
          <w:numId w:val="11"/>
        </w:numPr>
        <w:spacing w:after="0"/>
        <w:rPr>
          <w:rFonts w:ascii="Aptos" w:eastAsia="Arial Unicode MS" w:hAnsi="Aptos"/>
          <w:i w:val="0"/>
          <w:iCs w:val="0"/>
          <w:color w:val="073362"/>
          <w:sz w:val="22"/>
          <w:szCs w:val="22"/>
        </w:rPr>
      </w:pPr>
      <w:r>
        <w:rPr>
          <w:rFonts w:ascii="Aptos" w:hAnsi="Aptos"/>
          <w:i w:val="0"/>
          <w:iCs w:val="0"/>
          <w:color w:val="073362"/>
          <w:sz w:val="22"/>
          <w:szCs w:val="22"/>
        </w:rPr>
        <w:t>a</w:t>
      </w:r>
      <w:r w:rsidR="006403DF" w:rsidRPr="00A62A14">
        <w:rPr>
          <w:rFonts w:ascii="Aptos" w:hAnsi="Aptos"/>
          <w:i w:val="0"/>
          <w:iCs w:val="0"/>
          <w:color w:val="073362"/>
          <w:sz w:val="22"/>
          <w:szCs w:val="22"/>
        </w:rPr>
        <w:t xml:space="preserve">ssist in coordinating the investigation of child </w:t>
      </w:r>
      <w:proofErr w:type="gramStart"/>
      <w:r w:rsidR="006403DF" w:rsidRPr="00A62A14">
        <w:rPr>
          <w:rFonts w:ascii="Aptos" w:hAnsi="Aptos"/>
          <w:i w:val="0"/>
          <w:iCs w:val="0"/>
          <w:color w:val="073362"/>
          <w:sz w:val="22"/>
          <w:szCs w:val="22"/>
        </w:rPr>
        <w:t>abuse</w:t>
      </w:r>
      <w:r w:rsidR="000D4A21" w:rsidRPr="00A62A14">
        <w:rPr>
          <w:rFonts w:ascii="Aptos" w:hAnsi="Aptos"/>
          <w:i w:val="0"/>
          <w:iCs w:val="0"/>
          <w:color w:val="073362"/>
          <w:sz w:val="22"/>
          <w:szCs w:val="22"/>
        </w:rPr>
        <w:t>;</w:t>
      </w:r>
      <w:proofErr w:type="gramEnd"/>
    </w:p>
    <w:p w14:paraId="5B8CC2B9" w14:textId="45BC1B9A" w:rsidR="007A57F2" w:rsidRPr="008B3669" w:rsidRDefault="00B13CB6" w:rsidP="008B64C0">
      <w:pPr>
        <w:pStyle w:val="ListParagraph"/>
        <w:numPr>
          <w:ilvl w:val="0"/>
          <w:numId w:val="11"/>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rovide a child focused, psychologically safe location where all services provided to children and families are trauma</w:t>
      </w:r>
      <w:r w:rsidR="009605AD">
        <w:rPr>
          <w:rFonts w:ascii="Aptos" w:eastAsia="Arial Unicode MS" w:hAnsi="Aptos"/>
          <w:i w:val="0"/>
          <w:iCs w:val="0"/>
          <w:color w:val="073362"/>
          <w:sz w:val="22"/>
          <w:szCs w:val="22"/>
        </w:rPr>
        <w:t>-</w:t>
      </w:r>
      <w:r w:rsidR="007A57F2" w:rsidRPr="008B3669">
        <w:rPr>
          <w:rFonts w:ascii="Aptos" w:eastAsia="Arial Unicode MS" w:hAnsi="Aptos"/>
          <w:i w:val="0"/>
          <w:iCs w:val="0"/>
          <w:color w:val="073362"/>
          <w:sz w:val="22"/>
          <w:szCs w:val="22"/>
        </w:rPr>
        <w:t xml:space="preserve">informed and can be offered during the investigation </w:t>
      </w:r>
      <w:proofErr w:type="gramStart"/>
      <w:r w:rsidR="007A57F2" w:rsidRPr="008B3669">
        <w:rPr>
          <w:rFonts w:ascii="Aptos" w:eastAsia="Arial Unicode MS" w:hAnsi="Aptos"/>
          <w:i w:val="0"/>
          <w:iCs w:val="0"/>
          <w:color w:val="073362"/>
          <w:sz w:val="22"/>
          <w:szCs w:val="22"/>
        </w:rPr>
        <w:t>process;</w:t>
      </w:r>
      <w:proofErr w:type="gramEnd"/>
    </w:p>
    <w:p w14:paraId="42171B22" w14:textId="0F3ECCBE" w:rsidR="007A57F2" w:rsidRPr="008B3669" w:rsidRDefault="00B13CB6" w:rsidP="008B64C0">
      <w:pPr>
        <w:pStyle w:val="ListParagraph"/>
        <w:numPr>
          <w:ilvl w:val="0"/>
          <w:numId w:val="11"/>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 xml:space="preserve">rovide a child focused location, including a room with recording equipment and the ability for law enforcement and DCBS staff to observe interviews with children alleged to have been </w:t>
      </w:r>
      <w:proofErr w:type="gramStart"/>
      <w:r w:rsidR="007A57F2" w:rsidRPr="008B3669">
        <w:rPr>
          <w:rFonts w:ascii="Aptos" w:eastAsia="Arial Unicode MS" w:hAnsi="Aptos"/>
          <w:i w:val="0"/>
          <w:iCs w:val="0"/>
          <w:color w:val="073362"/>
          <w:sz w:val="22"/>
          <w:szCs w:val="22"/>
        </w:rPr>
        <w:t>abused;</w:t>
      </w:r>
      <w:proofErr w:type="gramEnd"/>
      <w:r w:rsidR="007A57F2" w:rsidRPr="008B3669">
        <w:rPr>
          <w:rFonts w:ascii="Aptos" w:eastAsia="Arial Unicode MS" w:hAnsi="Aptos"/>
          <w:i w:val="0"/>
          <w:iCs w:val="0"/>
          <w:color w:val="073362"/>
          <w:sz w:val="22"/>
          <w:szCs w:val="22"/>
        </w:rPr>
        <w:t xml:space="preserve"> </w:t>
      </w:r>
    </w:p>
    <w:p w14:paraId="0B78BEB9" w14:textId="1C9B9E4A" w:rsidR="007A57F2" w:rsidRDefault="00B13CB6" w:rsidP="008B64C0">
      <w:pPr>
        <w:pStyle w:val="ListParagraph"/>
        <w:numPr>
          <w:ilvl w:val="0"/>
          <w:numId w:val="11"/>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 xml:space="preserve">rovide forensic interview services defined as a structured conversation with a child designed to elicit accurate accounts of </w:t>
      </w:r>
      <w:proofErr w:type="gramStart"/>
      <w:r w:rsidR="007A57F2" w:rsidRPr="008B3669">
        <w:rPr>
          <w:rFonts w:ascii="Aptos" w:eastAsia="Arial Unicode MS" w:hAnsi="Aptos"/>
          <w:i w:val="0"/>
          <w:iCs w:val="0"/>
          <w:color w:val="073362"/>
          <w:sz w:val="22"/>
          <w:szCs w:val="22"/>
        </w:rPr>
        <w:t>events</w:t>
      </w:r>
      <w:r w:rsidR="00A85B94" w:rsidRPr="008B3669">
        <w:rPr>
          <w:rFonts w:ascii="Aptos" w:eastAsia="Arial Unicode MS" w:hAnsi="Aptos"/>
          <w:i w:val="0"/>
          <w:iCs w:val="0"/>
          <w:color w:val="073362"/>
          <w:sz w:val="22"/>
          <w:szCs w:val="22"/>
        </w:rPr>
        <w:t>;</w:t>
      </w:r>
      <w:proofErr w:type="gramEnd"/>
      <w:r w:rsidR="007A57F2" w:rsidRPr="008B3669">
        <w:rPr>
          <w:rFonts w:ascii="Aptos" w:eastAsia="Arial Unicode MS" w:hAnsi="Aptos"/>
          <w:i w:val="0"/>
          <w:iCs w:val="0"/>
          <w:color w:val="073362"/>
          <w:sz w:val="22"/>
          <w:szCs w:val="22"/>
        </w:rPr>
        <w:t xml:space="preserve">  </w:t>
      </w:r>
    </w:p>
    <w:p w14:paraId="131DE5FE" w14:textId="13782ABB" w:rsidR="00F13C8A" w:rsidRPr="00F13C8A" w:rsidRDefault="00F13C8A" w:rsidP="00F13C8A">
      <w:pPr>
        <w:pStyle w:val="ListParagraph"/>
        <w:numPr>
          <w:ilvl w:val="0"/>
          <w:numId w:val="11"/>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Pr="008B3669">
        <w:rPr>
          <w:rFonts w:ascii="Aptos" w:eastAsia="Arial Unicode MS" w:hAnsi="Aptos"/>
          <w:i w:val="0"/>
          <w:iCs w:val="0"/>
          <w:color w:val="073362"/>
          <w:sz w:val="22"/>
          <w:szCs w:val="22"/>
        </w:rPr>
        <w:t xml:space="preserve">artner with and provide assistance to investigating agencies to ensure all professionals who conduct forensic interviews at CACs with children on a regular basis have access to forensic interview training and regularly participate in a structured, forensic peer review </w:t>
      </w:r>
      <w:proofErr w:type="gramStart"/>
      <w:r w:rsidRPr="008B3669">
        <w:rPr>
          <w:rFonts w:ascii="Aptos" w:eastAsia="Arial Unicode MS" w:hAnsi="Aptos"/>
          <w:i w:val="0"/>
          <w:iCs w:val="0"/>
          <w:color w:val="073362"/>
          <w:sz w:val="22"/>
          <w:szCs w:val="22"/>
        </w:rPr>
        <w:t>program;</w:t>
      </w:r>
      <w:proofErr w:type="gramEnd"/>
      <w:r>
        <w:rPr>
          <w:rFonts w:ascii="Aptos" w:eastAsia="Arial Unicode MS" w:hAnsi="Aptos"/>
          <w:i w:val="0"/>
          <w:iCs w:val="0"/>
          <w:color w:val="073362"/>
          <w:sz w:val="22"/>
          <w:szCs w:val="22"/>
        </w:rPr>
        <w:t xml:space="preserve"> </w:t>
      </w:r>
    </w:p>
    <w:p w14:paraId="32396ABE" w14:textId="38A0F34C" w:rsidR="007A57F2" w:rsidRPr="008B3669" w:rsidRDefault="00B13CB6" w:rsidP="008B64C0">
      <w:pPr>
        <w:pStyle w:val="ListParagraph"/>
        <w:numPr>
          <w:ilvl w:val="0"/>
          <w:numId w:val="11"/>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007A57F2" w:rsidRPr="008B3669">
        <w:rPr>
          <w:rFonts w:ascii="Aptos" w:eastAsia="Arial Unicode MS" w:hAnsi="Aptos"/>
          <w:i w:val="0"/>
          <w:iCs w:val="0"/>
          <w:color w:val="073362"/>
          <w:sz w:val="22"/>
          <w:szCs w:val="22"/>
        </w:rPr>
        <w:t>ssume primary responsibility for the provision of comprehensive child sexual abuse medical examinations and mental health screenings for a child to assess the child's physical well-being and to document any evidence of sexual or other abuse. Medical examinations provided by CACs are provided on-site or through formal linkage agreements</w:t>
      </w:r>
      <w:r w:rsidR="00714B72" w:rsidRPr="008B3669">
        <w:rPr>
          <w:rFonts w:ascii="Aptos" w:eastAsia="Arial Unicode MS" w:hAnsi="Aptos"/>
          <w:i w:val="0"/>
          <w:iCs w:val="0"/>
          <w:color w:val="073362"/>
          <w:sz w:val="22"/>
          <w:szCs w:val="22"/>
        </w:rPr>
        <w:t>.</w:t>
      </w:r>
      <w:r w:rsidR="001428C0" w:rsidRPr="008B3669">
        <w:rPr>
          <w:rStyle w:val="FootnoteReference"/>
          <w:rFonts w:ascii="Aptos" w:eastAsia="Arial Unicode MS" w:hAnsi="Aptos"/>
          <w:i w:val="0"/>
          <w:iCs w:val="0"/>
          <w:color w:val="073362"/>
          <w:sz w:val="22"/>
          <w:szCs w:val="22"/>
        </w:rPr>
        <w:footnoteReference w:id="43"/>
      </w:r>
      <w:r w:rsidR="007A57F2" w:rsidRPr="008B3669">
        <w:rPr>
          <w:rFonts w:ascii="Aptos" w:eastAsia="Arial Unicode MS" w:hAnsi="Aptos"/>
          <w:i w:val="0"/>
          <w:iCs w:val="0"/>
          <w:color w:val="073362"/>
          <w:sz w:val="22"/>
          <w:szCs w:val="22"/>
        </w:rPr>
        <w:t xml:space="preserve"> </w:t>
      </w:r>
    </w:p>
    <w:p w14:paraId="5FC0C2F4" w14:textId="2407B2B5" w:rsidR="007A57F2" w:rsidRPr="008B3669" w:rsidRDefault="00B13CB6" w:rsidP="008B64C0">
      <w:pPr>
        <w:pStyle w:val="ListParagraph"/>
        <w:numPr>
          <w:ilvl w:val="0"/>
          <w:numId w:val="11"/>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rovide trauma</w:t>
      </w:r>
      <w:r w:rsidR="00AA2CC0">
        <w:rPr>
          <w:rFonts w:ascii="Aptos" w:eastAsia="Arial Unicode MS" w:hAnsi="Aptos"/>
          <w:i w:val="0"/>
          <w:iCs w:val="0"/>
          <w:color w:val="073362"/>
          <w:sz w:val="22"/>
          <w:szCs w:val="22"/>
        </w:rPr>
        <w:t>-</w:t>
      </w:r>
      <w:r w:rsidR="007A57F2" w:rsidRPr="008B3669">
        <w:rPr>
          <w:rFonts w:ascii="Aptos" w:eastAsia="Arial Unicode MS" w:hAnsi="Aptos"/>
          <w:i w:val="0"/>
          <w:iCs w:val="0"/>
          <w:color w:val="073362"/>
          <w:sz w:val="22"/>
          <w:szCs w:val="22"/>
        </w:rPr>
        <w:t xml:space="preserve">informed advocacy services to assist child victims and their non-offending caregivers which may include accompaniment to court, case management, information and referral </w:t>
      </w:r>
      <w:proofErr w:type="gramStart"/>
      <w:r w:rsidR="007A57F2" w:rsidRPr="008B3669">
        <w:rPr>
          <w:rFonts w:ascii="Aptos" w:eastAsia="Arial Unicode MS" w:hAnsi="Aptos"/>
          <w:i w:val="0"/>
          <w:iCs w:val="0"/>
          <w:color w:val="073362"/>
          <w:sz w:val="22"/>
          <w:szCs w:val="22"/>
        </w:rPr>
        <w:t>services;</w:t>
      </w:r>
      <w:proofErr w:type="gramEnd"/>
      <w:r w:rsidR="007A57F2" w:rsidRPr="008B3669">
        <w:rPr>
          <w:rFonts w:ascii="Aptos" w:eastAsia="Arial Unicode MS" w:hAnsi="Aptos"/>
          <w:i w:val="0"/>
          <w:iCs w:val="0"/>
          <w:color w:val="073362"/>
          <w:sz w:val="22"/>
          <w:szCs w:val="22"/>
        </w:rPr>
        <w:t xml:space="preserve"> </w:t>
      </w:r>
    </w:p>
    <w:p w14:paraId="0103F2DF" w14:textId="2C9860F7" w:rsidR="007A57F2" w:rsidRPr="008B3669" w:rsidRDefault="00B13CB6" w:rsidP="008B64C0">
      <w:pPr>
        <w:pStyle w:val="ListParagraph"/>
        <w:numPr>
          <w:ilvl w:val="0"/>
          <w:numId w:val="11"/>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rovide trauma</w:t>
      </w:r>
      <w:r w:rsidR="00AA2CC0">
        <w:rPr>
          <w:rFonts w:ascii="Aptos" w:eastAsia="Arial Unicode MS" w:hAnsi="Aptos"/>
          <w:i w:val="0"/>
          <w:iCs w:val="0"/>
          <w:color w:val="073362"/>
          <w:sz w:val="22"/>
          <w:szCs w:val="22"/>
        </w:rPr>
        <w:t>-</w:t>
      </w:r>
      <w:r w:rsidR="007A57F2" w:rsidRPr="008B3669">
        <w:rPr>
          <w:rFonts w:ascii="Aptos" w:eastAsia="Arial Unicode MS" w:hAnsi="Aptos"/>
          <w:i w:val="0"/>
          <w:iCs w:val="0"/>
          <w:color w:val="073362"/>
          <w:sz w:val="22"/>
          <w:szCs w:val="22"/>
        </w:rPr>
        <w:t xml:space="preserve">informed mental health services on-site or through formal linkage agreements with qualified providers in the </w:t>
      </w:r>
      <w:proofErr w:type="gramStart"/>
      <w:r w:rsidR="007A57F2" w:rsidRPr="008B3669">
        <w:rPr>
          <w:rFonts w:ascii="Aptos" w:eastAsia="Arial Unicode MS" w:hAnsi="Aptos"/>
          <w:i w:val="0"/>
          <w:iCs w:val="0"/>
          <w:color w:val="073362"/>
          <w:sz w:val="22"/>
          <w:szCs w:val="22"/>
        </w:rPr>
        <w:t>community;</w:t>
      </w:r>
      <w:proofErr w:type="gramEnd"/>
    </w:p>
    <w:p w14:paraId="0F88FB87" w14:textId="00C8D2CF" w:rsidR="007A57F2" w:rsidRPr="008B3669" w:rsidRDefault="00B13CB6" w:rsidP="008B64C0">
      <w:pPr>
        <w:pStyle w:val="ListParagraph"/>
        <w:numPr>
          <w:ilvl w:val="0"/>
          <w:numId w:val="11"/>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 xml:space="preserve">rovide clinical services which may include mental health screening, mental health evaluation, </w:t>
      </w:r>
      <w:r w:rsidR="008919FA" w:rsidRPr="008B3669">
        <w:rPr>
          <w:rFonts w:ascii="Aptos" w:eastAsia="Arial Unicode MS" w:hAnsi="Aptos"/>
          <w:i w:val="0"/>
          <w:iCs w:val="0"/>
          <w:color w:val="073362"/>
          <w:sz w:val="22"/>
          <w:szCs w:val="22"/>
        </w:rPr>
        <w:t xml:space="preserve">and </w:t>
      </w:r>
      <w:r w:rsidR="007A57F2" w:rsidRPr="008B3669">
        <w:rPr>
          <w:rFonts w:ascii="Aptos" w:eastAsia="Arial Unicode MS" w:hAnsi="Aptos"/>
          <w:i w:val="0"/>
          <w:iCs w:val="0"/>
          <w:color w:val="073362"/>
          <w:sz w:val="22"/>
          <w:szCs w:val="22"/>
        </w:rPr>
        <w:t xml:space="preserve">therapy services for children and non-offending caretakers and </w:t>
      </w:r>
      <w:proofErr w:type="gramStart"/>
      <w:r w:rsidR="007A57F2" w:rsidRPr="008B3669">
        <w:rPr>
          <w:rFonts w:ascii="Aptos" w:eastAsia="Arial Unicode MS" w:hAnsi="Aptos"/>
          <w:i w:val="0"/>
          <w:iCs w:val="0"/>
          <w:color w:val="073362"/>
          <w:sz w:val="22"/>
          <w:szCs w:val="22"/>
        </w:rPr>
        <w:t>families;</w:t>
      </w:r>
      <w:proofErr w:type="gramEnd"/>
      <w:r w:rsidR="007A57F2" w:rsidRPr="008B3669">
        <w:rPr>
          <w:rFonts w:ascii="Aptos" w:eastAsia="Arial Unicode MS" w:hAnsi="Aptos"/>
          <w:i w:val="0"/>
          <w:iCs w:val="0"/>
          <w:color w:val="073362"/>
          <w:sz w:val="22"/>
          <w:szCs w:val="22"/>
        </w:rPr>
        <w:t xml:space="preserve"> </w:t>
      </w:r>
    </w:p>
    <w:p w14:paraId="745DFC6F" w14:textId="51DC52C0" w:rsidR="007A57F2" w:rsidRPr="008B3669" w:rsidRDefault="00B13CB6" w:rsidP="008B64C0">
      <w:pPr>
        <w:pStyle w:val="ListParagraph"/>
        <w:numPr>
          <w:ilvl w:val="0"/>
          <w:numId w:val="11"/>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 xml:space="preserve">rovide consultation </w:t>
      </w:r>
      <w:r w:rsidR="00421ED7" w:rsidRPr="008B3669">
        <w:rPr>
          <w:rFonts w:ascii="Aptos" w:eastAsia="Arial Unicode MS" w:hAnsi="Aptos"/>
          <w:i w:val="0"/>
          <w:iCs w:val="0"/>
          <w:color w:val="073362"/>
          <w:sz w:val="22"/>
          <w:szCs w:val="22"/>
        </w:rPr>
        <w:t>resources</w:t>
      </w:r>
      <w:r w:rsidR="007A57F2" w:rsidRPr="008B3669">
        <w:rPr>
          <w:rFonts w:ascii="Aptos" w:eastAsia="Arial Unicode MS" w:hAnsi="Aptos"/>
          <w:i w:val="0"/>
          <w:iCs w:val="0"/>
          <w:color w:val="073362"/>
          <w:sz w:val="22"/>
          <w:szCs w:val="22"/>
        </w:rPr>
        <w:t>;</w:t>
      </w:r>
      <w:r w:rsidR="00F13C8A">
        <w:rPr>
          <w:rFonts w:ascii="Aptos" w:eastAsia="Arial Unicode MS" w:hAnsi="Aptos"/>
          <w:i w:val="0"/>
          <w:iCs w:val="0"/>
          <w:color w:val="073362"/>
          <w:sz w:val="22"/>
          <w:szCs w:val="22"/>
        </w:rPr>
        <w:t xml:space="preserve"> and</w:t>
      </w:r>
    </w:p>
    <w:p w14:paraId="3095CCD8" w14:textId="0CDC5A31" w:rsidR="007A57F2" w:rsidRPr="008B3669" w:rsidRDefault="00C91CFF" w:rsidP="008B64C0">
      <w:pPr>
        <w:pStyle w:val="ListParagraph"/>
        <w:numPr>
          <w:ilvl w:val="0"/>
          <w:numId w:val="11"/>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lastRenderedPageBreak/>
        <w:t>s</w:t>
      </w:r>
      <w:r w:rsidR="007A57F2" w:rsidRPr="008B3669">
        <w:rPr>
          <w:rFonts w:ascii="Aptos" w:eastAsia="Arial Unicode MS" w:hAnsi="Aptos"/>
          <w:i w:val="0"/>
          <w:iCs w:val="0"/>
          <w:color w:val="073362"/>
          <w:sz w:val="22"/>
          <w:szCs w:val="22"/>
        </w:rPr>
        <w:t xml:space="preserve">urvey MDT members annually utilizing the National Children’s Alliance Outcome Measurement System Team Satisfaction Survey </w:t>
      </w:r>
      <w:proofErr w:type="gramStart"/>
      <w:r w:rsidR="007A57F2" w:rsidRPr="008B3669">
        <w:rPr>
          <w:rFonts w:ascii="Aptos" w:eastAsia="Arial Unicode MS" w:hAnsi="Aptos"/>
          <w:i w:val="0"/>
          <w:iCs w:val="0"/>
          <w:color w:val="073362"/>
          <w:sz w:val="22"/>
          <w:szCs w:val="22"/>
        </w:rPr>
        <w:t>in order to</w:t>
      </w:r>
      <w:proofErr w:type="gramEnd"/>
      <w:r w:rsidR="007A57F2" w:rsidRPr="008B3669">
        <w:rPr>
          <w:rFonts w:ascii="Aptos" w:eastAsia="Arial Unicode MS" w:hAnsi="Aptos"/>
          <w:i w:val="0"/>
          <w:iCs w:val="0"/>
          <w:color w:val="073362"/>
          <w:sz w:val="22"/>
          <w:szCs w:val="22"/>
        </w:rPr>
        <w:t xml:space="preserve"> elicit team feedback. The results of that survey shall be included with the annual report submitted to the Kentucky Multidisciplinary Commission on Child Sexual Abuse</w:t>
      </w:r>
      <w:r>
        <w:rPr>
          <w:rFonts w:ascii="Aptos" w:eastAsia="Arial Unicode MS" w:hAnsi="Aptos"/>
          <w:i w:val="0"/>
          <w:iCs w:val="0"/>
          <w:color w:val="073362"/>
          <w:sz w:val="22"/>
          <w:szCs w:val="22"/>
        </w:rPr>
        <w:t>.</w:t>
      </w:r>
    </w:p>
    <w:p w14:paraId="7B070E23" w14:textId="77777777" w:rsidR="009F3AFE" w:rsidRPr="000C5304" w:rsidRDefault="009F3AFE" w:rsidP="000C5304">
      <w:pPr>
        <w:spacing w:after="0"/>
        <w:rPr>
          <w:rFonts w:ascii="Aptos" w:eastAsia="Arial Unicode MS" w:hAnsi="Aptos"/>
          <w:i w:val="0"/>
          <w:iCs w:val="0"/>
          <w:color w:val="073362"/>
          <w:sz w:val="22"/>
          <w:szCs w:val="22"/>
        </w:rPr>
      </w:pPr>
    </w:p>
    <w:p w14:paraId="674B0505" w14:textId="03D640AF" w:rsidR="007A57F2" w:rsidRPr="00A62A14" w:rsidRDefault="007A57F2" w:rsidP="008B64C0">
      <w:pPr>
        <w:pStyle w:val="Heading9"/>
        <w:spacing w:before="0" w:after="0" w:line="288" w:lineRule="auto"/>
        <w:rPr>
          <w:rFonts w:ascii="Aptos" w:hAnsi="Aptos"/>
          <w:b/>
          <w:bCs/>
          <w:i w:val="0"/>
          <w:iCs w:val="0"/>
          <w:color w:val="073362"/>
          <w:sz w:val="22"/>
          <w:szCs w:val="22"/>
        </w:rPr>
      </w:pPr>
      <w:r w:rsidRPr="00A62A14">
        <w:rPr>
          <w:rFonts w:ascii="Aptos" w:hAnsi="Aptos"/>
          <w:b/>
          <w:bCs/>
          <w:i w:val="0"/>
          <w:iCs w:val="0"/>
          <w:color w:val="073362"/>
          <w:sz w:val="22"/>
          <w:szCs w:val="22"/>
        </w:rPr>
        <w:t xml:space="preserve">Conducting Forensic Interviews at the </w:t>
      </w:r>
      <w:r w:rsidR="00080522" w:rsidRPr="00A62A14">
        <w:rPr>
          <w:rFonts w:ascii="Aptos" w:hAnsi="Aptos"/>
          <w:b/>
          <w:bCs/>
          <w:i w:val="0"/>
          <w:iCs w:val="0"/>
          <w:color w:val="073362"/>
          <w:sz w:val="22"/>
          <w:szCs w:val="22"/>
        </w:rPr>
        <w:t>CAC</w:t>
      </w:r>
      <w:r w:rsidRPr="00A62A14">
        <w:rPr>
          <w:rFonts w:ascii="Aptos" w:hAnsi="Aptos"/>
          <w:b/>
          <w:bCs/>
          <w:i w:val="0"/>
          <w:iCs w:val="0"/>
          <w:color w:val="073362"/>
          <w:sz w:val="22"/>
          <w:szCs w:val="22"/>
        </w:rPr>
        <w:t>:</w:t>
      </w:r>
    </w:p>
    <w:p w14:paraId="440C8F4C" w14:textId="6EDE1B65" w:rsidR="007A57F2"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To the extent practicable and when in the best interest of a child alleged to have been abused, interviews with the child shall be conducted at the Children’s Advocacy Center (CAC) by the multidisciplinary team (law enforcement, Department for Community Based Services worker, Prosecutor and CAC forensic interviewer)</w:t>
      </w:r>
      <w:r w:rsidR="00640FA1" w:rsidRPr="008B3669">
        <w:rPr>
          <w:rFonts w:ascii="Aptos" w:hAnsi="Aptos"/>
          <w:i w:val="0"/>
          <w:iCs w:val="0"/>
          <w:color w:val="073362"/>
          <w:sz w:val="22"/>
          <w:szCs w:val="22"/>
        </w:rPr>
        <w:t>.</w:t>
      </w:r>
      <w:r w:rsidR="00640FA1" w:rsidRPr="008B3669">
        <w:rPr>
          <w:rStyle w:val="FootnoteReference"/>
          <w:rFonts w:ascii="Aptos" w:hAnsi="Aptos"/>
          <w:color w:val="073362"/>
          <w:sz w:val="22"/>
          <w:szCs w:val="22"/>
        </w:rPr>
        <w:t xml:space="preserve"> </w:t>
      </w:r>
      <w:r w:rsidR="00640FA1" w:rsidRPr="008B3669">
        <w:rPr>
          <w:rStyle w:val="FootnoteReference"/>
          <w:rFonts w:ascii="Aptos" w:hAnsi="Aptos"/>
          <w:color w:val="073362"/>
          <w:sz w:val="22"/>
          <w:szCs w:val="22"/>
        </w:rPr>
        <w:footnoteReference w:id="44"/>
      </w:r>
      <w:r w:rsidRPr="008B3669">
        <w:rPr>
          <w:rFonts w:ascii="Aptos" w:hAnsi="Aptos"/>
          <w:i w:val="0"/>
          <w:iCs w:val="0"/>
          <w:color w:val="073362"/>
          <w:sz w:val="22"/>
          <w:szCs w:val="22"/>
        </w:rPr>
        <w:t xml:space="preserve"> </w:t>
      </w:r>
    </w:p>
    <w:p w14:paraId="31F32DD0" w14:textId="77777777" w:rsidR="00B459EF" w:rsidRPr="008B3669" w:rsidRDefault="00B459EF" w:rsidP="008B64C0">
      <w:pPr>
        <w:spacing w:after="0"/>
        <w:rPr>
          <w:rFonts w:ascii="Aptos" w:hAnsi="Aptos"/>
          <w:i w:val="0"/>
          <w:iCs w:val="0"/>
          <w:color w:val="073362"/>
          <w:sz w:val="22"/>
          <w:szCs w:val="22"/>
        </w:rPr>
      </w:pPr>
    </w:p>
    <w:p w14:paraId="30E22177" w14:textId="081DDEB1" w:rsidR="007A57F2" w:rsidRPr="008B3669" w:rsidRDefault="007A57F2" w:rsidP="008B64C0">
      <w:pPr>
        <w:spacing w:after="0"/>
        <w:rPr>
          <w:rFonts w:ascii="Aptos" w:hAnsi="Aptos" w:cs="Helvetica"/>
          <w:i w:val="0"/>
          <w:color w:val="073362"/>
          <w:sz w:val="22"/>
          <w:szCs w:val="22"/>
        </w:rPr>
      </w:pPr>
      <w:r w:rsidRPr="008B3669">
        <w:rPr>
          <w:rFonts w:ascii="Aptos" w:hAnsi="Aptos"/>
          <w:i w:val="0"/>
          <w:iCs w:val="0"/>
          <w:color w:val="073362"/>
          <w:sz w:val="22"/>
          <w:szCs w:val="22"/>
        </w:rPr>
        <w:t>Law enforcement and the Department for Community Based Services shall make every effort to schedule forensic interviews with alleged child victims of abuse at the CAC</w:t>
      </w:r>
      <w:r w:rsidR="008D05EE" w:rsidRPr="008B3669">
        <w:rPr>
          <w:rFonts w:ascii="Aptos" w:hAnsi="Aptos"/>
          <w:i w:val="0"/>
          <w:iCs w:val="0"/>
          <w:color w:val="073362"/>
          <w:sz w:val="22"/>
          <w:szCs w:val="22"/>
        </w:rPr>
        <w:t xml:space="preserve"> a</w:t>
      </w:r>
      <w:r w:rsidR="0083560D" w:rsidRPr="008B3669">
        <w:rPr>
          <w:rFonts w:ascii="Aptos" w:hAnsi="Aptos"/>
          <w:i w:val="0"/>
          <w:iCs w:val="0"/>
          <w:color w:val="073362"/>
          <w:sz w:val="22"/>
          <w:szCs w:val="22"/>
        </w:rPr>
        <w:t>ccording to the criteria</w:t>
      </w:r>
      <w:r w:rsidR="008D05EE" w:rsidRPr="008B3669">
        <w:rPr>
          <w:rFonts w:ascii="Aptos" w:hAnsi="Aptos"/>
          <w:i w:val="0"/>
          <w:iCs w:val="0"/>
          <w:color w:val="073362"/>
          <w:sz w:val="22"/>
          <w:szCs w:val="22"/>
        </w:rPr>
        <w:t xml:space="preserve"> defined in the local protocol</w:t>
      </w:r>
      <w:r w:rsidRPr="008B3669">
        <w:rPr>
          <w:rFonts w:ascii="Aptos" w:hAnsi="Aptos"/>
          <w:i w:val="0"/>
          <w:iCs w:val="0"/>
          <w:color w:val="073362"/>
          <w:sz w:val="22"/>
          <w:szCs w:val="22"/>
        </w:rPr>
        <w:t xml:space="preserve">. In some instances of imminent danger or risk of further abuse, it may be necessary for investigators to conduct interviews or minimal facts interviews with alleged child victims or request an emergent forensic interview at the CAC.  </w:t>
      </w:r>
    </w:p>
    <w:p w14:paraId="0BAD15BA" w14:textId="77777777" w:rsidR="00DF38CC" w:rsidRPr="008B3669" w:rsidRDefault="00DF38CC" w:rsidP="008B64C0">
      <w:pPr>
        <w:spacing w:after="0"/>
        <w:rPr>
          <w:rFonts w:ascii="Aptos" w:hAnsi="Aptos" w:cs="Helvetica"/>
          <w:i w:val="0"/>
          <w:iCs w:val="0"/>
          <w:color w:val="073362"/>
          <w:sz w:val="22"/>
          <w:szCs w:val="22"/>
        </w:rPr>
      </w:pPr>
    </w:p>
    <w:p w14:paraId="3F9C5D5E" w14:textId="77777777"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 xml:space="preserve">The forensic interview is utilized to gather and coordinate information to avoid duplication of services and to determine what the child may have experienced. The forensic interview is separate from mental health treatment which is a clinical process designed to assess and mitigate the long-term adverse impact of trauma, distress, or other diagnosable mental health conditions. </w:t>
      </w:r>
    </w:p>
    <w:p w14:paraId="6CB6BFBB" w14:textId="77777777"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Children are interviewed regarding their alleged victimization and not regarding any possible criminal activity in which they may have engaged.</w:t>
      </w:r>
    </w:p>
    <w:p w14:paraId="57177F89" w14:textId="77777777" w:rsidR="00236E10" w:rsidRPr="008B3669" w:rsidRDefault="00236E10" w:rsidP="008B64C0">
      <w:pPr>
        <w:spacing w:after="0"/>
        <w:rPr>
          <w:rFonts w:ascii="Aptos" w:hAnsi="Aptos"/>
          <w:i w:val="0"/>
          <w:iCs w:val="0"/>
          <w:color w:val="073362"/>
          <w:sz w:val="22"/>
          <w:szCs w:val="22"/>
        </w:rPr>
      </w:pPr>
    </w:p>
    <w:p w14:paraId="3D6D8643" w14:textId="77777777" w:rsidR="000F3C8B" w:rsidRPr="00A62A14" w:rsidRDefault="000F3C8B" w:rsidP="008B64C0">
      <w:pPr>
        <w:pStyle w:val="Heading8"/>
        <w:spacing w:before="0" w:after="0" w:line="288" w:lineRule="auto"/>
        <w:rPr>
          <w:rFonts w:ascii="Aptos" w:hAnsi="Aptos"/>
          <w:b/>
          <w:bCs/>
          <w:i w:val="0"/>
          <w:iCs w:val="0"/>
          <w:color w:val="073362"/>
        </w:rPr>
      </w:pPr>
      <w:r w:rsidRPr="00A62A14">
        <w:rPr>
          <w:rFonts w:ascii="Aptos" w:hAnsi="Aptos"/>
          <w:b/>
          <w:bCs/>
          <w:i w:val="0"/>
          <w:iCs w:val="0"/>
          <w:color w:val="073362"/>
        </w:rPr>
        <w:t>Selection and training of interviewers</w:t>
      </w:r>
    </w:p>
    <w:p w14:paraId="39E647F2" w14:textId="6C2EEEFF"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If the child is interviewed at</w:t>
      </w:r>
      <w:r w:rsidR="0048631D" w:rsidRPr="008B3669">
        <w:rPr>
          <w:rFonts w:ascii="Aptos" w:hAnsi="Aptos"/>
          <w:i w:val="0"/>
          <w:iCs w:val="0"/>
          <w:color w:val="073362"/>
          <w:sz w:val="22"/>
          <w:szCs w:val="22"/>
        </w:rPr>
        <w:t xml:space="preserve"> </w:t>
      </w:r>
      <w:r w:rsidR="00AF6A13" w:rsidRPr="008B3669">
        <w:rPr>
          <w:rFonts w:ascii="Aptos" w:hAnsi="Aptos"/>
          <w:i w:val="0"/>
          <w:iCs w:val="0"/>
          <w:color w:val="073362"/>
          <w:sz w:val="22"/>
          <w:szCs w:val="22"/>
        </w:rPr>
        <w:t>the CAC</w:t>
      </w:r>
      <w:r w:rsidRPr="008B3669">
        <w:rPr>
          <w:rFonts w:ascii="Aptos" w:hAnsi="Aptos"/>
          <w:i w:val="0"/>
          <w:iCs w:val="0"/>
          <w:color w:val="073362"/>
          <w:sz w:val="22"/>
          <w:szCs w:val="22"/>
        </w:rPr>
        <w:t>,</w:t>
      </w:r>
      <w:r w:rsidRPr="008B3669">
        <w:rPr>
          <w:rFonts w:ascii="Aptos" w:hAnsi="Aptos"/>
          <w:b/>
          <w:bCs/>
          <w:i w:val="0"/>
          <w:iCs w:val="0"/>
          <w:color w:val="073362"/>
          <w:sz w:val="22"/>
          <w:szCs w:val="22"/>
        </w:rPr>
        <w:t xml:space="preserve"> </w:t>
      </w:r>
      <w:r w:rsidRPr="008B3669">
        <w:rPr>
          <w:rFonts w:ascii="Aptos" w:hAnsi="Aptos"/>
          <w:i w:val="0"/>
          <w:iCs w:val="0"/>
          <w:color w:val="073362"/>
          <w:sz w:val="22"/>
          <w:szCs w:val="22"/>
        </w:rPr>
        <w:t xml:space="preserve">only one forensic interviewer shall conduct a forensic interview with a child. All forensic </w:t>
      </w:r>
      <w:r w:rsidR="00A15FB3">
        <w:rPr>
          <w:rFonts w:ascii="Aptos" w:hAnsi="Aptos"/>
          <w:i w:val="0"/>
          <w:iCs w:val="0"/>
          <w:color w:val="073362"/>
          <w:sz w:val="22"/>
          <w:szCs w:val="22"/>
        </w:rPr>
        <w:t>i</w:t>
      </w:r>
      <w:r w:rsidRPr="008B3669">
        <w:rPr>
          <w:rFonts w:ascii="Aptos" w:hAnsi="Aptos"/>
          <w:i w:val="0"/>
          <w:iCs w:val="0"/>
          <w:color w:val="073362"/>
          <w:sz w:val="22"/>
          <w:szCs w:val="22"/>
        </w:rPr>
        <w:t>nterviewers who conduct interviews at a CAC, including investigators from DCBS or law enforcement</w:t>
      </w:r>
      <w:r w:rsidR="00F041BC" w:rsidRPr="008B3669">
        <w:rPr>
          <w:rFonts w:ascii="Aptos" w:hAnsi="Aptos"/>
          <w:i w:val="0"/>
          <w:iCs w:val="0"/>
          <w:color w:val="073362"/>
          <w:sz w:val="22"/>
          <w:szCs w:val="22"/>
        </w:rPr>
        <w:t>,</w:t>
      </w:r>
      <w:r w:rsidRPr="008B3669">
        <w:rPr>
          <w:rFonts w:ascii="Aptos" w:hAnsi="Aptos"/>
          <w:i w:val="0"/>
          <w:iCs w:val="0"/>
          <w:color w:val="073362"/>
          <w:sz w:val="22"/>
          <w:szCs w:val="22"/>
        </w:rPr>
        <w:t xml:space="preserve"> must have received specialized training in conducting forensic interviews. The training must be recognized by the National Children’s Alliance as an approved forensic interviewing course. All forensic interviewers must also regularly participate in a structured peer review and obtain a minimum of eight (8) hours of continuing education (CEUs) every two </w:t>
      </w:r>
      <w:r w:rsidR="00F041BC" w:rsidRPr="008B3669">
        <w:rPr>
          <w:rFonts w:ascii="Aptos" w:hAnsi="Aptos"/>
          <w:i w:val="0"/>
          <w:iCs w:val="0"/>
          <w:color w:val="073362"/>
          <w:sz w:val="22"/>
          <w:szCs w:val="22"/>
        </w:rPr>
        <w:t xml:space="preserve">(2) </w:t>
      </w:r>
      <w:r w:rsidRPr="008B3669">
        <w:rPr>
          <w:rFonts w:ascii="Aptos" w:hAnsi="Aptos"/>
          <w:i w:val="0"/>
          <w:iCs w:val="0"/>
          <w:color w:val="073362"/>
          <w:sz w:val="22"/>
          <w:szCs w:val="22"/>
        </w:rPr>
        <w:t>years. A CAC employed forensic interviewer must also meet the qualifications of</w:t>
      </w:r>
      <w:r w:rsidR="0014563B">
        <w:rPr>
          <w:rFonts w:ascii="Aptos" w:hAnsi="Aptos"/>
          <w:i w:val="0"/>
          <w:iCs w:val="0"/>
          <w:color w:val="073362"/>
          <w:sz w:val="22"/>
          <w:szCs w:val="22"/>
        </w:rPr>
        <w:t xml:space="preserve"> 922</w:t>
      </w:r>
      <w:r w:rsidRPr="008B3669">
        <w:rPr>
          <w:rFonts w:ascii="Aptos" w:hAnsi="Aptos"/>
          <w:i w:val="0"/>
          <w:iCs w:val="0"/>
          <w:color w:val="073362"/>
          <w:sz w:val="22"/>
          <w:szCs w:val="22"/>
        </w:rPr>
        <w:t xml:space="preserve"> KAR 1:580. </w:t>
      </w:r>
    </w:p>
    <w:p w14:paraId="649889C3" w14:textId="77777777" w:rsidR="00DF38CC" w:rsidRPr="008B3669" w:rsidRDefault="00DF38CC" w:rsidP="008B64C0">
      <w:pPr>
        <w:spacing w:after="0"/>
        <w:rPr>
          <w:rFonts w:ascii="Aptos" w:hAnsi="Aptos"/>
          <w:i w:val="0"/>
          <w:iCs w:val="0"/>
          <w:color w:val="073362"/>
          <w:sz w:val="22"/>
          <w:szCs w:val="22"/>
        </w:rPr>
      </w:pPr>
    </w:p>
    <w:p w14:paraId="5262CEAD" w14:textId="1A5BD3D0"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Criteria to be considered</w:t>
      </w:r>
      <w:r w:rsidR="00285F06" w:rsidRPr="008B3669">
        <w:rPr>
          <w:rFonts w:ascii="Aptos" w:hAnsi="Aptos"/>
          <w:i w:val="0"/>
          <w:iCs w:val="0"/>
          <w:color w:val="073362"/>
          <w:sz w:val="22"/>
          <w:szCs w:val="22"/>
        </w:rPr>
        <w:t xml:space="preserve"> when selecting a forensic interviewer for an individual case</w:t>
      </w:r>
      <w:r w:rsidRPr="008B3669">
        <w:rPr>
          <w:rFonts w:ascii="Aptos" w:hAnsi="Aptos"/>
          <w:i w:val="0"/>
          <w:iCs w:val="0"/>
          <w:color w:val="073362"/>
          <w:sz w:val="22"/>
          <w:szCs w:val="22"/>
        </w:rPr>
        <w:t xml:space="preserve"> include, but are not limited to age, developmental level of the child, level of trauma, history of previous forensic interviews, conflict of interest with one or multiple parties, linguistic considerations, and interviewer availability.</w:t>
      </w:r>
    </w:p>
    <w:p w14:paraId="36DA19CF" w14:textId="77777777" w:rsidR="00553F0B" w:rsidRPr="008B3669" w:rsidRDefault="00553F0B" w:rsidP="008B64C0">
      <w:pPr>
        <w:spacing w:after="0"/>
        <w:rPr>
          <w:rFonts w:ascii="Aptos" w:hAnsi="Aptos"/>
          <w:i w:val="0"/>
          <w:iCs w:val="0"/>
          <w:color w:val="073362"/>
          <w:sz w:val="22"/>
          <w:szCs w:val="22"/>
          <w:u w:val="single"/>
        </w:rPr>
      </w:pPr>
    </w:p>
    <w:p w14:paraId="62C737F6" w14:textId="2B436E28" w:rsidR="00F240FA" w:rsidRPr="00A62A14" w:rsidRDefault="00F240FA" w:rsidP="008B64C0">
      <w:pPr>
        <w:pStyle w:val="Heading9"/>
        <w:spacing w:before="0" w:after="0" w:line="288" w:lineRule="auto"/>
        <w:rPr>
          <w:rFonts w:ascii="Aptos" w:hAnsi="Aptos"/>
          <w:b/>
          <w:bCs/>
          <w:i w:val="0"/>
          <w:iCs w:val="0"/>
          <w:color w:val="073362"/>
          <w:sz w:val="22"/>
          <w:szCs w:val="22"/>
        </w:rPr>
      </w:pPr>
      <w:r w:rsidRPr="00A62A14">
        <w:rPr>
          <w:rFonts w:ascii="Aptos" w:hAnsi="Aptos"/>
          <w:b/>
          <w:bCs/>
          <w:i w:val="0"/>
          <w:iCs w:val="0"/>
          <w:color w:val="073362"/>
          <w:sz w:val="22"/>
          <w:szCs w:val="22"/>
        </w:rPr>
        <w:t>Pre- and Post-Interview Meetings</w:t>
      </w:r>
    </w:p>
    <w:p w14:paraId="339FB2CB" w14:textId="3A1E9803"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The multidisciplinary team investigating the allegations, including the CAC interviewer and the CAC victim advocate, will meet to review the reports prior to the completion of the interview and determine who will conduct the interview. Interviewing aids (</w:t>
      </w:r>
      <w:r w:rsidR="000A6EB4" w:rsidRPr="008B3669">
        <w:rPr>
          <w:rFonts w:ascii="Aptos" w:hAnsi="Aptos"/>
          <w:i w:val="0"/>
          <w:iCs w:val="0"/>
          <w:color w:val="073362"/>
          <w:sz w:val="22"/>
          <w:szCs w:val="22"/>
        </w:rPr>
        <w:t>playdough</w:t>
      </w:r>
      <w:r w:rsidRPr="008B3669">
        <w:rPr>
          <w:rFonts w:ascii="Aptos" w:hAnsi="Aptos"/>
          <w:i w:val="0"/>
          <w:iCs w:val="0"/>
          <w:color w:val="073362"/>
          <w:sz w:val="22"/>
          <w:szCs w:val="22"/>
        </w:rPr>
        <w:t xml:space="preserve">, drawing materials) may be used by the forensic interviewer as needed. </w:t>
      </w:r>
      <w:r w:rsidRPr="008B3669">
        <w:rPr>
          <w:rFonts w:ascii="Aptos" w:hAnsi="Aptos" w:cs="Helvetica"/>
          <w:i w:val="0"/>
          <w:iCs w:val="0"/>
          <w:color w:val="073362"/>
          <w:sz w:val="22"/>
          <w:szCs w:val="22"/>
        </w:rPr>
        <w:t>The use of anatomical drawings and anatomical dolls shall be used at the discretion of the forensic interviewer as a practice-informed technique.</w:t>
      </w:r>
      <w:r w:rsidRPr="008B3669">
        <w:rPr>
          <w:rFonts w:ascii="Aptos" w:hAnsi="Aptos"/>
          <w:i w:val="0"/>
          <w:iCs w:val="0"/>
          <w:color w:val="073362"/>
          <w:sz w:val="22"/>
          <w:szCs w:val="22"/>
        </w:rPr>
        <w:t xml:space="preserve"> If there is a need to introduce evidence within the forensic interview, discussion will occur with the MDT members present for the interview on the information that will be shared and ensure that best practice will be used to introduce the evidence in a trauma-informed way. If a child requires subsequent interviews, the MDT will determine the criteria and process of when to conduct the additional interview(s). Criteria to be considered for subsequent interviews/multi-session interviews includes the child’s age and developmental level, child’s expression of distress and/or trauma, child’s engagement in the interview, new disclosures, child’s level of disclosure, number of alleged perpetrators, multiple types of victimizations, and child’s emotional readiness.</w:t>
      </w:r>
    </w:p>
    <w:p w14:paraId="3A348AE1" w14:textId="77777777" w:rsidR="000556BE" w:rsidRPr="008B3669" w:rsidRDefault="000556BE" w:rsidP="008B64C0">
      <w:pPr>
        <w:spacing w:after="0"/>
        <w:rPr>
          <w:rFonts w:ascii="Aptos" w:hAnsi="Aptos"/>
          <w:i w:val="0"/>
          <w:iCs w:val="0"/>
          <w:color w:val="073362"/>
          <w:sz w:val="22"/>
          <w:szCs w:val="22"/>
        </w:rPr>
      </w:pPr>
    </w:p>
    <w:p w14:paraId="0CD1A809" w14:textId="7EAD20B6" w:rsidR="00285F06" w:rsidRPr="00A62A14" w:rsidRDefault="00285F06" w:rsidP="008B64C0">
      <w:pPr>
        <w:pStyle w:val="Heading9"/>
        <w:spacing w:before="0" w:after="0" w:line="288" w:lineRule="auto"/>
        <w:rPr>
          <w:rFonts w:ascii="Aptos" w:hAnsi="Aptos"/>
          <w:b/>
          <w:bCs/>
          <w:i w:val="0"/>
          <w:iCs w:val="0"/>
          <w:color w:val="073362"/>
          <w:sz w:val="22"/>
          <w:szCs w:val="22"/>
        </w:rPr>
      </w:pPr>
      <w:r w:rsidRPr="00A62A14">
        <w:rPr>
          <w:rFonts w:ascii="Aptos" w:hAnsi="Aptos"/>
          <w:b/>
          <w:bCs/>
          <w:i w:val="0"/>
          <w:iCs w:val="0"/>
          <w:color w:val="073362"/>
          <w:sz w:val="22"/>
          <w:szCs w:val="22"/>
        </w:rPr>
        <w:t>Interview Accommodations</w:t>
      </w:r>
    </w:p>
    <w:p w14:paraId="109AD776" w14:textId="2C613B09" w:rsidR="007A57F2" w:rsidRPr="008B3669" w:rsidRDefault="007A57F2" w:rsidP="008B64C0">
      <w:pPr>
        <w:spacing w:after="0"/>
        <w:rPr>
          <w:rFonts w:ascii="Aptos" w:hAnsi="Aptos"/>
          <w:i w:val="0"/>
          <w:color w:val="073362"/>
          <w:sz w:val="22"/>
          <w:szCs w:val="22"/>
        </w:rPr>
      </w:pPr>
      <w:r w:rsidRPr="008B3669">
        <w:rPr>
          <w:rFonts w:ascii="Aptos" w:hAnsi="Aptos"/>
          <w:i w:val="0"/>
          <w:iCs w:val="0"/>
          <w:color w:val="073362"/>
          <w:sz w:val="22"/>
          <w:szCs w:val="22"/>
        </w:rPr>
        <w:t xml:space="preserve">The MDT will identify and determine a plan to address any linguistic </w:t>
      </w:r>
      <w:r w:rsidR="004431EB" w:rsidRPr="008B3669">
        <w:rPr>
          <w:rFonts w:ascii="Aptos" w:hAnsi="Aptos"/>
          <w:i w:val="0"/>
          <w:iCs w:val="0"/>
          <w:color w:val="073362"/>
          <w:sz w:val="22"/>
          <w:szCs w:val="22"/>
        </w:rPr>
        <w:t xml:space="preserve">or other </w:t>
      </w:r>
      <w:r w:rsidRPr="008B3669">
        <w:rPr>
          <w:rFonts w:ascii="Aptos" w:hAnsi="Aptos"/>
          <w:i w:val="0"/>
          <w:iCs w:val="0"/>
          <w:color w:val="073362"/>
          <w:sz w:val="22"/>
          <w:szCs w:val="22"/>
        </w:rPr>
        <w:t xml:space="preserve">issues that may affect the forensic interview and overall delivery of services. Upon referral, the CAC will assess with investigators if the child and/or family need an interpreter or other accommodations for children who are deaf, blind/visually impaired, or present other communications needs.  If needed, the CAC will assist in the coordination and provision of professional interpretation services at no cost to the child’s family. At no time will the CAC utilize children or family members to translate.  Interpreters or interpreter agencies used during the completion of forensic interviews must be </w:t>
      </w:r>
      <w:r w:rsidRPr="008B3669">
        <w:rPr>
          <w:rFonts w:ascii="Aptos" w:hAnsi="Aptos" w:cs="Helvetica"/>
          <w:i w:val="0"/>
          <w:iCs w:val="0"/>
          <w:color w:val="073362"/>
          <w:sz w:val="22"/>
          <w:szCs w:val="22"/>
        </w:rPr>
        <w:t>1) be appropriately credentialed, licensed, and/or educated in their field</w:t>
      </w:r>
      <w:r w:rsidR="007B2438">
        <w:rPr>
          <w:rFonts w:ascii="Aptos" w:hAnsi="Aptos" w:cs="Helvetica"/>
          <w:i w:val="0"/>
          <w:iCs w:val="0"/>
          <w:color w:val="073362"/>
          <w:sz w:val="22"/>
          <w:szCs w:val="22"/>
        </w:rPr>
        <w:t>,</w:t>
      </w:r>
      <w:r w:rsidRPr="008B3669">
        <w:rPr>
          <w:rFonts w:ascii="Aptos" w:hAnsi="Aptos" w:cs="Helvetica"/>
          <w:i w:val="0"/>
          <w:iCs w:val="0"/>
          <w:color w:val="073362"/>
          <w:sz w:val="22"/>
          <w:szCs w:val="22"/>
        </w:rPr>
        <w:t xml:space="preserve"> 2) sign a confidentiality agreement or </w:t>
      </w:r>
      <w:r w:rsidR="006F6070" w:rsidRPr="008B3669">
        <w:rPr>
          <w:rFonts w:ascii="Aptos" w:hAnsi="Aptos" w:cs="Helvetica"/>
          <w:i w:val="0"/>
          <w:iCs w:val="0"/>
          <w:color w:val="073362"/>
          <w:sz w:val="22"/>
          <w:szCs w:val="22"/>
        </w:rPr>
        <w:t>memorandum of understanding</w:t>
      </w:r>
      <w:r w:rsidRPr="008B3669">
        <w:rPr>
          <w:rFonts w:ascii="Aptos" w:hAnsi="Aptos" w:cs="Helvetica"/>
          <w:i w:val="0"/>
          <w:iCs w:val="0"/>
          <w:color w:val="073362"/>
          <w:sz w:val="22"/>
          <w:szCs w:val="22"/>
        </w:rPr>
        <w:t xml:space="preserve"> that includes confidentiality</w:t>
      </w:r>
      <w:r w:rsidR="006E633A" w:rsidRPr="008B3669">
        <w:rPr>
          <w:rFonts w:ascii="Aptos" w:hAnsi="Aptos" w:cs="Helvetica"/>
          <w:i w:val="0"/>
          <w:iCs w:val="0"/>
          <w:color w:val="073362"/>
          <w:sz w:val="22"/>
          <w:szCs w:val="22"/>
        </w:rPr>
        <w:t>,</w:t>
      </w:r>
      <w:r w:rsidRPr="008B3669">
        <w:rPr>
          <w:rFonts w:ascii="Aptos" w:hAnsi="Aptos" w:cs="Helvetica"/>
          <w:i w:val="0"/>
          <w:iCs w:val="0"/>
          <w:color w:val="073362"/>
          <w:sz w:val="22"/>
          <w:szCs w:val="22"/>
        </w:rPr>
        <w:t xml:space="preserve"> and 3) be approved by CAC leadership.</w:t>
      </w:r>
      <w:r w:rsidR="000226B5" w:rsidRPr="008B3669">
        <w:rPr>
          <w:rFonts w:ascii="Aptos" w:hAnsi="Aptos" w:cs="Helvetica"/>
          <w:i w:val="0"/>
          <w:iCs w:val="0"/>
          <w:color w:val="073362"/>
          <w:sz w:val="22"/>
          <w:szCs w:val="22"/>
        </w:rPr>
        <w:t xml:space="preserve"> </w:t>
      </w:r>
      <w:r w:rsidR="00D9721A" w:rsidRPr="008B3669">
        <w:rPr>
          <w:rFonts w:ascii="Aptos" w:hAnsi="Aptos" w:cs="Helvetica"/>
          <w:i w:val="0"/>
          <w:iCs w:val="0"/>
          <w:color w:val="073362"/>
          <w:sz w:val="22"/>
          <w:szCs w:val="22"/>
        </w:rPr>
        <w:t xml:space="preserve">Interviewers utilizing interpreter services must be properly trained and follow interpreter </w:t>
      </w:r>
      <w:r w:rsidR="0033418D" w:rsidRPr="008B3669">
        <w:rPr>
          <w:rFonts w:ascii="Aptos" w:hAnsi="Aptos" w:cs="Helvetica"/>
          <w:i w:val="0"/>
          <w:iCs w:val="0"/>
          <w:color w:val="073362"/>
          <w:sz w:val="22"/>
          <w:szCs w:val="22"/>
        </w:rPr>
        <w:t>use guidelines</w:t>
      </w:r>
      <w:r w:rsidR="00840592" w:rsidRPr="008B3669">
        <w:rPr>
          <w:rStyle w:val="FootnoteReference"/>
          <w:rFonts w:ascii="Aptos" w:hAnsi="Aptos" w:cs="Helvetica"/>
          <w:i w:val="0"/>
          <w:iCs w:val="0"/>
          <w:color w:val="073362"/>
          <w:sz w:val="22"/>
          <w:szCs w:val="22"/>
        </w:rPr>
        <w:footnoteReference w:id="45"/>
      </w:r>
      <w:r w:rsidR="002230C0" w:rsidRPr="008B3669">
        <w:rPr>
          <w:rFonts w:ascii="Aptos" w:hAnsi="Aptos" w:cs="Helvetica"/>
          <w:i w:val="0"/>
          <w:iCs w:val="0"/>
          <w:color w:val="073362"/>
          <w:sz w:val="22"/>
          <w:szCs w:val="22"/>
        </w:rPr>
        <w:t>.</w:t>
      </w:r>
    </w:p>
    <w:p w14:paraId="506A69C1" w14:textId="77777777" w:rsidR="000556BE" w:rsidRPr="008B3669" w:rsidRDefault="000556BE" w:rsidP="008B64C0">
      <w:pPr>
        <w:spacing w:after="0"/>
        <w:rPr>
          <w:rFonts w:ascii="Aptos" w:hAnsi="Aptos"/>
          <w:i w:val="0"/>
          <w:iCs w:val="0"/>
          <w:color w:val="073362"/>
          <w:sz w:val="22"/>
          <w:szCs w:val="22"/>
        </w:rPr>
      </w:pPr>
    </w:p>
    <w:p w14:paraId="68DE2E00" w14:textId="5347D8CB" w:rsidR="00285F06" w:rsidRPr="00A62A14" w:rsidRDefault="00285F06" w:rsidP="008C2146">
      <w:pPr>
        <w:pStyle w:val="Heading9"/>
        <w:spacing w:before="0" w:after="0" w:line="288" w:lineRule="auto"/>
        <w:rPr>
          <w:rFonts w:ascii="Aptos" w:hAnsi="Aptos"/>
          <w:b/>
          <w:bCs/>
          <w:i w:val="0"/>
          <w:iCs w:val="0"/>
          <w:color w:val="073362"/>
          <w:sz w:val="22"/>
          <w:szCs w:val="22"/>
        </w:rPr>
      </w:pPr>
      <w:r w:rsidRPr="00A62A14">
        <w:rPr>
          <w:rFonts w:ascii="Aptos" w:hAnsi="Aptos"/>
          <w:b/>
          <w:bCs/>
          <w:i w:val="0"/>
          <w:iCs w:val="0"/>
          <w:color w:val="073362"/>
          <w:sz w:val="22"/>
          <w:szCs w:val="22"/>
        </w:rPr>
        <w:t>Observing Forensic Interviews</w:t>
      </w:r>
    </w:p>
    <w:p w14:paraId="1F4888CF" w14:textId="31C38C3E"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Forensic interviews may only be observed by DCBS staff, law enforcement, prosecutors</w:t>
      </w:r>
      <w:r w:rsidR="006E633A" w:rsidRPr="008B3669">
        <w:rPr>
          <w:rFonts w:ascii="Aptos" w:hAnsi="Aptos"/>
          <w:i w:val="0"/>
          <w:iCs w:val="0"/>
          <w:color w:val="073362"/>
          <w:sz w:val="22"/>
          <w:szCs w:val="22"/>
        </w:rPr>
        <w:t>,</w:t>
      </w:r>
      <w:r w:rsidRPr="008B3669">
        <w:rPr>
          <w:rFonts w:ascii="Aptos" w:hAnsi="Aptos"/>
          <w:i w:val="0"/>
          <w:iCs w:val="0"/>
          <w:color w:val="073362"/>
          <w:sz w:val="22"/>
          <w:szCs w:val="22"/>
        </w:rPr>
        <w:t xml:space="preserve"> and CAC staff who are members of a multidisciplinary team and who are actively participating in the investigation of the case involving the child. Interviewers shall be advised as to who is witnessing the interview and all professionals that observed will be noted in the child’s file. With the consent of the child’s caregiver, learners under the direct supervision of one of the above professionals </w:t>
      </w:r>
      <w:r w:rsidR="005163D3" w:rsidRPr="008B3669">
        <w:rPr>
          <w:rFonts w:ascii="Aptos" w:hAnsi="Aptos"/>
          <w:i w:val="0"/>
          <w:iCs w:val="0"/>
          <w:color w:val="073362"/>
          <w:sz w:val="22"/>
          <w:szCs w:val="22"/>
        </w:rPr>
        <w:t xml:space="preserve">or being oriented to the </w:t>
      </w:r>
      <w:r w:rsidR="001C2677" w:rsidRPr="008B3669">
        <w:rPr>
          <w:rFonts w:ascii="Aptos" w:hAnsi="Aptos"/>
          <w:i w:val="0"/>
          <w:iCs w:val="0"/>
          <w:color w:val="073362"/>
          <w:sz w:val="22"/>
          <w:szCs w:val="22"/>
        </w:rPr>
        <w:t xml:space="preserve">MDT as a member </w:t>
      </w:r>
      <w:r w:rsidRPr="008B3669">
        <w:rPr>
          <w:rFonts w:ascii="Aptos" w:hAnsi="Aptos"/>
          <w:i w:val="0"/>
          <w:iCs w:val="0"/>
          <w:color w:val="073362"/>
          <w:sz w:val="22"/>
          <w:szCs w:val="22"/>
        </w:rPr>
        <w:t>may witness a forensic interview</w:t>
      </w:r>
      <w:r w:rsidR="006B6A87" w:rsidRPr="008B3669">
        <w:rPr>
          <w:rFonts w:ascii="Aptos" w:hAnsi="Aptos"/>
          <w:i w:val="0"/>
          <w:iCs w:val="0"/>
          <w:color w:val="073362"/>
          <w:sz w:val="22"/>
          <w:szCs w:val="22"/>
        </w:rPr>
        <w:t>.</w:t>
      </w:r>
      <w:r w:rsidR="00421ED7" w:rsidRPr="008B3669">
        <w:rPr>
          <w:rFonts w:ascii="Aptos" w:hAnsi="Aptos"/>
          <w:i w:val="0"/>
          <w:iCs w:val="0"/>
          <w:color w:val="073362"/>
          <w:sz w:val="22"/>
          <w:szCs w:val="22"/>
        </w:rPr>
        <w:t xml:space="preserve"> A</w:t>
      </w:r>
      <w:r w:rsidR="007A3A34" w:rsidRPr="008B3669">
        <w:rPr>
          <w:rFonts w:ascii="Aptos" w:hAnsi="Aptos"/>
          <w:i w:val="0"/>
          <w:iCs w:val="0"/>
          <w:color w:val="073362"/>
          <w:sz w:val="22"/>
          <w:szCs w:val="22"/>
        </w:rPr>
        <w:t xml:space="preserve"> candidate for the SANE P/A credential completing their clinical competency </w:t>
      </w:r>
      <w:r w:rsidRPr="008B3669">
        <w:rPr>
          <w:rFonts w:ascii="Aptos" w:hAnsi="Aptos"/>
          <w:i w:val="0"/>
          <w:iCs w:val="0"/>
          <w:color w:val="073362"/>
          <w:sz w:val="22"/>
          <w:szCs w:val="22"/>
        </w:rPr>
        <w:t xml:space="preserve">may witness a </w:t>
      </w:r>
      <w:r w:rsidR="00421ED7" w:rsidRPr="008B3669">
        <w:rPr>
          <w:rFonts w:ascii="Aptos" w:hAnsi="Aptos"/>
          <w:i w:val="0"/>
          <w:iCs w:val="0"/>
          <w:color w:val="073362"/>
          <w:sz w:val="22"/>
          <w:szCs w:val="22"/>
        </w:rPr>
        <w:t>pre-recorded forensic interview with documented consent of the caregiver that the interview may be used for training purposes.</w:t>
      </w:r>
      <w:r w:rsidRPr="008B3669">
        <w:rPr>
          <w:rFonts w:ascii="Aptos" w:hAnsi="Aptos"/>
          <w:i w:val="0"/>
          <w:iCs w:val="0"/>
          <w:color w:val="073362"/>
          <w:sz w:val="22"/>
          <w:szCs w:val="22"/>
        </w:rPr>
        <w:t xml:space="preserve"> </w:t>
      </w:r>
      <w:r w:rsidRPr="008B3669">
        <w:rPr>
          <w:rFonts w:ascii="Aptos" w:hAnsi="Aptos"/>
          <w:i w:val="0"/>
          <w:iCs w:val="0"/>
          <w:color w:val="073362"/>
          <w:sz w:val="22"/>
          <w:szCs w:val="22"/>
        </w:rPr>
        <w:lastRenderedPageBreak/>
        <w:t>Witnessing forensic interviews shall be limited to observation from outside the room where the child is located. All professionals and learners who witness the forensic interview shall sign a confidentiality form provided by the CAC. Signed confidentiality forms shall be retained in the child’s client file.  Forensic interviewers may wear an ear microphone during the interview through which witnesses may communicate questions to the interviewer.</w:t>
      </w:r>
    </w:p>
    <w:p w14:paraId="2379A221" w14:textId="77777777" w:rsidR="006734E3" w:rsidRPr="008B3669" w:rsidRDefault="006734E3" w:rsidP="008B64C0">
      <w:pPr>
        <w:spacing w:after="0"/>
        <w:rPr>
          <w:rFonts w:ascii="Aptos" w:hAnsi="Aptos"/>
          <w:i w:val="0"/>
          <w:iCs w:val="0"/>
          <w:color w:val="073362"/>
          <w:sz w:val="28"/>
          <w:szCs w:val="28"/>
        </w:rPr>
      </w:pPr>
    </w:p>
    <w:p w14:paraId="0770C53D" w14:textId="0EF89D6A" w:rsidR="00285F06" w:rsidRPr="00A62A14" w:rsidRDefault="00285F06" w:rsidP="008C2146">
      <w:pPr>
        <w:pStyle w:val="Heading9"/>
        <w:spacing w:before="0" w:after="0" w:line="288" w:lineRule="auto"/>
        <w:rPr>
          <w:rFonts w:ascii="Aptos" w:hAnsi="Aptos"/>
          <w:b/>
          <w:bCs/>
          <w:i w:val="0"/>
          <w:iCs w:val="0"/>
          <w:color w:val="073362"/>
          <w:sz w:val="22"/>
          <w:szCs w:val="22"/>
        </w:rPr>
      </w:pPr>
      <w:r w:rsidRPr="00A62A14">
        <w:rPr>
          <w:rFonts w:ascii="Aptos" w:hAnsi="Aptos"/>
          <w:b/>
          <w:bCs/>
          <w:i w:val="0"/>
          <w:iCs w:val="0"/>
          <w:color w:val="073362"/>
          <w:sz w:val="22"/>
          <w:szCs w:val="22"/>
        </w:rPr>
        <w:t>Recording of Forensic Interviews</w:t>
      </w:r>
    </w:p>
    <w:p w14:paraId="3CB536DB" w14:textId="0C4D883C"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 xml:space="preserve">All interviews conducted at a CAC will be recorded. </w:t>
      </w:r>
      <w:r w:rsidR="008751C5" w:rsidRPr="008B3669">
        <w:rPr>
          <w:rFonts w:ascii="Aptos" w:hAnsi="Aptos"/>
          <w:i w:val="0"/>
          <w:iCs w:val="0"/>
          <w:color w:val="073362"/>
          <w:sz w:val="22"/>
          <w:szCs w:val="22"/>
        </w:rPr>
        <w:t>An</w:t>
      </w:r>
      <w:r w:rsidRPr="008B3669">
        <w:rPr>
          <w:rFonts w:ascii="Aptos" w:hAnsi="Aptos"/>
          <w:i w:val="0"/>
          <w:iCs w:val="0"/>
          <w:color w:val="073362"/>
          <w:sz w:val="22"/>
          <w:szCs w:val="22"/>
        </w:rPr>
        <w:t xml:space="preserve"> interview of a child recorded at a children's advocacy center shall not be duplicated except that the Commonwealth's or county attorney prosecuting the case may:</w:t>
      </w:r>
    </w:p>
    <w:p w14:paraId="0F06383E" w14:textId="050DF9ED" w:rsidR="007A57F2" w:rsidRPr="008B3669" w:rsidRDefault="000C0046" w:rsidP="008B64C0">
      <w:pPr>
        <w:pStyle w:val="ListParagraph"/>
        <w:numPr>
          <w:ilvl w:val="0"/>
          <w:numId w:val="12"/>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m</w:t>
      </w:r>
      <w:r w:rsidR="007A57F2" w:rsidRPr="008B3669">
        <w:rPr>
          <w:rFonts w:ascii="Aptos" w:eastAsia="Arial Unicode MS" w:hAnsi="Aptos"/>
          <w:i w:val="0"/>
          <w:iCs w:val="0"/>
          <w:color w:val="073362"/>
          <w:sz w:val="22"/>
          <w:szCs w:val="22"/>
        </w:rPr>
        <w:t>ake and retain one (1) copy of the interview; and</w:t>
      </w:r>
    </w:p>
    <w:p w14:paraId="7CA85D57" w14:textId="73157821" w:rsidR="007A57F2" w:rsidRPr="008B3669" w:rsidRDefault="000C0046" w:rsidP="008B64C0">
      <w:pPr>
        <w:pStyle w:val="ListParagraph"/>
        <w:numPr>
          <w:ilvl w:val="0"/>
          <w:numId w:val="12"/>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m</w:t>
      </w:r>
      <w:r w:rsidR="007A57F2" w:rsidRPr="008B3669">
        <w:rPr>
          <w:rFonts w:ascii="Aptos" w:eastAsia="Arial Unicode MS" w:hAnsi="Aptos"/>
          <w:i w:val="0"/>
          <w:iCs w:val="0"/>
          <w:color w:val="073362"/>
          <w:sz w:val="22"/>
          <w:szCs w:val="22"/>
        </w:rPr>
        <w:t>ake one (1) copy for the defendant's counsel that the defendant's counsel shall not duplicate.</w:t>
      </w:r>
      <w:r w:rsidR="00187A84" w:rsidRPr="008B3669">
        <w:rPr>
          <w:rStyle w:val="FootnoteReference"/>
          <w:rFonts w:ascii="Aptos" w:eastAsia="Arial Unicode MS" w:hAnsi="Aptos"/>
          <w:i w:val="0"/>
          <w:iCs w:val="0"/>
          <w:color w:val="073362"/>
          <w:sz w:val="22"/>
          <w:szCs w:val="22"/>
        </w:rPr>
        <w:footnoteReference w:id="46"/>
      </w:r>
    </w:p>
    <w:p w14:paraId="6211C2FF" w14:textId="2C0C31C8"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The defendant's counsel shall file the copy with the court clerk at the close of the case. Unless objected to by the victim or victims, the court, on its own motion, or on motion of the attorney for the Commonwealth shall order all recorded interviews that are introduced into evidence or are in the possession of the children's advocacy center, law enforcement, the prosecution, or the court to be sealed</w:t>
      </w:r>
      <w:r w:rsidR="006573F8" w:rsidRPr="008B3669">
        <w:rPr>
          <w:rFonts w:ascii="Aptos" w:hAnsi="Aptos"/>
          <w:i w:val="0"/>
          <w:iCs w:val="0"/>
          <w:color w:val="073362"/>
          <w:sz w:val="22"/>
          <w:szCs w:val="22"/>
        </w:rPr>
        <w:t>.</w:t>
      </w:r>
      <w:r w:rsidR="006573F8" w:rsidRPr="008B3669">
        <w:rPr>
          <w:rStyle w:val="FootnoteReference"/>
          <w:rFonts w:ascii="Aptos" w:hAnsi="Aptos"/>
          <w:i w:val="0"/>
          <w:iCs w:val="0"/>
          <w:color w:val="073362"/>
          <w:sz w:val="22"/>
          <w:szCs w:val="22"/>
        </w:rPr>
        <w:footnoteReference w:id="47"/>
      </w:r>
      <w:r w:rsidRPr="008B3669">
        <w:rPr>
          <w:rFonts w:ascii="Aptos" w:hAnsi="Aptos"/>
          <w:i w:val="0"/>
          <w:iCs w:val="0"/>
          <w:color w:val="073362"/>
          <w:sz w:val="22"/>
          <w:szCs w:val="22"/>
        </w:rPr>
        <w:t xml:space="preserve"> </w:t>
      </w:r>
    </w:p>
    <w:p w14:paraId="3AB5E1B5" w14:textId="77777777" w:rsidR="00DF38CC" w:rsidRPr="008B3669" w:rsidRDefault="00DF38CC" w:rsidP="008B64C0">
      <w:pPr>
        <w:spacing w:after="0"/>
        <w:rPr>
          <w:rFonts w:ascii="Aptos" w:hAnsi="Aptos"/>
          <w:color w:val="073362"/>
          <w:sz w:val="22"/>
          <w:szCs w:val="22"/>
        </w:rPr>
      </w:pPr>
    </w:p>
    <w:p w14:paraId="5E729C28" w14:textId="4BE5EBC5"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 xml:space="preserve">With permission of the Commonwealth’s and/or county attorney, the law enforcement investigator may </w:t>
      </w:r>
      <w:r w:rsidR="00021F75" w:rsidRPr="008B3669">
        <w:rPr>
          <w:rFonts w:ascii="Aptos" w:hAnsi="Aptos"/>
          <w:i w:val="0"/>
          <w:iCs w:val="0"/>
          <w:color w:val="073362"/>
          <w:sz w:val="22"/>
          <w:szCs w:val="22"/>
        </w:rPr>
        <w:t>receive</w:t>
      </w:r>
      <w:r w:rsidRPr="008B3669">
        <w:rPr>
          <w:rFonts w:ascii="Aptos" w:hAnsi="Aptos"/>
          <w:i w:val="0"/>
          <w:iCs w:val="0"/>
          <w:color w:val="073362"/>
          <w:sz w:val="22"/>
          <w:szCs w:val="22"/>
        </w:rPr>
        <w:t xml:space="preserve"> one (1) original copy of the recorded interview from the CAC and is responsible for maintaining that recorded copy of the interview until it is provided to prosecution.  If the law enforcement investigator elects not to </w:t>
      </w:r>
      <w:r w:rsidR="00021F75" w:rsidRPr="008B3669">
        <w:rPr>
          <w:rFonts w:ascii="Aptos" w:hAnsi="Aptos"/>
          <w:i w:val="0"/>
          <w:iCs w:val="0"/>
          <w:color w:val="073362"/>
          <w:sz w:val="22"/>
          <w:szCs w:val="22"/>
        </w:rPr>
        <w:t>receive</w:t>
      </w:r>
      <w:r w:rsidRPr="008B3669">
        <w:rPr>
          <w:rFonts w:ascii="Aptos" w:hAnsi="Aptos"/>
          <w:i w:val="0"/>
          <w:iCs w:val="0"/>
          <w:color w:val="073362"/>
          <w:sz w:val="22"/>
          <w:szCs w:val="22"/>
        </w:rPr>
        <w:t xml:space="preserve"> the recorded interview, the CAC will maintain any original copies of the recorded interview at the Center accordingly. The CAC will complete and file </w:t>
      </w:r>
      <w:r w:rsidR="00861492" w:rsidRPr="008B3669">
        <w:rPr>
          <w:rFonts w:ascii="Aptos" w:hAnsi="Aptos"/>
          <w:i w:val="0"/>
          <w:iCs w:val="0"/>
          <w:color w:val="073362"/>
          <w:sz w:val="22"/>
          <w:szCs w:val="22"/>
        </w:rPr>
        <w:t>documentation of release of any interviews</w:t>
      </w:r>
      <w:r w:rsidRPr="008B3669">
        <w:rPr>
          <w:rFonts w:ascii="Aptos" w:hAnsi="Aptos"/>
          <w:i w:val="0"/>
          <w:iCs w:val="0"/>
          <w:color w:val="073362"/>
          <w:sz w:val="22"/>
          <w:szCs w:val="22"/>
        </w:rPr>
        <w:t xml:space="preserve"> in the client’s file. </w:t>
      </w:r>
      <w:r w:rsidRPr="008B3669">
        <w:rPr>
          <w:rFonts w:ascii="Aptos" w:hAnsi="Aptos" w:cs="Helvetica"/>
          <w:i w:val="0"/>
          <w:iCs w:val="0"/>
          <w:color w:val="073362"/>
          <w:sz w:val="22"/>
          <w:szCs w:val="22"/>
        </w:rPr>
        <w:t xml:space="preserve">The statute concerning duplication of the forensic interview applies to the prosecutor’s copy of the interview </w:t>
      </w:r>
      <w:r w:rsidR="00182641" w:rsidRPr="008B3669">
        <w:rPr>
          <w:rFonts w:ascii="Aptos" w:hAnsi="Aptos" w:cs="Helvetica"/>
          <w:i w:val="0"/>
          <w:iCs w:val="0"/>
          <w:color w:val="073362"/>
          <w:sz w:val="22"/>
          <w:szCs w:val="22"/>
        </w:rPr>
        <w:t>received by</w:t>
      </w:r>
      <w:r w:rsidRPr="008B3669">
        <w:rPr>
          <w:rFonts w:ascii="Aptos" w:hAnsi="Aptos" w:cs="Helvetica"/>
          <w:i w:val="0"/>
          <w:iCs w:val="0"/>
          <w:color w:val="073362"/>
          <w:sz w:val="22"/>
          <w:szCs w:val="22"/>
        </w:rPr>
        <w:t xml:space="preserve"> a law enforcement investigator. If prosecution does not occur, law enforcement is to return the recorded interview to the CAC and not maintain the interview in the law enforcement file.</w:t>
      </w:r>
    </w:p>
    <w:p w14:paraId="69EEF6DB" w14:textId="79521840"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 xml:space="preserve">The CAC will coordinate and make available the viewing of the recorded interview at the CAC for assigned investigative team members, as needed, including DCBS staff and federal investigators and prosecutors, in a timely manner.  </w:t>
      </w:r>
    </w:p>
    <w:p w14:paraId="0CFDB6DC" w14:textId="77777777" w:rsidR="00016EDD" w:rsidRDefault="00016EDD" w:rsidP="008B64C0">
      <w:pPr>
        <w:spacing w:after="0"/>
        <w:rPr>
          <w:rFonts w:ascii="Aptos" w:hAnsi="Aptos"/>
          <w:i w:val="0"/>
          <w:iCs w:val="0"/>
          <w:color w:val="073362"/>
          <w:sz w:val="28"/>
          <w:szCs w:val="28"/>
        </w:rPr>
      </w:pPr>
    </w:p>
    <w:p w14:paraId="115620D2" w14:textId="77777777" w:rsidR="00016EDD" w:rsidRPr="008B3669" w:rsidRDefault="00016EDD" w:rsidP="008B64C0">
      <w:pPr>
        <w:spacing w:after="0"/>
        <w:rPr>
          <w:rFonts w:ascii="Aptos" w:hAnsi="Aptos"/>
          <w:i w:val="0"/>
          <w:iCs w:val="0"/>
          <w:color w:val="073362"/>
          <w:sz w:val="28"/>
          <w:szCs w:val="28"/>
        </w:rPr>
      </w:pPr>
    </w:p>
    <w:p w14:paraId="15DA1D0B" w14:textId="055AF0B7" w:rsidR="0002073C" w:rsidRPr="00A62A14" w:rsidRDefault="0002073C" w:rsidP="008C2146">
      <w:pPr>
        <w:pStyle w:val="Heading9"/>
        <w:spacing w:before="0" w:after="0" w:line="288" w:lineRule="auto"/>
        <w:rPr>
          <w:rFonts w:ascii="Aptos" w:hAnsi="Aptos"/>
          <w:b/>
          <w:bCs/>
          <w:i w:val="0"/>
          <w:iCs w:val="0"/>
          <w:color w:val="073362"/>
          <w:sz w:val="22"/>
          <w:szCs w:val="22"/>
        </w:rPr>
      </w:pPr>
      <w:r w:rsidRPr="00A62A14">
        <w:rPr>
          <w:rFonts w:ascii="Aptos" w:hAnsi="Aptos"/>
          <w:b/>
          <w:bCs/>
          <w:i w:val="0"/>
          <w:iCs w:val="0"/>
          <w:color w:val="073362"/>
          <w:sz w:val="22"/>
          <w:szCs w:val="22"/>
        </w:rPr>
        <w:t>Victim Rights and Information</w:t>
      </w:r>
    </w:p>
    <w:p w14:paraId="6A17DD40" w14:textId="21BAB5F1" w:rsidR="007A57F2" w:rsidRPr="000B3A58"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 xml:space="preserve">During the forensic interview process, the CAC advocate will assist in the coordination of services and provide </w:t>
      </w:r>
      <w:r w:rsidR="00016EDD">
        <w:rPr>
          <w:rFonts w:ascii="Aptos" w:hAnsi="Aptos"/>
          <w:i w:val="0"/>
          <w:iCs w:val="0"/>
          <w:color w:val="073362"/>
          <w:sz w:val="22"/>
          <w:szCs w:val="22"/>
        </w:rPr>
        <w:t xml:space="preserve">the </w:t>
      </w:r>
      <w:r w:rsidRPr="008B3669">
        <w:rPr>
          <w:rFonts w:ascii="Aptos" w:hAnsi="Aptos"/>
          <w:i w:val="0"/>
          <w:iCs w:val="0"/>
          <w:color w:val="073362"/>
          <w:sz w:val="22"/>
          <w:szCs w:val="22"/>
        </w:rPr>
        <w:t xml:space="preserve">child and family </w:t>
      </w:r>
      <w:r w:rsidR="00016EDD">
        <w:rPr>
          <w:rFonts w:ascii="Aptos" w:hAnsi="Aptos"/>
          <w:i w:val="0"/>
          <w:iCs w:val="0"/>
          <w:color w:val="073362"/>
          <w:sz w:val="22"/>
          <w:szCs w:val="22"/>
        </w:rPr>
        <w:t xml:space="preserve">with </w:t>
      </w:r>
      <w:r w:rsidRPr="008B3669">
        <w:rPr>
          <w:rFonts w:ascii="Aptos" w:hAnsi="Aptos"/>
          <w:i w:val="0"/>
          <w:iCs w:val="0"/>
          <w:color w:val="073362"/>
          <w:sz w:val="22"/>
          <w:szCs w:val="22"/>
        </w:rPr>
        <w:t xml:space="preserve">information on Crime Victim Compensation, </w:t>
      </w:r>
      <w:r w:rsidR="00137211">
        <w:rPr>
          <w:rFonts w:ascii="Aptos" w:hAnsi="Aptos"/>
          <w:i w:val="0"/>
          <w:iCs w:val="0"/>
          <w:color w:val="073362"/>
          <w:sz w:val="22"/>
          <w:szCs w:val="22"/>
        </w:rPr>
        <w:t>victim rights</w:t>
      </w:r>
      <w:r w:rsidR="006E633A" w:rsidRPr="008B3669">
        <w:rPr>
          <w:rFonts w:ascii="Aptos" w:hAnsi="Aptos"/>
          <w:i w:val="0"/>
          <w:iCs w:val="0"/>
          <w:color w:val="073362"/>
          <w:sz w:val="22"/>
          <w:szCs w:val="22"/>
        </w:rPr>
        <w:t>,</w:t>
      </w:r>
      <w:r w:rsidRPr="008B3669">
        <w:rPr>
          <w:rFonts w:ascii="Aptos" w:hAnsi="Aptos"/>
          <w:i w:val="0"/>
          <w:iCs w:val="0"/>
          <w:color w:val="073362"/>
          <w:sz w:val="22"/>
          <w:szCs w:val="22"/>
        </w:rPr>
        <w:t xml:space="preserve"> </w:t>
      </w:r>
      <w:r w:rsidR="00527FC1">
        <w:rPr>
          <w:rFonts w:ascii="Aptos" w:hAnsi="Aptos"/>
          <w:i w:val="0"/>
          <w:iCs w:val="0"/>
          <w:color w:val="073362"/>
          <w:sz w:val="22"/>
          <w:szCs w:val="22"/>
        </w:rPr>
        <w:t>and</w:t>
      </w:r>
      <w:r w:rsidRPr="008B3669">
        <w:rPr>
          <w:rFonts w:ascii="Aptos" w:hAnsi="Aptos"/>
          <w:i w:val="0"/>
          <w:iCs w:val="0"/>
          <w:color w:val="073362"/>
          <w:sz w:val="22"/>
          <w:szCs w:val="22"/>
        </w:rPr>
        <w:t xml:space="preserve"> the contact information of </w:t>
      </w:r>
      <w:r w:rsidR="00970FC3">
        <w:rPr>
          <w:rFonts w:ascii="Aptos" w:hAnsi="Aptos"/>
          <w:i w:val="0"/>
          <w:iCs w:val="0"/>
          <w:color w:val="073362"/>
          <w:sz w:val="22"/>
          <w:szCs w:val="22"/>
        </w:rPr>
        <w:t>prosecution-based advocates</w:t>
      </w:r>
      <w:r w:rsidRPr="008B3669">
        <w:rPr>
          <w:rFonts w:ascii="Aptos" w:hAnsi="Aptos"/>
          <w:i w:val="0"/>
          <w:iCs w:val="0"/>
          <w:color w:val="073362"/>
          <w:sz w:val="22"/>
          <w:szCs w:val="22"/>
        </w:rPr>
        <w:t>.</w:t>
      </w:r>
      <w:r w:rsidRPr="008B3669">
        <w:rPr>
          <w:rFonts w:ascii="Aptos" w:eastAsia="Arial Unicode MS" w:hAnsi="Aptos"/>
          <w:b/>
          <w:bCs/>
          <w:color w:val="073362"/>
        </w:rPr>
        <w:br w:type="page"/>
      </w:r>
    </w:p>
    <w:p w14:paraId="308FD7C3" w14:textId="5974A092" w:rsidR="007A57F2" w:rsidRPr="008B3669" w:rsidRDefault="00455AE4" w:rsidP="008B64C0">
      <w:pPr>
        <w:pStyle w:val="Heading1"/>
        <w:spacing w:before="0" w:after="0" w:line="288" w:lineRule="auto"/>
        <w:rPr>
          <w:rFonts w:ascii="Aptos" w:eastAsia="Arial Unicode MS" w:hAnsi="Aptos"/>
          <w:i w:val="0"/>
          <w:iCs w:val="0"/>
          <w:sz w:val="24"/>
          <w:szCs w:val="24"/>
        </w:rPr>
      </w:pPr>
      <w:bookmarkStart w:id="22" w:name="_Toc212212353"/>
      <w:r w:rsidRPr="008B3669">
        <w:rPr>
          <w:rFonts w:ascii="Aptos" w:eastAsia="Arial Unicode MS" w:hAnsi="Aptos"/>
          <w:i w:val="0"/>
          <w:iCs w:val="0"/>
          <w:sz w:val="24"/>
          <w:szCs w:val="24"/>
        </w:rPr>
        <w:lastRenderedPageBreak/>
        <w:t>Medical Professionals</w:t>
      </w:r>
      <w:bookmarkEnd w:id="22"/>
    </w:p>
    <w:p w14:paraId="06EDA0C4" w14:textId="77777777" w:rsidR="00455AE4" w:rsidRPr="008B3669" w:rsidRDefault="00455AE4" w:rsidP="008B64C0">
      <w:pPr>
        <w:spacing w:after="0"/>
        <w:rPr>
          <w:rFonts w:ascii="Aptos" w:hAnsi="Aptos"/>
          <w:i w:val="0"/>
          <w:iCs w:val="0"/>
          <w:color w:val="073362"/>
          <w:sz w:val="22"/>
          <w:szCs w:val="22"/>
        </w:rPr>
      </w:pPr>
    </w:p>
    <w:p w14:paraId="50B7A299" w14:textId="2D35E060"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 xml:space="preserve">Specialized child sexual abuse medical evaluation and treatment services are routinely made available for every child who has experienced sexual abuse (regardless of the ability to pay) and are coordinated by the multidisciplinary team. </w:t>
      </w:r>
      <w:r w:rsidR="000619E5" w:rsidRPr="008B3669">
        <w:rPr>
          <w:rFonts w:ascii="Aptos" w:hAnsi="Aptos"/>
          <w:i w:val="0"/>
          <w:iCs w:val="0"/>
          <w:color w:val="073362"/>
          <w:sz w:val="22"/>
          <w:szCs w:val="22"/>
        </w:rPr>
        <w:t xml:space="preserve">Medical examinations can be requested by the caregiver or victim and investigators. Investigators are encouraged to highly consider arranging for a medical examination recommended by another medical professional.  </w:t>
      </w:r>
      <w:r w:rsidRPr="008B3669">
        <w:rPr>
          <w:rFonts w:ascii="Aptos" w:hAnsi="Aptos"/>
          <w:i w:val="0"/>
          <w:iCs w:val="0"/>
          <w:color w:val="073362"/>
          <w:sz w:val="22"/>
          <w:szCs w:val="22"/>
        </w:rPr>
        <w:t xml:space="preserve"> </w:t>
      </w:r>
    </w:p>
    <w:p w14:paraId="09B4DF6F" w14:textId="77777777" w:rsidR="00ED4B9B" w:rsidRPr="008B3669" w:rsidRDefault="00ED4B9B" w:rsidP="008B64C0">
      <w:pPr>
        <w:spacing w:after="0"/>
        <w:rPr>
          <w:rFonts w:ascii="Aptos" w:hAnsi="Aptos"/>
          <w:i w:val="0"/>
          <w:color w:val="073362"/>
          <w:sz w:val="22"/>
          <w:szCs w:val="22"/>
        </w:rPr>
      </w:pPr>
    </w:p>
    <w:p w14:paraId="45300D7A" w14:textId="7E5A3934" w:rsidR="00F2481E" w:rsidRPr="00782998" w:rsidRDefault="00F2481E" w:rsidP="008B64C0">
      <w:pPr>
        <w:pStyle w:val="Heading8"/>
        <w:spacing w:before="0" w:after="0" w:line="288" w:lineRule="auto"/>
        <w:rPr>
          <w:rFonts w:ascii="Aptos" w:hAnsi="Aptos"/>
          <w:b/>
          <w:bCs/>
          <w:i w:val="0"/>
          <w:iCs w:val="0"/>
          <w:color w:val="073362"/>
        </w:rPr>
      </w:pPr>
      <w:r w:rsidRPr="00782998">
        <w:rPr>
          <w:rFonts w:ascii="Aptos" w:hAnsi="Aptos"/>
          <w:b/>
          <w:bCs/>
          <w:i w:val="0"/>
          <w:iCs w:val="0"/>
          <w:color w:val="073362"/>
        </w:rPr>
        <w:t>Purpose of medical exams</w:t>
      </w:r>
    </w:p>
    <w:p w14:paraId="2FE59F40" w14:textId="0C16AF06"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 xml:space="preserve">The purpose of a medical examination when a child reports sexual abuse extends far beyond </w:t>
      </w:r>
      <w:r w:rsidR="00B1733C" w:rsidRPr="008B3669">
        <w:rPr>
          <w:rFonts w:ascii="Aptos" w:hAnsi="Aptos"/>
          <w:i w:val="0"/>
          <w:iCs w:val="0"/>
          <w:color w:val="073362"/>
          <w:sz w:val="22"/>
          <w:szCs w:val="22"/>
        </w:rPr>
        <w:t>the collection of DNA and trace biologic evidence for an</w:t>
      </w:r>
      <w:r w:rsidR="00E6600B" w:rsidRPr="008B3669">
        <w:rPr>
          <w:rFonts w:ascii="Aptos" w:hAnsi="Aptos"/>
          <w:i w:val="0"/>
          <w:iCs w:val="0"/>
          <w:color w:val="073362"/>
          <w:sz w:val="22"/>
          <w:szCs w:val="22"/>
        </w:rPr>
        <w:t xml:space="preserve"> </w:t>
      </w:r>
      <w:r w:rsidRPr="008B3669">
        <w:rPr>
          <w:rFonts w:ascii="Aptos" w:hAnsi="Aptos"/>
          <w:i w:val="0"/>
          <w:iCs w:val="0"/>
          <w:color w:val="073362"/>
          <w:sz w:val="22"/>
          <w:szCs w:val="22"/>
        </w:rPr>
        <w:t>investigation. The purpose of the medical exam</w:t>
      </w:r>
      <w:r w:rsidR="00A648E9" w:rsidRPr="008B3669">
        <w:rPr>
          <w:rFonts w:ascii="Aptos" w:hAnsi="Aptos"/>
          <w:i w:val="0"/>
          <w:iCs w:val="0"/>
          <w:color w:val="073362"/>
          <w:sz w:val="22"/>
          <w:szCs w:val="22"/>
        </w:rPr>
        <w:t>, in addition to collecting forensic evidence</w:t>
      </w:r>
      <w:r w:rsidR="00154349">
        <w:rPr>
          <w:rFonts w:ascii="Aptos" w:hAnsi="Aptos"/>
          <w:i w:val="0"/>
          <w:iCs w:val="0"/>
          <w:color w:val="073362"/>
          <w:sz w:val="22"/>
          <w:szCs w:val="22"/>
        </w:rPr>
        <w:t xml:space="preserve"> (</w:t>
      </w:r>
      <w:r w:rsidR="00FC4A47" w:rsidRPr="008B3669">
        <w:rPr>
          <w:rFonts w:ascii="Aptos" w:hAnsi="Aptos"/>
          <w:i w:val="0"/>
          <w:iCs w:val="0"/>
          <w:color w:val="073362"/>
          <w:sz w:val="22"/>
          <w:szCs w:val="22"/>
        </w:rPr>
        <w:t>when applicable</w:t>
      </w:r>
      <w:r w:rsidR="00154349">
        <w:rPr>
          <w:rFonts w:ascii="Aptos" w:hAnsi="Aptos"/>
          <w:i w:val="0"/>
          <w:iCs w:val="0"/>
          <w:color w:val="073362"/>
          <w:sz w:val="22"/>
          <w:szCs w:val="22"/>
        </w:rPr>
        <w:t>)</w:t>
      </w:r>
      <w:r w:rsidRPr="008B3669">
        <w:rPr>
          <w:rFonts w:ascii="Aptos" w:hAnsi="Aptos"/>
          <w:i w:val="0"/>
          <w:iCs w:val="0"/>
          <w:color w:val="073362"/>
          <w:sz w:val="22"/>
          <w:szCs w:val="22"/>
        </w:rPr>
        <w:t xml:space="preserve"> is to:</w:t>
      </w:r>
    </w:p>
    <w:p w14:paraId="171B21A9" w14:textId="540758DD" w:rsidR="007A57F2" w:rsidRPr="008B3669" w:rsidRDefault="000C0046" w:rsidP="008B64C0">
      <w:pPr>
        <w:pStyle w:val="ListParagraph"/>
        <w:numPr>
          <w:ilvl w:val="0"/>
          <w:numId w:val="13"/>
        </w:numPr>
        <w:spacing w:after="0"/>
        <w:rPr>
          <w:rFonts w:ascii="Aptos" w:hAnsi="Aptos"/>
          <w:i w:val="0"/>
          <w:iCs w:val="0"/>
          <w:color w:val="073362"/>
          <w:sz w:val="22"/>
          <w:szCs w:val="22"/>
        </w:rPr>
      </w:pPr>
      <w:r>
        <w:rPr>
          <w:rFonts w:ascii="Aptos" w:hAnsi="Aptos"/>
          <w:i w:val="0"/>
          <w:iCs w:val="0"/>
          <w:color w:val="073362"/>
          <w:sz w:val="22"/>
          <w:szCs w:val="22"/>
        </w:rPr>
        <w:t>d</w:t>
      </w:r>
      <w:r w:rsidR="007A57F2" w:rsidRPr="008B3669">
        <w:rPr>
          <w:rFonts w:ascii="Aptos" w:hAnsi="Aptos"/>
          <w:i w:val="0"/>
          <w:iCs w:val="0"/>
          <w:color w:val="073362"/>
          <w:sz w:val="22"/>
          <w:szCs w:val="22"/>
        </w:rPr>
        <w:t xml:space="preserve">ocument the medical </w:t>
      </w:r>
      <w:proofErr w:type="gramStart"/>
      <w:r w:rsidR="007A57F2" w:rsidRPr="008B3669">
        <w:rPr>
          <w:rFonts w:ascii="Aptos" w:hAnsi="Aptos"/>
          <w:i w:val="0"/>
          <w:iCs w:val="0"/>
          <w:color w:val="073362"/>
          <w:sz w:val="22"/>
          <w:szCs w:val="22"/>
        </w:rPr>
        <w:t>history</w:t>
      </w:r>
      <w:r w:rsidR="006E633A" w:rsidRPr="008B3669">
        <w:rPr>
          <w:rFonts w:ascii="Aptos" w:hAnsi="Aptos"/>
          <w:i w:val="0"/>
          <w:iCs w:val="0"/>
          <w:color w:val="073362"/>
          <w:sz w:val="22"/>
          <w:szCs w:val="22"/>
        </w:rPr>
        <w:t>;</w:t>
      </w:r>
      <w:proofErr w:type="gramEnd"/>
    </w:p>
    <w:p w14:paraId="6824ACD4" w14:textId="5F4D3F62" w:rsidR="007A57F2" w:rsidRPr="008B3669" w:rsidRDefault="000C0046" w:rsidP="008B64C0">
      <w:pPr>
        <w:pStyle w:val="ListParagraph"/>
        <w:numPr>
          <w:ilvl w:val="0"/>
          <w:numId w:val="13"/>
        </w:numPr>
        <w:spacing w:after="0"/>
        <w:rPr>
          <w:rFonts w:ascii="Aptos" w:hAnsi="Aptos"/>
          <w:i w:val="0"/>
          <w:iCs w:val="0"/>
          <w:color w:val="073362"/>
          <w:sz w:val="22"/>
          <w:szCs w:val="22"/>
        </w:rPr>
      </w:pPr>
      <w:r>
        <w:rPr>
          <w:rFonts w:ascii="Aptos" w:hAnsi="Aptos"/>
          <w:i w:val="0"/>
          <w:iCs w:val="0"/>
          <w:color w:val="073362"/>
          <w:sz w:val="22"/>
          <w:szCs w:val="22"/>
        </w:rPr>
        <w:t>c</w:t>
      </w:r>
      <w:r w:rsidR="007A57F2" w:rsidRPr="008B3669">
        <w:rPr>
          <w:rFonts w:ascii="Aptos" w:hAnsi="Aptos"/>
          <w:i w:val="0"/>
          <w:iCs w:val="0"/>
          <w:color w:val="073362"/>
          <w:sz w:val="22"/>
          <w:szCs w:val="22"/>
        </w:rPr>
        <w:t xml:space="preserve">onduct a comprehensive physical </w:t>
      </w:r>
      <w:r w:rsidR="00B474D0" w:rsidRPr="008B3669">
        <w:rPr>
          <w:rFonts w:ascii="Aptos" w:hAnsi="Aptos"/>
          <w:i w:val="0"/>
          <w:iCs w:val="0"/>
          <w:color w:val="073362"/>
          <w:sz w:val="22"/>
          <w:szCs w:val="22"/>
        </w:rPr>
        <w:t>exam</w:t>
      </w:r>
      <w:r w:rsidR="767BC134" w:rsidRPr="008B3669">
        <w:rPr>
          <w:rFonts w:ascii="Aptos" w:hAnsi="Aptos"/>
          <w:i w:val="0"/>
          <w:iCs w:val="0"/>
          <w:color w:val="073362"/>
          <w:sz w:val="22"/>
          <w:szCs w:val="22"/>
        </w:rPr>
        <w:t xml:space="preserve"> </w:t>
      </w:r>
      <w:r w:rsidR="007A57F2" w:rsidRPr="008B3669">
        <w:rPr>
          <w:rFonts w:ascii="Aptos" w:hAnsi="Aptos"/>
          <w:i w:val="0"/>
          <w:iCs w:val="0"/>
          <w:color w:val="073362"/>
          <w:sz w:val="22"/>
          <w:szCs w:val="22"/>
        </w:rPr>
        <w:t>(including an ano-genital exam</w:t>
      </w:r>
      <w:proofErr w:type="gramStart"/>
      <w:r w:rsidR="007A57F2" w:rsidRPr="008B3669">
        <w:rPr>
          <w:rFonts w:ascii="Aptos" w:hAnsi="Aptos"/>
          <w:i w:val="0"/>
          <w:iCs w:val="0"/>
          <w:color w:val="073362"/>
          <w:sz w:val="22"/>
          <w:szCs w:val="22"/>
        </w:rPr>
        <w:t>)</w:t>
      </w:r>
      <w:r w:rsidR="006E633A" w:rsidRPr="008B3669">
        <w:rPr>
          <w:rFonts w:ascii="Aptos" w:hAnsi="Aptos"/>
          <w:i w:val="0"/>
          <w:iCs w:val="0"/>
          <w:color w:val="073362"/>
          <w:sz w:val="22"/>
          <w:szCs w:val="22"/>
        </w:rPr>
        <w:t>;</w:t>
      </w:r>
      <w:proofErr w:type="gramEnd"/>
    </w:p>
    <w:p w14:paraId="6207262B" w14:textId="6B862434" w:rsidR="007A57F2" w:rsidRPr="008B3669" w:rsidRDefault="000C0046" w:rsidP="008B64C0">
      <w:pPr>
        <w:pStyle w:val="ListParagraph"/>
        <w:numPr>
          <w:ilvl w:val="0"/>
          <w:numId w:val="13"/>
        </w:numPr>
        <w:spacing w:after="0"/>
        <w:rPr>
          <w:rFonts w:ascii="Aptos" w:hAnsi="Aptos"/>
          <w:i w:val="0"/>
          <w:iCs w:val="0"/>
          <w:color w:val="073362"/>
          <w:sz w:val="22"/>
          <w:szCs w:val="22"/>
        </w:rPr>
      </w:pPr>
      <w:r>
        <w:rPr>
          <w:rFonts w:ascii="Aptos" w:hAnsi="Aptos"/>
          <w:i w:val="0"/>
          <w:iCs w:val="0"/>
          <w:color w:val="073362"/>
          <w:sz w:val="22"/>
          <w:szCs w:val="22"/>
        </w:rPr>
        <w:t>e</w:t>
      </w:r>
      <w:r w:rsidR="007A57F2" w:rsidRPr="008B3669">
        <w:rPr>
          <w:rFonts w:ascii="Aptos" w:hAnsi="Aptos"/>
          <w:i w:val="0"/>
          <w:iCs w:val="0"/>
          <w:color w:val="073362"/>
          <w:sz w:val="22"/>
          <w:szCs w:val="22"/>
        </w:rPr>
        <w:t xml:space="preserve">nsure both the physical and emotional health, safety, and well-being of the </w:t>
      </w:r>
      <w:proofErr w:type="gramStart"/>
      <w:r w:rsidR="007A57F2" w:rsidRPr="008B3669">
        <w:rPr>
          <w:rFonts w:ascii="Aptos" w:hAnsi="Aptos"/>
          <w:i w:val="0"/>
          <w:iCs w:val="0"/>
          <w:color w:val="073362"/>
          <w:sz w:val="22"/>
          <w:szCs w:val="22"/>
        </w:rPr>
        <w:t>child;</w:t>
      </w:r>
      <w:proofErr w:type="gramEnd"/>
    </w:p>
    <w:p w14:paraId="475021B4" w14:textId="58E88A6A" w:rsidR="007A57F2" w:rsidRPr="008B3669" w:rsidRDefault="000C0046" w:rsidP="008B64C0">
      <w:pPr>
        <w:pStyle w:val="ListParagraph"/>
        <w:numPr>
          <w:ilvl w:val="0"/>
          <w:numId w:val="13"/>
        </w:numPr>
        <w:spacing w:after="0"/>
        <w:rPr>
          <w:rFonts w:ascii="Aptos" w:hAnsi="Aptos"/>
          <w:i w:val="0"/>
          <w:iCs w:val="0"/>
          <w:color w:val="073362"/>
          <w:sz w:val="22"/>
          <w:szCs w:val="22"/>
        </w:rPr>
      </w:pPr>
      <w:r>
        <w:rPr>
          <w:rFonts w:ascii="Aptos" w:hAnsi="Aptos"/>
          <w:i w:val="0"/>
          <w:iCs w:val="0"/>
          <w:color w:val="073362"/>
          <w:sz w:val="22"/>
          <w:szCs w:val="22"/>
        </w:rPr>
        <w:t>i</w:t>
      </w:r>
      <w:r w:rsidR="00B37268" w:rsidRPr="008B3669">
        <w:rPr>
          <w:rFonts w:ascii="Aptos" w:hAnsi="Aptos"/>
          <w:i w:val="0"/>
          <w:iCs w:val="0"/>
          <w:color w:val="073362"/>
          <w:sz w:val="22"/>
          <w:szCs w:val="22"/>
        </w:rPr>
        <w:t>dentify, d</w:t>
      </w:r>
      <w:r w:rsidR="007A57F2" w:rsidRPr="008B3669">
        <w:rPr>
          <w:rFonts w:ascii="Aptos" w:hAnsi="Aptos"/>
          <w:i w:val="0"/>
          <w:iCs w:val="0"/>
          <w:color w:val="073362"/>
          <w:sz w:val="22"/>
          <w:szCs w:val="22"/>
        </w:rPr>
        <w:t>iagnose, document, and treat medical conditions resulting from abuse</w:t>
      </w:r>
      <w:r w:rsidR="00314122" w:rsidRPr="008B3669">
        <w:rPr>
          <w:rFonts w:ascii="Aptos" w:hAnsi="Aptos"/>
          <w:i w:val="0"/>
          <w:iCs w:val="0"/>
          <w:color w:val="073362"/>
          <w:sz w:val="22"/>
          <w:szCs w:val="22"/>
        </w:rPr>
        <w:t xml:space="preserve"> including acute and </w:t>
      </w:r>
      <w:r w:rsidR="00826880" w:rsidRPr="008B3669">
        <w:rPr>
          <w:rFonts w:ascii="Aptos" w:hAnsi="Aptos"/>
          <w:i w:val="0"/>
          <w:iCs w:val="0"/>
          <w:color w:val="073362"/>
          <w:sz w:val="22"/>
          <w:szCs w:val="22"/>
        </w:rPr>
        <w:t xml:space="preserve">old or healed </w:t>
      </w:r>
      <w:proofErr w:type="gramStart"/>
      <w:r w:rsidR="00826880" w:rsidRPr="008B3669">
        <w:rPr>
          <w:rFonts w:ascii="Aptos" w:hAnsi="Aptos"/>
          <w:i w:val="0"/>
          <w:iCs w:val="0"/>
          <w:color w:val="073362"/>
          <w:sz w:val="22"/>
          <w:szCs w:val="22"/>
        </w:rPr>
        <w:t>injuries</w:t>
      </w:r>
      <w:r w:rsidR="007A57F2" w:rsidRPr="008B3669">
        <w:rPr>
          <w:rFonts w:ascii="Aptos" w:hAnsi="Aptos"/>
          <w:i w:val="0"/>
          <w:iCs w:val="0"/>
          <w:color w:val="073362"/>
          <w:sz w:val="22"/>
          <w:szCs w:val="22"/>
        </w:rPr>
        <w:t>;</w:t>
      </w:r>
      <w:proofErr w:type="gramEnd"/>
    </w:p>
    <w:p w14:paraId="6829C750" w14:textId="2DE28BBC" w:rsidR="007A57F2" w:rsidRPr="008B3669" w:rsidRDefault="000C0046" w:rsidP="008B64C0">
      <w:pPr>
        <w:pStyle w:val="ListParagraph"/>
        <w:numPr>
          <w:ilvl w:val="0"/>
          <w:numId w:val="13"/>
        </w:numPr>
        <w:spacing w:after="0"/>
        <w:rPr>
          <w:rFonts w:ascii="Aptos" w:hAnsi="Aptos"/>
          <w:i w:val="0"/>
          <w:iCs w:val="0"/>
          <w:color w:val="073362"/>
          <w:sz w:val="22"/>
          <w:szCs w:val="22"/>
        </w:rPr>
      </w:pPr>
      <w:r>
        <w:rPr>
          <w:rFonts w:ascii="Aptos" w:hAnsi="Aptos"/>
          <w:i w:val="0"/>
          <w:iCs w:val="0"/>
          <w:color w:val="073362"/>
          <w:sz w:val="22"/>
          <w:szCs w:val="22"/>
        </w:rPr>
        <w:t>d</w:t>
      </w:r>
      <w:r w:rsidR="007A57F2" w:rsidRPr="008B3669">
        <w:rPr>
          <w:rFonts w:ascii="Aptos" w:hAnsi="Aptos"/>
          <w:i w:val="0"/>
          <w:iCs w:val="0"/>
          <w:color w:val="073362"/>
          <w:sz w:val="22"/>
          <w:szCs w:val="22"/>
        </w:rPr>
        <w:t xml:space="preserve">ifferentiate medical findings that are indicative of abuse from those which may be explained by other medical </w:t>
      </w:r>
      <w:proofErr w:type="gramStart"/>
      <w:r w:rsidR="007A57F2" w:rsidRPr="008B3669">
        <w:rPr>
          <w:rFonts w:ascii="Aptos" w:hAnsi="Aptos"/>
          <w:i w:val="0"/>
          <w:iCs w:val="0"/>
          <w:color w:val="073362"/>
          <w:sz w:val="22"/>
          <w:szCs w:val="22"/>
        </w:rPr>
        <w:t>conditions;</w:t>
      </w:r>
      <w:proofErr w:type="gramEnd"/>
    </w:p>
    <w:p w14:paraId="25D0287F" w14:textId="099E00F2" w:rsidR="007A57F2" w:rsidRPr="008B3669" w:rsidRDefault="000C0046" w:rsidP="008B64C0">
      <w:pPr>
        <w:pStyle w:val="ListParagraph"/>
        <w:numPr>
          <w:ilvl w:val="0"/>
          <w:numId w:val="13"/>
        </w:numPr>
        <w:spacing w:after="0"/>
        <w:rPr>
          <w:rFonts w:ascii="Aptos" w:hAnsi="Aptos"/>
          <w:i w:val="0"/>
          <w:iCs w:val="0"/>
          <w:color w:val="073362"/>
          <w:sz w:val="22"/>
          <w:szCs w:val="22"/>
        </w:rPr>
      </w:pPr>
      <w:r>
        <w:rPr>
          <w:rFonts w:ascii="Aptos" w:hAnsi="Aptos"/>
          <w:i w:val="0"/>
          <w:iCs w:val="0"/>
          <w:color w:val="073362"/>
          <w:sz w:val="22"/>
          <w:szCs w:val="22"/>
        </w:rPr>
        <w:t>d</w:t>
      </w:r>
      <w:r w:rsidR="007A57F2" w:rsidRPr="008B3669">
        <w:rPr>
          <w:rFonts w:ascii="Aptos" w:hAnsi="Aptos"/>
          <w:i w:val="0"/>
          <w:iCs w:val="0"/>
          <w:color w:val="073362"/>
          <w:sz w:val="22"/>
          <w:szCs w:val="22"/>
        </w:rPr>
        <w:t xml:space="preserve">iagnose, document and treat medical conditions unrelated to </w:t>
      </w:r>
      <w:proofErr w:type="gramStart"/>
      <w:r w:rsidR="007A57F2" w:rsidRPr="008B3669">
        <w:rPr>
          <w:rFonts w:ascii="Aptos" w:hAnsi="Aptos"/>
          <w:i w:val="0"/>
          <w:iCs w:val="0"/>
          <w:color w:val="073362"/>
          <w:sz w:val="22"/>
          <w:szCs w:val="22"/>
        </w:rPr>
        <w:t>abuse;</w:t>
      </w:r>
      <w:proofErr w:type="gramEnd"/>
    </w:p>
    <w:p w14:paraId="3DAE6136" w14:textId="74C2BBCE" w:rsidR="007A57F2" w:rsidRPr="008B3669" w:rsidRDefault="000C0046" w:rsidP="008B64C0">
      <w:pPr>
        <w:pStyle w:val="ListParagraph"/>
        <w:numPr>
          <w:ilvl w:val="0"/>
          <w:numId w:val="13"/>
        </w:numPr>
        <w:spacing w:after="0"/>
        <w:rPr>
          <w:rFonts w:ascii="Aptos" w:hAnsi="Aptos"/>
          <w:i w:val="0"/>
          <w:iCs w:val="0"/>
          <w:color w:val="073362"/>
          <w:sz w:val="22"/>
          <w:szCs w:val="22"/>
        </w:rPr>
      </w:pPr>
      <w:r>
        <w:rPr>
          <w:rFonts w:ascii="Aptos" w:hAnsi="Aptos"/>
          <w:i w:val="0"/>
          <w:iCs w:val="0"/>
          <w:color w:val="073362"/>
          <w:sz w:val="22"/>
          <w:szCs w:val="22"/>
        </w:rPr>
        <w:t>i</w:t>
      </w:r>
      <w:r w:rsidR="007A57F2" w:rsidRPr="008B3669">
        <w:rPr>
          <w:rFonts w:ascii="Aptos" w:hAnsi="Aptos"/>
          <w:i w:val="0"/>
          <w:iCs w:val="0"/>
          <w:color w:val="073362"/>
          <w:sz w:val="22"/>
          <w:szCs w:val="22"/>
        </w:rPr>
        <w:t xml:space="preserve">dentify any developmental, emotional, or behavioral problems needing further evaluation and treatment and make referrals as </w:t>
      </w:r>
      <w:proofErr w:type="gramStart"/>
      <w:r w:rsidR="007A57F2" w:rsidRPr="008B3669">
        <w:rPr>
          <w:rFonts w:ascii="Aptos" w:hAnsi="Aptos"/>
          <w:i w:val="0"/>
          <w:iCs w:val="0"/>
          <w:color w:val="073362"/>
          <w:sz w:val="22"/>
          <w:szCs w:val="22"/>
        </w:rPr>
        <w:t>necessary;</w:t>
      </w:r>
      <w:proofErr w:type="gramEnd"/>
    </w:p>
    <w:p w14:paraId="65D41C9F" w14:textId="733A254F" w:rsidR="007A57F2" w:rsidRPr="008B3669" w:rsidRDefault="000C0046" w:rsidP="008B64C0">
      <w:pPr>
        <w:pStyle w:val="ListParagraph"/>
        <w:numPr>
          <w:ilvl w:val="0"/>
          <w:numId w:val="13"/>
        </w:numPr>
        <w:spacing w:after="0"/>
        <w:rPr>
          <w:rFonts w:ascii="Aptos" w:hAnsi="Aptos"/>
          <w:i w:val="0"/>
          <w:iCs w:val="0"/>
          <w:color w:val="073362"/>
          <w:sz w:val="22"/>
          <w:szCs w:val="22"/>
        </w:rPr>
      </w:pPr>
      <w:r>
        <w:rPr>
          <w:rFonts w:ascii="Aptos" w:hAnsi="Aptos"/>
          <w:i w:val="0"/>
          <w:iCs w:val="0"/>
          <w:color w:val="073362"/>
          <w:sz w:val="22"/>
          <w:szCs w:val="22"/>
        </w:rPr>
        <w:t>p</w:t>
      </w:r>
      <w:r w:rsidR="007A57F2" w:rsidRPr="008B3669">
        <w:rPr>
          <w:rFonts w:ascii="Aptos" w:hAnsi="Aptos"/>
          <w:i w:val="0"/>
          <w:iCs w:val="0"/>
          <w:color w:val="073362"/>
          <w:sz w:val="22"/>
          <w:szCs w:val="22"/>
        </w:rPr>
        <w:t>rovide reassurance and education to the child and family</w:t>
      </w:r>
      <w:r w:rsidR="006E633A" w:rsidRPr="008B3669">
        <w:rPr>
          <w:rFonts w:ascii="Aptos" w:hAnsi="Aptos"/>
          <w:i w:val="0"/>
          <w:iCs w:val="0"/>
          <w:color w:val="073362"/>
          <w:sz w:val="22"/>
          <w:szCs w:val="22"/>
        </w:rPr>
        <w:t>; and</w:t>
      </w:r>
    </w:p>
    <w:p w14:paraId="155AEEF5" w14:textId="20CC5EE1" w:rsidR="007A57F2" w:rsidRPr="008B3669" w:rsidRDefault="000C0046" w:rsidP="008B64C0">
      <w:pPr>
        <w:pStyle w:val="ListParagraph"/>
        <w:numPr>
          <w:ilvl w:val="0"/>
          <w:numId w:val="13"/>
        </w:numPr>
        <w:spacing w:after="0"/>
        <w:rPr>
          <w:rFonts w:ascii="Aptos" w:hAnsi="Aptos"/>
          <w:i w:val="0"/>
          <w:iCs w:val="0"/>
          <w:color w:val="073362"/>
          <w:sz w:val="22"/>
          <w:szCs w:val="22"/>
        </w:rPr>
      </w:pPr>
      <w:r>
        <w:rPr>
          <w:rFonts w:ascii="Aptos" w:hAnsi="Aptos"/>
          <w:i w:val="0"/>
          <w:iCs w:val="0"/>
          <w:color w:val="073362"/>
          <w:sz w:val="22"/>
          <w:szCs w:val="22"/>
        </w:rPr>
        <w:t>p</w:t>
      </w:r>
      <w:r w:rsidR="007A57F2" w:rsidRPr="008B3669">
        <w:rPr>
          <w:rFonts w:ascii="Aptos" w:hAnsi="Aptos"/>
          <w:i w:val="0"/>
          <w:iCs w:val="0"/>
          <w:color w:val="073362"/>
          <w:sz w:val="22"/>
          <w:szCs w:val="22"/>
        </w:rPr>
        <w:t>rovide written and photo documentation of the examination findings.</w:t>
      </w:r>
    </w:p>
    <w:p w14:paraId="430DB169" w14:textId="77777777" w:rsidR="001C0D6C" w:rsidRPr="008B3669" w:rsidRDefault="001C0D6C" w:rsidP="001C0D6C">
      <w:pPr>
        <w:pStyle w:val="ListParagraph"/>
        <w:spacing w:after="0"/>
        <w:rPr>
          <w:rFonts w:ascii="Aptos" w:hAnsi="Aptos"/>
          <w:i w:val="0"/>
          <w:iCs w:val="0"/>
          <w:color w:val="073362"/>
          <w:sz w:val="22"/>
          <w:szCs w:val="22"/>
        </w:rPr>
      </w:pPr>
    </w:p>
    <w:p w14:paraId="05BAB3D2" w14:textId="580B7327" w:rsidR="00426B0B" w:rsidRPr="00782998" w:rsidRDefault="00426B0B" w:rsidP="008B64C0">
      <w:pPr>
        <w:pStyle w:val="Heading8"/>
        <w:spacing w:before="0" w:after="0" w:line="288" w:lineRule="auto"/>
        <w:rPr>
          <w:rFonts w:ascii="Aptos" w:hAnsi="Aptos"/>
          <w:b/>
          <w:bCs/>
          <w:i w:val="0"/>
          <w:iCs w:val="0"/>
          <w:color w:val="073362"/>
        </w:rPr>
      </w:pPr>
      <w:r w:rsidRPr="00782998">
        <w:rPr>
          <w:rFonts w:ascii="Aptos" w:hAnsi="Aptos"/>
          <w:b/>
          <w:bCs/>
          <w:i w:val="0"/>
          <w:iCs w:val="0"/>
          <w:color w:val="073362"/>
        </w:rPr>
        <w:t>CAC Role in the Coordination of Medical Exams</w:t>
      </w:r>
    </w:p>
    <w:p w14:paraId="5C8DF5C2" w14:textId="7736E260" w:rsidR="007A57F2" w:rsidRPr="008B3669" w:rsidRDefault="007A57F2"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The CAC will assume primary responsibility for ensuring that comprehensive, child focused, developmentally appropriate, trauma</w:t>
      </w:r>
      <w:r w:rsidR="00AA2CC0">
        <w:rPr>
          <w:rFonts w:ascii="Aptos" w:eastAsia="Arial Unicode MS" w:hAnsi="Aptos"/>
          <w:i w:val="0"/>
          <w:iCs w:val="0"/>
          <w:color w:val="073362"/>
          <w:sz w:val="22"/>
          <w:szCs w:val="22"/>
        </w:rPr>
        <w:t>-</w:t>
      </w:r>
      <w:r w:rsidRPr="008B3669">
        <w:rPr>
          <w:rFonts w:ascii="Aptos" w:eastAsia="Arial Unicode MS" w:hAnsi="Aptos"/>
          <w:i w:val="0"/>
          <w:iCs w:val="0"/>
          <w:color w:val="073362"/>
          <w:sz w:val="22"/>
          <w:szCs w:val="22"/>
        </w:rPr>
        <w:t>informed medical exams are performed by experienced, qualified examiners at the appropriate location and time, and that exams are photo-documented to minimize unnecessary repeat examinations, obtain consultation from another expert when necessary, and allow for peer review of medical finding</w:t>
      </w:r>
      <w:r w:rsidR="004B3423" w:rsidRPr="008B3669">
        <w:rPr>
          <w:rFonts w:ascii="Aptos" w:eastAsia="Arial Unicode MS" w:hAnsi="Aptos"/>
          <w:i w:val="0"/>
          <w:iCs w:val="0"/>
          <w:color w:val="073362"/>
          <w:sz w:val="22"/>
          <w:szCs w:val="22"/>
        </w:rPr>
        <w:t>s</w:t>
      </w:r>
      <w:r w:rsidRPr="008B3669">
        <w:rPr>
          <w:rFonts w:ascii="Aptos" w:eastAsia="Arial Unicode MS" w:hAnsi="Aptos"/>
          <w:i w:val="0"/>
          <w:iCs w:val="0"/>
          <w:color w:val="073362"/>
          <w:sz w:val="22"/>
          <w:szCs w:val="22"/>
        </w:rPr>
        <w:t>.</w:t>
      </w:r>
      <w:r w:rsidR="005D3AED" w:rsidRPr="008B3669">
        <w:rPr>
          <w:rFonts w:ascii="Aptos" w:eastAsia="Arial Unicode MS" w:hAnsi="Aptos"/>
          <w:i w:val="0"/>
          <w:iCs w:val="0"/>
          <w:color w:val="073362"/>
          <w:sz w:val="22"/>
          <w:szCs w:val="22"/>
        </w:rPr>
        <w:t xml:space="preserve"> Exams are performed with the consent/ assent of the </w:t>
      </w:r>
      <w:r w:rsidR="003036D8" w:rsidRPr="008B3669">
        <w:rPr>
          <w:rFonts w:ascii="Aptos" w:eastAsia="Arial Unicode MS" w:hAnsi="Aptos"/>
          <w:i w:val="0"/>
          <w:iCs w:val="0"/>
          <w:color w:val="073362"/>
          <w:sz w:val="22"/>
          <w:szCs w:val="22"/>
        </w:rPr>
        <w:t>child</w:t>
      </w:r>
      <w:r w:rsidR="005D3AED" w:rsidRPr="008B3669">
        <w:rPr>
          <w:rFonts w:ascii="Aptos" w:eastAsia="Arial Unicode MS" w:hAnsi="Aptos"/>
          <w:i w:val="0"/>
          <w:iCs w:val="0"/>
          <w:color w:val="073362"/>
          <w:sz w:val="22"/>
          <w:szCs w:val="22"/>
        </w:rPr>
        <w:t xml:space="preserve"> before and throughout the exam</w:t>
      </w:r>
      <w:r w:rsidR="00E56332" w:rsidRPr="008B3669">
        <w:rPr>
          <w:rStyle w:val="FootnoteReference"/>
          <w:rFonts w:ascii="Aptos" w:eastAsia="Arial Unicode MS" w:hAnsi="Aptos"/>
          <w:i w:val="0"/>
          <w:iCs w:val="0"/>
          <w:color w:val="073362"/>
          <w:sz w:val="22"/>
          <w:szCs w:val="22"/>
        </w:rPr>
        <w:footnoteReference w:id="48"/>
      </w:r>
      <w:r w:rsidR="005D3AED" w:rsidRPr="008B3669">
        <w:rPr>
          <w:rFonts w:ascii="Aptos" w:eastAsia="Arial Unicode MS" w:hAnsi="Aptos"/>
          <w:i w:val="0"/>
          <w:iCs w:val="0"/>
          <w:color w:val="073362"/>
          <w:sz w:val="22"/>
          <w:szCs w:val="22"/>
        </w:rPr>
        <w:t>.</w:t>
      </w:r>
    </w:p>
    <w:p w14:paraId="6A4458FD" w14:textId="77777777" w:rsidR="002D5130" w:rsidRPr="008B3669" w:rsidRDefault="002D5130" w:rsidP="008B64C0">
      <w:pPr>
        <w:spacing w:after="0"/>
        <w:rPr>
          <w:rFonts w:ascii="Aptos" w:eastAsia="Arial Unicode MS" w:hAnsi="Aptos"/>
          <w:i w:val="0"/>
          <w:iCs w:val="0"/>
          <w:color w:val="073362"/>
          <w:sz w:val="22"/>
          <w:szCs w:val="22"/>
        </w:rPr>
      </w:pPr>
    </w:p>
    <w:p w14:paraId="4D19FBA0" w14:textId="6AD3FF97"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Investigators will contact the CAC first for consultation and/or to schedule a specialized medical examination</w:t>
      </w:r>
      <w:r w:rsidR="00C2146C" w:rsidRPr="008B3669">
        <w:rPr>
          <w:rFonts w:ascii="Aptos" w:hAnsi="Aptos"/>
          <w:i w:val="0"/>
          <w:iCs w:val="0"/>
          <w:color w:val="073362"/>
          <w:sz w:val="22"/>
          <w:szCs w:val="22"/>
        </w:rPr>
        <w:t xml:space="preserve"> before referring a child to a medical provider without specialized training in the evaluation and management of children who report experiencing sexual abuse</w:t>
      </w:r>
      <w:r w:rsidRPr="008B3669">
        <w:rPr>
          <w:rFonts w:ascii="Aptos" w:hAnsi="Aptos"/>
          <w:i w:val="0"/>
          <w:iCs w:val="0"/>
          <w:color w:val="073362"/>
          <w:sz w:val="22"/>
          <w:szCs w:val="22"/>
        </w:rPr>
        <w:t>. This communication is critical to avoid multiple medical examinations.</w:t>
      </w:r>
      <w:r w:rsidR="000413D6" w:rsidRPr="008B3669">
        <w:rPr>
          <w:rFonts w:ascii="Aptos" w:hAnsi="Aptos"/>
          <w:i w:val="0"/>
          <w:iCs w:val="0"/>
          <w:color w:val="073362"/>
          <w:sz w:val="22"/>
          <w:szCs w:val="22"/>
        </w:rPr>
        <w:t xml:space="preserve"> Nevertheless, additional medical examinations may be necessary, as outlined </w:t>
      </w:r>
      <w:r w:rsidR="00F2198D">
        <w:rPr>
          <w:rFonts w:ascii="Aptos" w:hAnsi="Aptos"/>
          <w:i w:val="0"/>
          <w:iCs w:val="0"/>
          <w:color w:val="073362"/>
          <w:sz w:val="22"/>
          <w:szCs w:val="22"/>
        </w:rPr>
        <w:t>on page 18</w:t>
      </w:r>
      <w:r w:rsidR="000413D6" w:rsidRPr="008B3669">
        <w:rPr>
          <w:rFonts w:ascii="Aptos" w:hAnsi="Aptos"/>
          <w:i w:val="0"/>
          <w:iCs w:val="0"/>
          <w:color w:val="073362"/>
          <w:sz w:val="22"/>
          <w:szCs w:val="22"/>
        </w:rPr>
        <w:t>.</w:t>
      </w:r>
    </w:p>
    <w:p w14:paraId="1BB4D877" w14:textId="77777777" w:rsidR="002D5130" w:rsidRPr="008B3669" w:rsidRDefault="002D5130" w:rsidP="008B64C0">
      <w:pPr>
        <w:spacing w:after="0"/>
        <w:rPr>
          <w:rFonts w:ascii="Aptos" w:hAnsi="Aptos"/>
          <w:i w:val="0"/>
          <w:iCs w:val="0"/>
          <w:color w:val="073362"/>
          <w:sz w:val="22"/>
          <w:szCs w:val="22"/>
        </w:rPr>
      </w:pPr>
    </w:p>
    <w:p w14:paraId="11479162" w14:textId="77777777" w:rsidR="00CE6306" w:rsidRPr="008B3669" w:rsidRDefault="007A57F2" w:rsidP="008B64C0">
      <w:pPr>
        <w:spacing w:after="0"/>
        <w:rPr>
          <w:rFonts w:ascii="Aptos" w:hAnsi="Aptos"/>
          <w:i w:val="0"/>
          <w:iCs w:val="0"/>
          <w:color w:val="073362"/>
          <w:sz w:val="22"/>
          <w:szCs w:val="22"/>
        </w:rPr>
      </w:pPr>
      <w:r w:rsidRPr="008B3669">
        <w:rPr>
          <w:rFonts w:ascii="Aptos" w:eastAsia="Arial Unicode MS" w:hAnsi="Aptos"/>
          <w:i w:val="0"/>
          <w:iCs w:val="0"/>
          <w:color w:val="073362"/>
          <w:sz w:val="22"/>
          <w:szCs w:val="22"/>
        </w:rPr>
        <w:t>CACs will identify and utilize a source of qualified medical input to aid in the referral process and the identification of how, when, and where the exam i</w:t>
      </w:r>
      <w:r w:rsidR="001D7811" w:rsidRPr="008B3669">
        <w:rPr>
          <w:rFonts w:ascii="Aptos" w:eastAsia="Arial Unicode MS" w:hAnsi="Aptos"/>
          <w:i w:val="0"/>
          <w:iCs w:val="0"/>
          <w:color w:val="073362"/>
          <w:sz w:val="22"/>
          <w:szCs w:val="22"/>
        </w:rPr>
        <w:t>s</w:t>
      </w:r>
      <w:r w:rsidRPr="008B3669">
        <w:rPr>
          <w:rFonts w:ascii="Aptos" w:eastAsia="Arial Unicode MS" w:hAnsi="Aptos"/>
          <w:i w:val="0"/>
          <w:iCs w:val="0"/>
          <w:color w:val="073362"/>
          <w:sz w:val="22"/>
          <w:szCs w:val="22"/>
        </w:rPr>
        <w:t xml:space="preserve"> made available.  </w:t>
      </w:r>
      <w:r w:rsidR="00E03CCC" w:rsidRPr="008B3669">
        <w:rPr>
          <w:rFonts w:ascii="Aptos" w:hAnsi="Aptos"/>
          <w:i w:val="0"/>
          <w:iCs w:val="0"/>
          <w:color w:val="073362"/>
          <w:sz w:val="22"/>
          <w:szCs w:val="22"/>
        </w:rPr>
        <w:t xml:space="preserve">CACs that cannot provide a medical examination in emergency situations will assist investigators with the coordination of an examination at the child’s primary care physician’s office or local emergency room.  </w:t>
      </w:r>
    </w:p>
    <w:p w14:paraId="5D4FACE5" w14:textId="77777777" w:rsidR="003F78EB" w:rsidRPr="008B3669" w:rsidRDefault="003F78EB" w:rsidP="008B64C0">
      <w:pPr>
        <w:spacing w:after="0"/>
        <w:rPr>
          <w:rFonts w:ascii="Aptos" w:hAnsi="Aptos"/>
          <w:i w:val="0"/>
          <w:iCs w:val="0"/>
          <w:color w:val="073362"/>
          <w:sz w:val="22"/>
          <w:szCs w:val="22"/>
        </w:rPr>
      </w:pPr>
    </w:p>
    <w:p w14:paraId="4A7B0463" w14:textId="77777777" w:rsidR="00CE6306" w:rsidRPr="00782998" w:rsidRDefault="00CE6306" w:rsidP="008B64C0">
      <w:pPr>
        <w:pStyle w:val="Heading8"/>
        <w:spacing w:before="0" w:after="0" w:line="288" w:lineRule="auto"/>
        <w:rPr>
          <w:rFonts w:ascii="Aptos" w:hAnsi="Aptos"/>
          <w:b/>
          <w:bCs/>
          <w:i w:val="0"/>
          <w:iCs w:val="0"/>
          <w:color w:val="073362"/>
        </w:rPr>
      </w:pPr>
      <w:r w:rsidRPr="00782998">
        <w:rPr>
          <w:rFonts w:ascii="Aptos" w:hAnsi="Aptos"/>
          <w:b/>
          <w:bCs/>
          <w:i w:val="0"/>
          <w:iCs w:val="0"/>
          <w:color w:val="073362"/>
        </w:rPr>
        <w:t>Authority of Medical Professionals</w:t>
      </w:r>
    </w:p>
    <w:p w14:paraId="6C642EF7" w14:textId="77777777" w:rsidR="00CE6306" w:rsidRDefault="00CE6306" w:rsidP="008B64C0">
      <w:pPr>
        <w:spacing w:after="0"/>
        <w:rPr>
          <w:rFonts w:ascii="Aptos" w:eastAsia="Arial Unicode MS" w:hAnsi="Aptos"/>
          <w:i w:val="0"/>
          <w:iCs w:val="0"/>
          <w:color w:val="073362"/>
          <w:sz w:val="22"/>
          <w:szCs w:val="22"/>
        </w:rPr>
      </w:pPr>
      <w:r w:rsidRPr="00782998">
        <w:rPr>
          <w:rFonts w:ascii="Aptos" w:eastAsia="Arial Unicode MS" w:hAnsi="Aptos"/>
          <w:i w:val="0"/>
          <w:iCs w:val="0"/>
          <w:color w:val="073362"/>
          <w:sz w:val="22"/>
          <w:szCs w:val="22"/>
        </w:rPr>
        <w:t>Medical professionals may include physicians licensed pursuant to KRS 311.550, nurses licensed pursuant to KRS 314.011 or other health care providers licensed within Kentucky statute. Medical professionals will work within their scope of practice.</w:t>
      </w:r>
    </w:p>
    <w:p w14:paraId="485E48FF" w14:textId="77777777" w:rsidR="003856BA" w:rsidRPr="00782998" w:rsidRDefault="003856BA" w:rsidP="008B64C0">
      <w:pPr>
        <w:spacing w:after="0"/>
        <w:rPr>
          <w:rFonts w:ascii="Aptos" w:eastAsia="Arial Unicode MS" w:hAnsi="Aptos"/>
          <w:i w:val="0"/>
          <w:iCs w:val="0"/>
          <w:color w:val="073362"/>
          <w:sz w:val="22"/>
          <w:szCs w:val="22"/>
        </w:rPr>
      </w:pPr>
    </w:p>
    <w:p w14:paraId="5A6AB43D" w14:textId="77777777" w:rsidR="00CE6306" w:rsidRPr="00782998" w:rsidRDefault="00CE6306" w:rsidP="008B64C0">
      <w:pPr>
        <w:spacing w:after="0"/>
        <w:rPr>
          <w:rFonts w:ascii="Aptos" w:eastAsia="Arial Unicode MS" w:hAnsi="Aptos"/>
          <w:i w:val="0"/>
          <w:iCs w:val="0"/>
          <w:color w:val="073362"/>
          <w:sz w:val="22"/>
          <w:szCs w:val="22"/>
        </w:rPr>
      </w:pPr>
      <w:r w:rsidRPr="00782998">
        <w:rPr>
          <w:rFonts w:ascii="Aptos" w:eastAsia="Arial Unicode MS" w:hAnsi="Aptos"/>
          <w:i w:val="0"/>
          <w:iCs w:val="0"/>
          <w:color w:val="073362"/>
          <w:sz w:val="22"/>
          <w:szCs w:val="22"/>
        </w:rPr>
        <w:t>KRS 620.040(5)(b) provides authority to physicians and hospital administrators to place a child under a 72-hour hold if necessary for protection of the child. KRS 620.050 provides immunity from criminal or civil liability for performance within the scope of duties.</w:t>
      </w:r>
    </w:p>
    <w:p w14:paraId="64F75142" w14:textId="77777777" w:rsidR="003F78EB" w:rsidRPr="00782998" w:rsidRDefault="003F78EB" w:rsidP="008B64C0">
      <w:pPr>
        <w:spacing w:after="0"/>
        <w:rPr>
          <w:rFonts w:ascii="Aptos" w:eastAsia="Arial Unicode MS" w:hAnsi="Aptos"/>
          <w:i w:val="0"/>
          <w:iCs w:val="0"/>
          <w:color w:val="073362"/>
          <w:sz w:val="22"/>
          <w:szCs w:val="22"/>
        </w:rPr>
      </w:pPr>
    </w:p>
    <w:p w14:paraId="4A916166" w14:textId="015E93D7" w:rsidR="00CE6306" w:rsidRPr="00782998" w:rsidRDefault="00CE6306" w:rsidP="008B64C0">
      <w:pPr>
        <w:spacing w:after="0"/>
        <w:rPr>
          <w:rFonts w:ascii="Aptos" w:hAnsi="Aptos" w:cs="Helvetica"/>
          <w:i w:val="0"/>
          <w:iCs w:val="0"/>
          <w:color w:val="073362"/>
          <w:sz w:val="28"/>
          <w:szCs w:val="28"/>
        </w:rPr>
      </w:pPr>
      <w:r w:rsidRPr="00782998">
        <w:rPr>
          <w:rStyle w:val="Heading8Char"/>
          <w:rFonts w:ascii="Aptos" w:hAnsi="Aptos"/>
          <w:b/>
          <w:color w:val="073362"/>
        </w:rPr>
        <w:t>Coordination of Medical History Taking</w:t>
      </w:r>
      <w:r w:rsidRPr="00782998">
        <w:rPr>
          <w:rFonts w:ascii="Aptos" w:hAnsi="Aptos"/>
          <w:i w:val="0"/>
          <w:iCs w:val="0"/>
          <w:color w:val="073362"/>
          <w:sz w:val="22"/>
          <w:szCs w:val="22"/>
        </w:rPr>
        <w:br/>
        <w:t>Medical examinations conducted at the CAC are thoroughly documented in medical records that are maintained at the CAC. The MDT investigators and/or forensic interviewer will provide the medical provider the history disclosed by the child to avoid having the child recount the history related to the abuse multiple times. Medical documentation includes a medical history encompassing information necessary to address the child’s health care needs, as well as guide the examination and testing for infection and collection of forensic samples (when indicated). In general, this information is obtained when the medical provider speaks separately with the accompanying caregiver and the child at the time of the medical evaluation. Other sources of medical information include review of available medical records and discussion with referring medical providers.</w:t>
      </w:r>
      <w:r w:rsidRPr="00782998">
        <w:rPr>
          <w:rFonts w:ascii="Aptos" w:hAnsi="Aptos" w:cs="Helvetica"/>
          <w:i w:val="0"/>
          <w:iCs w:val="0"/>
          <w:color w:val="073362"/>
          <w:sz w:val="28"/>
          <w:szCs w:val="28"/>
        </w:rPr>
        <w:t xml:space="preserve"> </w:t>
      </w:r>
    </w:p>
    <w:p w14:paraId="3A7D7484" w14:textId="77777777" w:rsidR="00A831B2" w:rsidRPr="00782998" w:rsidRDefault="00A831B2" w:rsidP="008B64C0">
      <w:pPr>
        <w:spacing w:after="0"/>
        <w:rPr>
          <w:rFonts w:ascii="Aptos" w:hAnsi="Aptos" w:cs="Helvetica"/>
          <w:i w:val="0"/>
          <w:iCs w:val="0"/>
          <w:color w:val="073362"/>
          <w:sz w:val="28"/>
          <w:szCs w:val="28"/>
        </w:rPr>
      </w:pPr>
    </w:p>
    <w:p w14:paraId="46526CB5" w14:textId="77777777" w:rsidR="00CE6306" w:rsidRPr="00782998" w:rsidRDefault="00CE6306" w:rsidP="008B64C0">
      <w:pPr>
        <w:pStyle w:val="Heading8"/>
        <w:spacing w:before="0" w:after="0" w:line="288" w:lineRule="auto"/>
        <w:rPr>
          <w:rFonts w:ascii="Aptos" w:hAnsi="Aptos"/>
          <w:b/>
          <w:bCs/>
          <w:i w:val="0"/>
          <w:iCs w:val="0"/>
          <w:color w:val="073362"/>
        </w:rPr>
      </w:pPr>
      <w:r w:rsidRPr="00782998">
        <w:rPr>
          <w:rFonts w:ascii="Aptos" w:hAnsi="Aptos"/>
          <w:b/>
          <w:bCs/>
          <w:i w:val="0"/>
          <w:iCs w:val="0"/>
          <w:color w:val="073362"/>
        </w:rPr>
        <w:t>Training Requirements for Medical Professionals</w:t>
      </w:r>
    </w:p>
    <w:p w14:paraId="63212FBF" w14:textId="24EFAAD4" w:rsidR="00CE6306" w:rsidRPr="008B3669" w:rsidRDefault="00CE6306" w:rsidP="008B64C0">
      <w:pPr>
        <w:spacing w:after="0"/>
        <w:rPr>
          <w:rFonts w:ascii="Aptos" w:hAnsi="Aptos"/>
          <w:i w:val="0"/>
          <w:iCs w:val="0"/>
          <w:color w:val="073362"/>
          <w:sz w:val="22"/>
          <w:szCs w:val="22"/>
        </w:rPr>
      </w:pPr>
      <w:r w:rsidRPr="008B3669">
        <w:rPr>
          <w:rFonts w:ascii="Aptos" w:hAnsi="Aptos"/>
          <w:i w:val="0"/>
          <w:iCs w:val="0"/>
          <w:color w:val="073362"/>
          <w:sz w:val="22"/>
          <w:szCs w:val="22"/>
        </w:rPr>
        <w:t>Medical providers at CACs must meet initial training requirements specific for the purpose of conducting child sexual abuse exams that are trauma</w:t>
      </w:r>
      <w:r w:rsidR="00A831B2" w:rsidRPr="008B3669">
        <w:rPr>
          <w:rFonts w:ascii="Aptos" w:hAnsi="Aptos"/>
          <w:i w:val="0"/>
          <w:iCs w:val="0"/>
          <w:color w:val="073362"/>
          <w:sz w:val="22"/>
          <w:szCs w:val="22"/>
        </w:rPr>
        <w:t>-</w:t>
      </w:r>
      <w:r w:rsidRPr="008B3669">
        <w:rPr>
          <w:rFonts w:ascii="Aptos" w:hAnsi="Aptos"/>
          <w:i w:val="0"/>
          <w:iCs w:val="0"/>
          <w:color w:val="073362"/>
          <w:sz w:val="22"/>
          <w:szCs w:val="22"/>
        </w:rPr>
        <w:t xml:space="preserve">informed and developmentally appropriate in accordance with the National Children’s Alliance Standards for Accredited Children’s Advocacy Centers (2023). Initial training requirements vary depending on the provider. CAC medical providers must participate in peer review and continuing education in the field of child abuse consisting of a minimum of eight contact hours every two years.  Since accuracy in interpretation of medical findings is vital for both the future safety of the child and the integrity of any criminal justice case, </w:t>
      </w:r>
      <w:r w:rsidR="003D286E">
        <w:rPr>
          <w:rFonts w:ascii="Aptos" w:hAnsi="Aptos"/>
          <w:i w:val="0"/>
          <w:iCs w:val="0"/>
          <w:color w:val="073362"/>
          <w:sz w:val="22"/>
          <w:szCs w:val="22"/>
        </w:rPr>
        <w:t>a</w:t>
      </w:r>
      <w:r w:rsidRPr="008B3669">
        <w:rPr>
          <w:rFonts w:ascii="Aptos" w:hAnsi="Aptos"/>
          <w:i w:val="0"/>
          <w:iCs w:val="0"/>
          <w:color w:val="073362"/>
          <w:sz w:val="22"/>
          <w:szCs w:val="22"/>
        </w:rPr>
        <w:t>ll medical findings deemed diagnostic for child sexual abuse should be reviewed with an advanced medical consultant</w:t>
      </w:r>
      <w:r w:rsidR="006E1FCC">
        <w:rPr>
          <w:rStyle w:val="FootnoteReference"/>
          <w:rFonts w:ascii="Aptos" w:hAnsi="Aptos"/>
          <w:i w:val="0"/>
          <w:iCs w:val="0"/>
          <w:color w:val="073362"/>
          <w:sz w:val="22"/>
          <w:szCs w:val="22"/>
        </w:rPr>
        <w:footnoteReference w:id="49"/>
      </w:r>
      <w:r w:rsidRPr="008B3669">
        <w:rPr>
          <w:rFonts w:ascii="Aptos" w:hAnsi="Aptos"/>
          <w:i w:val="0"/>
          <w:iCs w:val="0"/>
          <w:color w:val="073362"/>
          <w:sz w:val="22"/>
          <w:szCs w:val="22"/>
        </w:rPr>
        <w:t>.</w:t>
      </w:r>
    </w:p>
    <w:p w14:paraId="24E19CD9" w14:textId="77777777" w:rsidR="00E7394E" w:rsidRDefault="00E7394E" w:rsidP="008B64C0">
      <w:pPr>
        <w:pStyle w:val="Heading8"/>
        <w:spacing w:before="0" w:after="0" w:line="288" w:lineRule="auto"/>
        <w:rPr>
          <w:rFonts w:ascii="Aptos" w:hAnsi="Aptos"/>
          <w:b/>
          <w:bCs/>
          <w:i w:val="0"/>
          <w:iCs w:val="0"/>
          <w:color w:val="073362"/>
        </w:rPr>
      </w:pPr>
    </w:p>
    <w:p w14:paraId="0B31A3FB" w14:textId="55547A38" w:rsidR="00CE6306" w:rsidRPr="00782998" w:rsidRDefault="00CE6306" w:rsidP="008B64C0">
      <w:pPr>
        <w:pStyle w:val="Heading8"/>
        <w:spacing w:before="0" w:after="0" w:line="288" w:lineRule="auto"/>
        <w:rPr>
          <w:rFonts w:ascii="Aptos" w:hAnsi="Aptos"/>
          <w:b/>
          <w:bCs/>
          <w:i w:val="0"/>
          <w:iCs w:val="0"/>
          <w:color w:val="073362"/>
        </w:rPr>
      </w:pPr>
      <w:r w:rsidRPr="00782998">
        <w:rPr>
          <w:rFonts w:ascii="Aptos" w:hAnsi="Aptos"/>
          <w:b/>
          <w:bCs/>
          <w:i w:val="0"/>
          <w:iCs w:val="0"/>
          <w:color w:val="073362"/>
        </w:rPr>
        <w:t>Communicat</w:t>
      </w:r>
      <w:r w:rsidR="004E33BE" w:rsidRPr="00782998">
        <w:rPr>
          <w:rFonts w:ascii="Aptos" w:hAnsi="Aptos"/>
          <w:b/>
          <w:bCs/>
          <w:i w:val="0"/>
          <w:iCs w:val="0"/>
          <w:color w:val="073362"/>
        </w:rPr>
        <w:t>ing</w:t>
      </w:r>
      <w:r w:rsidRPr="00782998">
        <w:rPr>
          <w:rFonts w:ascii="Aptos" w:hAnsi="Aptos"/>
          <w:b/>
          <w:bCs/>
          <w:i w:val="0"/>
          <w:iCs w:val="0"/>
          <w:color w:val="073362"/>
        </w:rPr>
        <w:t xml:space="preserve"> Results of Medical Exams</w:t>
      </w:r>
    </w:p>
    <w:p w14:paraId="03D7712B" w14:textId="62851FB4" w:rsidR="009F3AFE" w:rsidRPr="00E7394E" w:rsidRDefault="00CE6306" w:rsidP="00E7394E">
      <w:pPr>
        <w:spacing w:after="0"/>
        <w:rPr>
          <w:rFonts w:ascii="Aptos" w:hAnsi="Aptos"/>
          <w:i w:val="0"/>
          <w:iCs w:val="0"/>
          <w:color w:val="073362"/>
          <w:sz w:val="22"/>
          <w:szCs w:val="22"/>
        </w:rPr>
      </w:pPr>
      <w:r w:rsidRPr="00782998">
        <w:rPr>
          <w:rFonts w:ascii="Aptos" w:hAnsi="Aptos"/>
          <w:i w:val="0"/>
          <w:iCs w:val="0"/>
          <w:color w:val="073362"/>
          <w:sz w:val="22"/>
          <w:szCs w:val="22"/>
        </w:rPr>
        <w:t>The CAC medical provider will communicate the documented medical findings to MDT investigators and/or prosecutor in a timely manner. Medical professionals shall participate as members of the local multidisciplinary team and shall attend case review meetings of the team.</w:t>
      </w:r>
    </w:p>
    <w:p w14:paraId="2C877EB1" w14:textId="77777777" w:rsidR="009F3AFE" w:rsidRPr="00782998" w:rsidRDefault="009F3AFE" w:rsidP="008B64C0">
      <w:pPr>
        <w:pStyle w:val="Heading9"/>
        <w:spacing w:before="0" w:after="0" w:line="288" w:lineRule="auto"/>
        <w:rPr>
          <w:rFonts w:ascii="Aptos" w:eastAsia="Arial Unicode MS" w:hAnsi="Aptos"/>
          <w:b/>
          <w:bCs/>
          <w:i w:val="0"/>
          <w:iCs w:val="0"/>
          <w:color w:val="073362"/>
          <w:sz w:val="22"/>
          <w:szCs w:val="22"/>
        </w:rPr>
      </w:pPr>
    </w:p>
    <w:p w14:paraId="02B997C2" w14:textId="77777777" w:rsidR="00CE6306" w:rsidRPr="00782998" w:rsidRDefault="00CE6306" w:rsidP="008B64C0">
      <w:pPr>
        <w:pStyle w:val="Heading9"/>
        <w:spacing w:before="0" w:after="0" w:line="288" w:lineRule="auto"/>
        <w:rPr>
          <w:rFonts w:ascii="Aptos" w:eastAsia="Arial Unicode MS" w:hAnsi="Aptos"/>
          <w:b/>
          <w:i w:val="0"/>
          <w:iCs w:val="0"/>
          <w:color w:val="073362"/>
          <w:sz w:val="22"/>
          <w:szCs w:val="22"/>
        </w:rPr>
      </w:pPr>
      <w:r w:rsidRPr="00782998">
        <w:rPr>
          <w:rFonts w:ascii="Aptos" w:eastAsia="Arial Unicode MS" w:hAnsi="Aptos"/>
          <w:b/>
          <w:i w:val="0"/>
          <w:iCs w:val="0"/>
          <w:color w:val="073362"/>
          <w:sz w:val="22"/>
          <w:szCs w:val="22"/>
        </w:rPr>
        <w:t>Specific responsibilities of medical professionals relating to child sexual abuse cases include providing:</w:t>
      </w:r>
    </w:p>
    <w:p w14:paraId="24FF9903" w14:textId="2CC9D69E" w:rsidR="00CE6306" w:rsidRPr="008B3669" w:rsidRDefault="00C13E53" w:rsidP="008B64C0">
      <w:pPr>
        <w:pStyle w:val="ListParagraph"/>
        <w:numPr>
          <w:ilvl w:val="0"/>
          <w:numId w:val="1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00CE6306" w:rsidRPr="00782998">
        <w:rPr>
          <w:rFonts w:ascii="Aptos" w:eastAsia="Arial Unicode MS" w:hAnsi="Aptos"/>
          <w:i w:val="0"/>
          <w:iCs w:val="0"/>
          <w:color w:val="073362"/>
          <w:sz w:val="22"/>
          <w:szCs w:val="22"/>
        </w:rPr>
        <w:t xml:space="preserve"> specialized</w:t>
      </w:r>
      <w:r w:rsidR="00CE6306" w:rsidRPr="008B3669">
        <w:rPr>
          <w:rFonts w:ascii="Aptos" w:eastAsia="Arial Unicode MS" w:hAnsi="Aptos"/>
          <w:i w:val="0"/>
          <w:iCs w:val="0"/>
          <w:color w:val="073362"/>
          <w:sz w:val="22"/>
          <w:szCs w:val="22"/>
        </w:rPr>
        <w:t xml:space="preserve"> medical evaluation with photo documentation of </w:t>
      </w:r>
      <w:proofErr w:type="gramStart"/>
      <w:r w:rsidR="00CE6306" w:rsidRPr="008B3669">
        <w:rPr>
          <w:rFonts w:ascii="Aptos" w:eastAsia="Arial Unicode MS" w:hAnsi="Aptos"/>
          <w:i w:val="0"/>
          <w:iCs w:val="0"/>
          <w:color w:val="073362"/>
          <w:sz w:val="22"/>
          <w:szCs w:val="22"/>
        </w:rPr>
        <w:t>findings;</w:t>
      </w:r>
      <w:proofErr w:type="gramEnd"/>
      <w:r w:rsidR="00CE6306" w:rsidRPr="008B3669">
        <w:rPr>
          <w:rFonts w:ascii="Aptos" w:eastAsia="Arial Unicode MS" w:hAnsi="Aptos"/>
          <w:i w:val="0"/>
          <w:iCs w:val="0"/>
          <w:color w:val="073362"/>
          <w:sz w:val="22"/>
          <w:szCs w:val="22"/>
        </w:rPr>
        <w:t xml:space="preserve"> </w:t>
      </w:r>
    </w:p>
    <w:p w14:paraId="7C9DD005" w14:textId="38CDFE80" w:rsidR="00CE6306" w:rsidRPr="008B3669" w:rsidRDefault="00C13E53" w:rsidP="008B64C0">
      <w:pPr>
        <w:pStyle w:val="ListParagraph"/>
        <w:numPr>
          <w:ilvl w:val="0"/>
          <w:numId w:val="1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d</w:t>
      </w:r>
      <w:r w:rsidR="00CE6306" w:rsidRPr="008B3669">
        <w:rPr>
          <w:rFonts w:ascii="Aptos" w:eastAsia="Arial Unicode MS" w:hAnsi="Aptos"/>
          <w:i w:val="0"/>
          <w:iCs w:val="0"/>
          <w:color w:val="073362"/>
          <w:sz w:val="22"/>
          <w:szCs w:val="22"/>
        </w:rPr>
        <w:t xml:space="preserve">iagnosis and treatment of child victims of sexual abuse as indicated, specifically including diagnosis and treatment of bodily injury, sexually transmitted infections, or other outcomes of the </w:t>
      </w:r>
      <w:proofErr w:type="gramStart"/>
      <w:r w:rsidR="00CE6306" w:rsidRPr="008B3669">
        <w:rPr>
          <w:rFonts w:ascii="Aptos" w:eastAsia="Arial Unicode MS" w:hAnsi="Aptos"/>
          <w:i w:val="0"/>
          <w:iCs w:val="0"/>
          <w:color w:val="073362"/>
          <w:sz w:val="22"/>
          <w:szCs w:val="22"/>
        </w:rPr>
        <w:t>abuse;</w:t>
      </w:r>
      <w:proofErr w:type="gramEnd"/>
      <w:r w:rsidR="00CE6306" w:rsidRPr="008B3669">
        <w:rPr>
          <w:rFonts w:ascii="Aptos" w:eastAsia="Arial Unicode MS" w:hAnsi="Aptos"/>
          <w:i w:val="0"/>
          <w:iCs w:val="0"/>
          <w:color w:val="073362"/>
          <w:sz w:val="22"/>
          <w:szCs w:val="22"/>
        </w:rPr>
        <w:t xml:space="preserve"> </w:t>
      </w:r>
    </w:p>
    <w:p w14:paraId="4D424F0B" w14:textId="6526E8AF" w:rsidR="00CE6306" w:rsidRPr="008B3669" w:rsidRDefault="00C13E53" w:rsidP="008B64C0">
      <w:pPr>
        <w:pStyle w:val="ListParagraph"/>
        <w:numPr>
          <w:ilvl w:val="0"/>
          <w:numId w:val="1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00CE6306" w:rsidRPr="008B3669">
        <w:rPr>
          <w:rFonts w:ascii="Aptos" w:eastAsia="Arial Unicode MS" w:hAnsi="Aptos"/>
          <w:i w:val="0"/>
          <w:iCs w:val="0"/>
          <w:color w:val="073362"/>
          <w:sz w:val="22"/>
          <w:szCs w:val="22"/>
        </w:rPr>
        <w:t xml:space="preserve">ssessment as to whether findings are consistent with the presentation of child sexual abuse or other forms of </w:t>
      </w:r>
      <w:proofErr w:type="gramStart"/>
      <w:r w:rsidR="00CE6306" w:rsidRPr="008B3669">
        <w:rPr>
          <w:rFonts w:ascii="Aptos" w:eastAsia="Arial Unicode MS" w:hAnsi="Aptos"/>
          <w:i w:val="0"/>
          <w:iCs w:val="0"/>
          <w:color w:val="073362"/>
          <w:sz w:val="22"/>
          <w:szCs w:val="22"/>
        </w:rPr>
        <w:t>abuse;</w:t>
      </w:r>
      <w:proofErr w:type="gramEnd"/>
    </w:p>
    <w:p w14:paraId="03DF432C" w14:textId="0470069A" w:rsidR="00CE6306" w:rsidRPr="008B3669" w:rsidRDefault="00C13E53" w:rsidP="008B64C0">
      <w:pPr>
        <w:pStyle w:val="ListParagraph"/>
        <w:numPr>
          <w:ilvl w:val="0"/>
          <w:numId w:val="1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00CE6306" w:rsidRPr="008B3669">
        <w:rPr>
          <w:rFonts w:ascii="Aptos" w:eastAsia="Arial Unicode MS" w:hAnsi="Aptos"/>
          <w:i w:val="0"/>
          <w:iCs w:val="0"/>
          <w:color w:val="073362"/>
          <w:sz w:val="22"/>
          <w:szCs w:val="22"/>
        </w:rPr>
        <w:t xml:space="preserve">nswers to medical questions which arise during case discussions by team members including explanation and interpretation of findings in the medical </w:t>
      </w:r>
      <w:proofErr w:type="gramStart"/>
      <w:r w:rsidR="00CE6306" w:rsidRPr="008B3669">
        <w:rPr>
          <w:rFonts w:ascii="Aptos" w:eastAsia="Arial Unicode MS" w:hAnsi="Aptos"/>
          <w:i w:val="0"/>
          <w:iCs w:val="0"/>
          <w:color w:val="073362"/>
          <w:sz w:val="22"/>
          <w:szCs w:val="22"/>
        </w:rPr>
        <w:t>report;</w:t>
      </w:r>
      <w:proofErr w:type="gramEnd"/>
      <w:r w:rsidR="00CE6306" w:rsidRPr="008B3669">
        <w:rPr>
          <w:rFonts w:ascii="Aptos" w:eastAsia="Arial Unicode MS" w:hAnsi="Aptos"/>
          <w:i w:val="0"/>
          <w:iCs w:val="0"/>
          <w:color w:val="073362"/>
          <w:sz w:val="22"/>
          <w:szCs w:val="22"/>
        </w:rPr>
        <w:t xml:space="preserve"> </w:t>
      </w:r>
    </w:p>
    <w:p w14:paraId="2720B139" w14:textId="7276117B" w:rsidR="00CE6306" w:rsidRPr="008B3669" w:rsidRDefault="00C13E53" w:rsidP="008B64C0">
      <w:pPr>
        <w:pStyle w:val="ListParagraph"/>
        <w:numPr>
          <w:ilvl w:val="0"/>
          <w:numId w:val="1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t</w:t>
      </w:r>
      <w:r w:rsidR="00B11184" w:rsidRPr="008B3669">
        <w:rPr>
          <w:rFonts w:ascii="Aptos" w:eastAsia="Arial Unicode MS" w:hAnsi="Aptos"/>
          <w:i w:val="0"/>
          <w:iCs w:val="0"/>
          <w:color w:val="073362"/>
          <w:sz w:val="22"/>
          <w:szCs w:val="22"/>
        </w:rPr>
        <w:t>estimony, including e</w:t>
      </w:r>
      <w:r w:rsidR="00CE6306" w:rsidRPr="008B3669">
        <w:rPr>
          <w:rFonts w:ascii="Aptos" w:eastAsia="Arial Unicode MS" w:hAnsi="Aptos"/>
          <w:i w:val="0"/>
          <w:iCs w:val="0"/>
          <w:color w:val="073362"/>
          <w:sz w:val="22"/>
          <w:szCs w:val="22"/>
        </w:rPr>
        <w:t>xpert testimony</w:t>
      </w:r>
      <w:r w:rsidR="008B620D" w:rsidRPr="008B3669">
        <w:rPr>
          <w:rFonts w:ascii="Aptos" w:eastAsia="Arial Unicode MS" w:hAnsi="Aptos"/>
          <w:i w:val="0"/>
          <w:iCs w:val="0"/>
          <w:color w:val="073362"/>
          <w:sz w:val="22"/>
          <w:szCs w:val="22"/>
        </w:rPr>
        <w:t>,</w:t>
      </w:r>
      <w:r w:rsidR="00CE6306" w:rsidRPr="008B3669">
        <w:rPr>
          <w:rFonts w:ascii="Aptos" w:eastAsia="Arial Unicode MS" w:hAnsi="Aptos"/>
          <w:i w:val="0"/>
          <w:iCs w:val="0"/>
          <w:color w:val="073362"/>
          <w:sz w:val="22"/>
          <w:szCs w:val="22"/>
        </w:rPr>
        <w:t xml:space="preserve"> for the </w:t>
      </w:r>
      <w:proofErr w:type="gramStart"/>
      <w:r w:rsidR="00CE6306" w:rsidRPr="008B3669">
        <w:rPr>
          <w:rFonts w:ascii="Aptos" w:eastAsia="Arial Unicode MS" w:hAnsi="Aptos"/>
          <w:i w:val="0"/>
          <w:iCs w:val="0"/>
          <w:color w:val="073362"/>
          <w:sz w:val="22"/>
          <w:szCs w:val="22"/>
        </w:rPr>
        <w:t>court;</w:t>
      </w:r>
      <w:proofErr w:type="gramEnd"/>
      <w:r w:rsidR="00CE6306" w:rsidRPr="008B3669">
        <w:rPr>
          <w:rFonts w:ascii="Aptos" w:eastAsia="Arial Unicode MS" w:hAnsi="Aptos"/>
          <w:i w:val="0"/>
          <w:iCs w:val="0"/>
          <w:color w:val="073362"/>
          <w:sz w:val="22"/>
          <w:szCs w:val="22"/>
        </w:rPr>
        <w:t xml:space="preserve"> </w:t>
      </w:r>
    </w:p>
    <w:p w14:paraId="2C3BA110" w14:textId="546B3076" w:rsidR="00CE6306" w:rsidRPr="008B3669" w:rsidRDefault="00C13E53" w:rsidP="008B64C0">
      <w:pPr>
        <w:pStyle w:val="ListParagraph"/>
        <w:numPr>
          <w:ilvl w:val="0"/>
          <w:numId w:val="1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s</w:t>
      </w:r>
      <w:r w:rsidR="00CE6306" w:rsidRPr="008B3669">
        <w:rPr>
          <w:rFonts w:ascii="Aptos" w:eastAsia="Arial Unicode MS" w:hAnsi="Aptos"/>
          <w:i w:val="0"/>
          <w:iCs w:val="0"/>
          <w:color w:val="073362"/>
          <w:sz w:val="22"/>
          <w:szCs w:val="22"/>
        </w:rPr>
        <w:t xml:space="preserve">creening and referral for other medical </w:t>
      </w:r>
      <w:proofErr w:type="gramStart"/>
      <w:r w:rsidR="00CE6306" w:rsidRPr="008B3669">
        <w:rPr>
          <w:rFonts w:ascii="Aptos" w:eastAsia="Arial Unicode MS" w:hAnsi="Aptos"/>
          <w:i w:val="0"/>
          <w:iCs w:val="0"/>
          <w:color w:val="073362"/>
          <w:sz w:val="22"/>
          <w:szCs w:val="22"/>
        </w:rPr>
        <w:t>services;</w:t>
      </w:r>
      <w:proofErr w:type="gramEnd"/>
      <w:r w:rsidR="00CE6306" w:rsidRPr="008B3669">
        <w:rPr>
          <w:rFonts w:ascii="Aptos" w:eastAsia="Arial Unicode MS" w:hAnsi="Aptos"/>
          <w:i w:val="0"/>
          <w:iCs w:val="0"/>
          <w:color w:val="073362"/>
          <w:sz w:val="22"/>
          <w:szCs w:val="22"/>
        </w:rPr>
        <w:t xml:space="preserve"> </w:t>
      </w:r>
    </w:p>
    <w:p w14:paraId="069EB5FD" w14:textId="37E2AB1C" w:rsidR="00CE6306" w:rsidRPr="008B3669" w:rsidRDefault="00C13E53" w:rsidP="008B64C0">
      <w:pPr>
        <w:pStyle w:val="ListParagraph"/>
        <w:numPr>
          <w:ilvl w:val="0"/>
          <w:numId w:val="1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c</w:t>
      </w:r>
      <w:r w:rsidR="00CE6306" w:rsidRPr="008B3669">
        <w:rPr>
          <w:rFonts w:ascii="Aptos" w:eastAsia="Arial Unicode MS" w:hAnsi="Aptos"/>
          <w:i w:val="0"/>
          <w:iCs w:val="0"/>
          <w:color w:val="073362"/>
          <w:sz w:val="22"/>
          <w:szCs w:val="22"/>
        </w:rPr>
        <w:t xml:space="preserve">onsultation regarding the significance of specific past medical data to the current investigation, including the interpretation of findings of previous medical </w:t>
      </w:r>
      <w:proofErr w:type="gramStart"/>
      <w:r w:rsidR="00CE6306" w:rsidRPr="008B3669">
        <w:rPr>
          <w:rFonts w:ascii="Aptos" w:eastAsia="Arial Unicode MS" w:hAnsi="Aptos"/>
          <w:i w:val="0"/>
          <w:iCs w:val="0"/>
          <w:color w:val="073362"/>
          <w:sz w:val="22"/>
          <w:szCs w:val="22"/>
        </w:rPr>
        <w:t>examinations;</w:t>
      </w:r>
      <w:proofErr w:type="gramEnd"/>
      <w:r w:rsidR="00CE6306" w:rsidRPr="008B3669">
        <w:rPr>
          <w:rFonts w:ascii="Aptos" w:eastAsia="Arial Unicode MS" w:hAnsi="Aptos"/>
          <w:i w:val="0"/>
          <w:iCs w:val="0"/>
          <w:color w:val="073362"/>
          <w:sz w:val="22"/>
          <w:szCs w:val="22"/>
        </w:rPr>
        <w:t xml:space="preserve"> </w:t>
      </w:r>
    </w:p>
    <w:p w14:paraId="11B84FDA" w14:textId="3F3EA741" w:rsidR="00CE6306" w:rsidRPr="008B3669" w:rsidRDefault="00C13E53" w:rsidP="008B64C0">
      <w:pPr>
        <w:pStyle w:val="ListParagraph"/>
        <w:numPr>
          <w:ilvl w:val="0"/>
          <w:numId w:val="1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 xml:space="preserve">a </w:t>
      </w:r>
      <w:r w:rsidR="00CE6306" w:rsidRPr="008B3669">
        <w:rPr>
          <w:rFonts w:ascii="Aptos" w:eastAsia="Arial Unicode MS" w:hAnsi="Aptos"/>
          <w:i w:val="0"/>
          <w:iCs w:val="0"/>
          <w:color w:val="073362"/>
          <w:sz w:val="22"/>
          <w:szCs w:val="22"/>
        </w:rPr>
        <w:t xml:space="preserve">resource to team for </w:t>
      </w:r>
      <w:r w:rsidR="00D977BF" w:rsidRPr="008B3669">
        <w:rPr>
          <w:rFonts w:ascii="Aptos" w:eastAsia="Arial Unicode MS" w:hAnsi="Aptos"/>
          <w:i w:val="0"/>
          <w:iCs w:val="0"/>
          <w:color w:val="073362"/>
          <w:sz w:val="22"/>
          <w:szCs w:val="22"/>
        </w:rPr>
        <w:t>up-to-date</w:t>
      </w:r>
      <w:r w:rsidR="00CE6306" w:rsidRPr="008B3669">
        <w:rPr>
          <w:rFonts w:ascii="Aptos" w:eastAsia="Arial Unicode MS" w:hAnsi="Aptos"/>
          <w:i w:val="0"/>
          <w:iCs w:val="0"/>
          <w:color w:val="073362"/>
          <w:sz w:val="22"/>
          <w:szCs w:val="22"/>
        </w:rPr>
        <w:t xml:space="preserve"> medical literature as well as current medical recommendations from nationally recognized medical professional organizations relating to child sexual </w:t>
      </w:r>
      <w:proofErr w:type="gramStart"/>
      <w:r w:rsidR="00CE6306" w:rsidRPr="008B3669">
        <w:rPr>
          <w:rFonts w:ascii="Aptos" w:eastAsia="Arial Unicode MS" w:hAnsi="Aptos"/>
          <w:i w:val="0"/>
          <w:iCs w:val="0"/>
          <w:color w:val="073362"/>
          <w:sz w:val="22"/>
          <w:szCs w:val="22"/>
        </w:rPr>
        <w:t>abuse;</w:t>
      </w:r>
      <w:proofErr w:type="gramEnd"/>
      <w:r w:rsidR="00CE6306" w:rsidRPr="008B3669">
        <w:rPr>
          <w:rFonts w:ascii="Aptos" w:eastAsia="Arial Unicode MS" w:hAnsi="Aptos"/>
          <w:i w:val="0"/>
          <w:iCs w:val="0"/>
          <w:color w:val="073362"/>
          <w:sz w:val="22"/>
          <w:szCs w:val="22"/>
        </w:rPr>
        <w:t xml:space="preserve"> </w:t>
      </w:r>
    </w:p>
    <w:p w14:paraId="66DC26B9" w14:textId="4E16DAE0" w:rsidR="00CE6306" w:rsidRPr="008B3669" w:rsidRDefault="00C13E53" w:rsidP="008B64C0">
      <w:pPr>
        <w:pStyle w:val="ListParagraph"/>
        <w:numPr>
          <w:ilvl w:val="0"/>
          <w:numId w:val="1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f</w:t>
      </w:r>
      <w:r w:rsidR="00CE6306" w:rsidRPr="008B3669">
        <w:rPr>
          <w:rFonts w:ascii="Aptos" w:eastAsia="Arial Unicode MS" w:hAnsi="Aptos"/>
          <w:i w:val="0"/>
          <w:iCs w:val="0"/>
          <w:color w:val="073362"/>
          <w:sz w:val="22"/>
          <w:szCs w:val="22"/>
        </w:rPr>
        <w:t>acilitation of the development of medical resources for child sexual abuse cases in the community; and</w:t>
      </w:r>
    </w:p>
    <w:p w14:paraId="26C680D1" w14:textId="32C88363" w:rsidR="00CE6306" w:rsidRPr="008B3669" w:rsidRDefault="00C13E53" w:rsidP="008B64C0">
      <w:pPr>
        <w:pStyle w:val="ListParagraph"/>
        <w:numPr>
          <w:ilvl w:val="0"/>
          <w:numId w:val="14"/>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CE6306" w:rsidRPr="008B3669">
        <w:rPr>
          <w:rFonts w:ascii="Aptos" w:eastAsia="Arial Unicode MS" w:hAnsi="Aptos"/>
          <w:i w:val="0"/>
          <w:iCs w:val="0"/>
          <w:color w:val="073362"/>
          <w:sz w:val="22"/>
          <w:szCs w:val="22"/>
        </w:rPr>
        <w:t xml:space="preserve">articipation in a structured medical peer review of medical findings.  </w:t>
      </w:r>
    </w:p>
    <w:p w14:paraId="2848A433" w14:textId="2FF71B7F" w:rsidR="00CE6306" w:rsidRPr="008B3669" w:rsidRDefault="00CE6306" w:rsidP="008B64C0">
      <w:pPr>
        <w:spacing w:after="0"/>
        <w:rPr>
          <w:rFonts w:ascii="Aptos" w:eastAsia="Arial Unicode MS" w:hAnsi="Aptos"/>
          <w:color w:val="073362"/>
        </w:rPr>
      </w:pPr>
    </w:p>
    <w:p w14:paraId="6EC0E927" w14:textId="42F021A5" w:rsidR="00890F8C" w:rsidRPr="008B3669" w:rsidRDefault="008C41DA" w:rsidP="008B64C0">
      <w:pPr>
        <w:spacing w:after="0"/>
        <w:rPr>
          <w:rFonts w:ascii="Aptos" w:hAnsi="Aptos"/>
          <w:i w:val="0"/>
          <w:iCs w:val="0"/>
          <w:color w:val="073362"/>
          <w:sz w:val="22"/>
          <w:szCs w:val="22"/>
        </w:rPr>
      </w:pPr>
      <w:r w:rsidRPr="008B3669">
        <w:rPr>
          <w:rFonts w:ascii="Aptos" w:eastAsia="Arial Unicode MS" w:hAnsi="Aptos"/>
          <w:i w:val="0"/>
          <w:iCs w:val="0"/>
          <w:color w:val="073362"/>
          <w:sz w:val="22"/>
          <w:szCs w:val="22"/>
        </w:rPr>
        <w:br/>
      </w:r>
    </w:p>
    <w:p w14:paraId="3ABD3F1F" w14:textId="43A7C4BB" w:rsidR="00890F8C" w:rsidRPr="008B3669" w:rsidRDefault="00890F8C" w:rsidP="008B64C0">
      <w:pPr>
        <w:spacing w:after="0"/>
        <w:rPr>
          <w:rFonts w:ascii="Aptos" w:eastAsia="Arial Unicode MS" w:hAnsi="Aptos"/>
          <w:i w:val="0"/>
          <w:iCs w:val="0"/>
          <w:color w:val="073362"/>
          <w:sz w:val="22"/>
          <w:szCs w:val="22"/>
        </w:rPr>
      </w:pPr>
    </w:p>
    <w:p w14:paraId="2659A789" w14:textId="686A57B0" w:rsidR="007A57F2" w:rsidRPr="008B3669" w:rsidRDefault="001A1DE0" w:rsidP="00D221C7">
      <w:pPr>
        <w:spacing w:after="0"/>
        <w:rPr>
          <w:rFonts w:ascii="Aptos" w:hAnsi="Aptos"/>
          <w:color w:val="073362"/>
        </w:rPr>
      </w:pPr>
      <w:r w:rsidRPr="008B3669">
        <w:rPr>
          <w:rFonts w:ascii="Aptos" w:hAnsi="Aptos"/>
          <w:color w:val="073362"/>
        </w:rPr>
        <w:br w:type="page"/>
      </w:r>
    </w:p>
    <w:p w14:paraId="03437C61" w14:textId="3CDAF3F6" w:rsidR="007A57F2" w:rsidRPr="008B3669" w:rsidRDefault="007A57F2" w:rsidP="008B64C0">
      <w:pPr>
        <w:pStyle w:val="Heading1"/>
        <w:spacing w:before="0" w:after="0" w:line="288" w:lineRule="auto"/>
        <w:rPr>
          <w:rFonts w:ascii="Aptos" w:hAnsi="Aptos"/>
          <w:i w:val="0"/>
        </w:rPr>
      </w:pPr>
      <w:r w:rsidRPr="008B3669">
        <w:rPr>
          <w:rFonts w:ascii="Aptos" w:hAnsi="Aptos"/>
          <w:i w:val="0"/>
          <w:iCs w:val="0"/>
        </w:rPr>
        <w:lastRenderedPageBreak/>
        <w:t>M</w:t>
      </w:r>
      <w:r w:rsidR="00043F7A" w:rsidRPr="008B3669">
        <w:rPr>
          <w:rFonts w:ascii="Aptos" w:hAnsi="Aptos"/>
          <w:i w:val="0"/>
          <w:iCs w:val="0"/>
        </w:rPr>
        <w:t>ental Health Professionals</w:t>
      </w:r>
    </w:p>
    <w:p w14:paraId="5904EE46" w14:textId="77777777" w:rsidR="00455AE4" w:rsidRPr="008B3669" w:rsidRDefault="00455AE4" w:rsidP="008B64C0">
      <w:pPr>
        <w:spacing w:after="0"/>
        <w:rPr>
          <w:rFonts w:ascii="Aptos" w:hAnsi="Aptos"/>
          <w:i w:val="0"/>
          <w:iCs w:val="0"/>
          <w:color w:val="073362"/>
          <w:sz w:val="22"/>
          <w:szCs w:val="22"/>
        </w:rPr>
      </w:pPr>
    </w:p>
    <w:p w14:paraId="4F073C93" w14:textId="77777777"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Child victims of sexual abuse and their families are routinely connected with specialized, trauma-focused mental health services as part of the multidisciplinary team response. Licensed and certified professionals who provide assessment and treatment services to victims of child sexual abuse will receive initial and ongoing training on children, trauma, and child maltreatment.</w:t>
      </w:r>
    </w:p>
    <w:p w14:paraId="5FB80450" w14:textId="77777777" w:rsidR="002D5130" w:rsidRPr="008B3669" w:rsidRDefault="002D5130" w:rsidP="008B64C0">
      <w:pPr>
        <w:spacing w:after="0"/>
        <w:rPr>
          <w:rFonts w:ascii="Aptos" w:hAnsi="Aptos"/>
          <w:i w:val="0"/>
          <w:iCs w:val="0"/>
          <w:color w:val="073362"/>
          <w:sz w:val="22"/>
          <w:szCs w:val="22"/>
        </w:rPr>
      </w:pPr>
    </w:p>
    <w:p w14:paraId="4E8C984F" w14:textId="64232C7C" w:rsidR="007B0D23" w:rsidRPr="008B3669" w:rsidRDefault="007A57F2" w:rsidP="008B64C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Aptos" w:eastAsiaTheme="minorHAnsi" w:hAnsi="Aptos" w:cs="Helvetica Neue"/>
          <w:color w:val="073362"/>
          <w:sz w:val="22"/>
          <w:szCs w:val="22"/>
        </w:rPr>
      </w:pPr>
      <w:r w:rsidRPr="008B3669">
        <w:rPr>
          <w:rFonts w:ascii="Aptos" w:eastAsia="Arial Unicode MS" w:hAnsi="Aptos"/>
          <w:i w:val="0"/>
          <w:iCs w:val="0"/>
          <w:color w:val="073362"/>
          <w:sz w:val="22"/>
          <w:szCs w:val="22"/>
        </w:rPr>
        <w:t xml:space="preserve">A mental health professional is a practitioner who is licensed </w:t>
      </w:r>
      <w:r w:rsidR="005A7FA4" w:rsidRPr="008B3669">
        <w:rPr>
          <w:rFonts w:ascii="Aptos" w:eastAsia="Arial Unicode MS" w:hAnsi="Aptos"/>
          <w:i w:val="0"/>
          <w:iCs w:val="0"/>
          <w:color w:val="073362"/>
          <w:sz w:val="22"/>
          <w:szCs w:val="22"/>
        </w:rPr>
        <w:t>by their respective board in the Commonwealth</w:t>
      </w:r>
      <w:r w:rsidR="000F5746" w:rsidRPr="008B3669">
        <w:rPr>
          <w:rFonts w:ascii="Aptos" w:eastAsia="Arial Unicode MS" w:hAnsi="Aptos"/>
          <w:i w:val="0"/>
          <w:iCs w:val="0"/>
          <w:color w:val="073362"/>
          <w:sz w:val="22"/>
          <w:szCs w:val="22"/>
        </w:rPr>
        <w:t xml:space="preserve"> of Kentucky or is pursuing licensure</w:t>
      </w:r>
      <w:r w:rsidRPr="008B3669">
        <w:rPr>
          <w:rFonts w:ascii="Aptos" w:eastAsia="Arial Unicode MS" w:hAnsi="Aptos"/>
          <w:i w:val="0"/>
          <w:iCs w:val="0"/>
          <w:color w:val="073362"/>
          <w:sz w:val="22"/>
          <w:szCs w:val="22"/>
        </w:rPr>
        <w:t xml:space="preserve"> and </w:t>
      </w:r>
      <w:r w:rsidR="00722594" w:rsidRPr="008B3669">
        <w:rPr>
          <w:rFonts w:ascii="Aptos" w:eastAsia="Arial Unicode MS" w:hAnsi="Aptos"/>
          <w:i w:val="0"/>
          <w:iCs w:val="0"/>
          <w:color w:val="073362"/>
          <w:sz w:val="22"/>
          <w:szCs w:val="22"/>
        </w:rPr>
        <w:t>is under</w:t>
      </w:r>
      <w:r w:rsidR="00AF56B4" w:rsidRPr="008B3669" w:rsidDel="00662AB3">
        <w:rPr>
          <w:rFonts w:ascii="Aptos" w:eastAsia="Arial Unicode MS" w:hAnsi="Aptos"/>
          <w:i w:val="0"/>
          <w:iCs w:val="0"/>
          <w:color w:val="073362"/>
          <w:sz w:val="22"/>
          <w:szCs w:val="22"/>
        </w:rPr>
        <w:t xml:space="preserve"> </w:t>
      </w:r>
      <w:r w:rsidR="00847146" w:rsidRPr="008B3669">
        <w:rPr>
          <w:rFonts w:ascii="Aptos" w:eastAsia="Arial Unicode MS" w:hAnsi="Aptos"/>
          <w:i w:val="0"/>
          <w:iCs w:val="0"/>
          <w:color w:val="073362"/>
          <w:sz w:val="22"/>
          <w:szCs w:val="22"/>
        </w:rPr>
        <w:t xml:space="preserve">supervision of </w:t>
      </w:r>
      <w:r w:rsidRPr="008B3669">
        <w:rPr>
          <w:rFonts w:ascii="Aptos" w:eastAsia="Arial Unicode MS" w:hAnsi="Aptos"/>
          <w:i w:val="0"/>
          <w:iCs w:val="0"/>
          <w:color w:val="073362"/>
          <w:sz w:val="22"/>
          <w:szCs w:val="22"/>
        </w:rPr>
        <w:t>a licensed practitioner to render mental health services</w:t>
      </w:r>
      <w:r w:rsidR="00B11276" w:rsidRPr="008B3669">
        <w:rPr>
          <w:rFonts w:ascii="Aptos" w:eastAsia="Arial Unicode MS" w:hAnsi="Aptos"/>
          <w:i w:val="0"/>
          <w:iCs w:val="0"/>
          <w:color w:val="073362"/>
          <w:sz w:val="22"/>
          <w:szCs w:val="22"/>
        </w:rPr>
        <w:t>.</w:t>
      </w:r>
      <w:r w:rsidR="0091312C" w:rsidRPr="008B3669">
        <w:rPr>
          <w:rFonts w:ascii="Aptos" w:eastAsia="Arial Unicode MS" w:hAnsi="Aptos"/>
          <w:i w:val="0"/>
          <w:iCs w:val="0"/>
          <w:color w:val="073362"/>
          <w:sz w:val="22"/>
          <w:szCs w:val="22"/>
        </w:rPr>
        <w:t xml:space="preserve"> </w:t>
      </w:r>
      <w:r w:rsidRPr="008B3669">
        <w:rPr>
          <w:rFonts w:ascii="Aptos" w:eastAsia="Arial Unicode MS" w:hAnsi="Aptos"/>
          <w:i w:val="0"/>
          <w:iCs w:val="0"/>
          <w:color w:val="073362"/>
          <w:sz w:val="22"/>
          <w:szCs w:val="22"/>
        </w:rPr>
        <w:t xml:space="preserve">Providers who provide assessment and/or treatment to victims of child sexual abuse </w:t>
      </w:r>
      <w:r w:rsidR="007B3BCE" w:rsidRPr="008B3669">
        <w:rPr>
          <w:rFonts w:ascii="Aptos" w:eastAsia="Arial Unicode MS" w:hAnsi="Aptos"/>
          <w:i w:val="0"/>
          <w:iCs w:val="0"/>
          <w:color w:val="073362"/>
          <w:sz w:val="22"/>
          <w:szCs w:val="22"/>
        </w:rPr>
        <w:t>are expected to</w:t>
      </w:r>
      <w:r w:rsidR="0091312C" w:rsidRPr="008B3669">
        <w:rPr>
          <w:rFonts w:ascii="Aptos" w:eastAsia="Arial Unicode MS" w:hAnsi="Aptos"/>
          <w:i w:val="0"/>
          <w:iCs w:val="0"/>
          <w:color w:val="073362"/>
          <w:sz w:val="22"/>
          <w:szCs w:val="22"/>
        </w:rPr>
        <w:t xml:space="preserve"> r</w:t>
      </w:r>
      <w:r w:rsidRPr="008B3669">
        <w:rPr>
          <w:rFonts w:ascii="Aptos" w:eastAsia="Arial Unicode MS" w:hAnsi="Aptos"/>
          <w:i w:val="0"/>
          <w:iCs w:val="0"/>
          <w:color w:val="073362"/>
          <w:sz w:val="22"/>
          <w:szCs w:val="22"/>
        </w:rPr>
        <w:t xml:space="preserve">eceive initial and ongoing training on children, trauma, and child maltreatment. </w:t>
      </w:r>
      <w:r w:rsidR="007B0D23" w:rsidRPr="008B3669">
        <w:rPr>
          <w:rFonts w:ascii="Aptos" w:eastAsia="Arial Unicode MS" w:hAnsi="Aptos"/>
          <w:i w:val="0"/>
          <w:color w:val="073362"/>
          <w:sz w:val="22"/>
          <w:szCs w:val="22"/>
        </w:rPr>
        <w:t xml:space="preserve">Training </w:t>
      </w:r>
      <w:r w:rsidR="00622789" w:rsidRPr="008B3669">
        <w:rPr>
          <w:rFonts w:ascii="Aptos" w:eastAsiaTheme="minorHAnsi" w:hAnsi="Aptos" w:cs="Helvetica Neue"/>
          <w:i w:val="0"/>
          <w:color w:val="073362"/>
          <w:sz w:val="22"/>
          <w:szCs w:val="22"/>
        </w:rPr>
        <w:t>should include</w:t>
      </w:r>
      <w:r w:rsidR="007B0D23" w:rsidRPr="008B3669">
        <w:rPr>
          <w:rFonts w:ascii="Aptos" w:eastAsiaTheme="minorHAnsi" w:hAnsi="Aptos" w:cs="Helvetica Neue"/>
          <w:i w:val="0"/>
          <w:color w:val="073362"/>
          <w:sz w:val="22"/>
          <w:szCs w:val="22"/>
        </w:rPr>
        <w:t xml:space="preserve"> 40 contact hours in training and consultation calls to deliver an evidence-supported mental health treatment to children who have experienced trauma from abuse. (TF-CBT, PCIT, AF-CBT, CFTSI, EMDR, or CPP). Training programs that include fewer than 40 hours (including consultation calls) may be supplemented with contact hours in evidence-based assessment.</w:t>
      </w:r>
    </w:p>
    <w:p w14:paraId="63ABBB1B" w14:textId="02BBE6BE" w:rsidR="007A57F2" w:rsidRPr="008B3669" w:rsidRDefault="007A57F2"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 </w:t>
      </w:r>
    </w:p>
    <w:p w14:paraId="006D6745" w14:textId="3039BEF8" w:rsidR="00242588" w:rsidRPr="008B3669" w:rsidRDefault="007A57F2" w:rsidP="008B64C0">
      <w:pPr>
        <w:spacing w:after="0"/>
        <w:rPr>
          <w:rFonts w:ascii="Aptos" w:eastAsia="Arial Unicode MS" w:hAnsi="Aptos"/>
          <w:bCs/>
          <w:i w:val="0"/>
          <w:iCs w:val="0"/>
          <w:color w:val="073362"/>
          <w:sz w:val="22"/>
          <w:szCs w:val="22"/>
        </w:rPr>
      </w:pPr>
      <w:r w:rsidRPr="008B3669">
        <w:rPr>
          <w:rFonts w:ascii="Aptos" w:eastAsia="Arial Unicode MS" w:hAnsi="Aptos"/>
          <w:bCs/>
          <w:i w:val="0"/>
          <w:iCs w:val="0"/>
          <w:color w:val="073362"/>
          <w:sz w:val="22"/>
          <w:szCs w:val="22"/>
        </w:rPr>
        <w:t>Mental health professionals serve two</w:t>
      </w:r>
      <w:r w:rsidR="00F156A1" w:rsidRPr="008B3669">
        <w:rPr>
          <w:rFonts w:ascii="Aptos" w:eastAsia="Arial Unicode MS" w:hAnsi="Aptos"/>
          <w:bCs/>
          <w:i w:val="0"/>
          <w:iCs w:val="0"/>
          <w:color w:val="073362"/>
          <w:sz w:val="22"/>
          <w:szCs w:val="22"/>
        </w:rPr>
        <w:t xml:space="preserve"> (2)</w:t>
      </w:r>
      <w:r w:rsidRPr="008B3669">
        <w:rPr>
          <w:rFonts w:ascii="Aptos" w:eastAsia="Arial Unicode MS" w:hAnsi="Aptos"/>
          <w:bCs/>
          <w:i w:val="0"/>
          <w:iCs w:val="0"/>
          <w:color w:val="073362"/>
          <w:sz w:val="22"/>
          <w:szCs w:val="22"/>
        </w:rPr>
        <w:t xml:space="preserve"> distinct key roles in the MDT, reflected in the responsibilities below: direct treatment provider and consultant to the </w:t>
      </w:r>
      <w:r w:rsidR="00C6294F" w:rsidRPr="008B3669">
        <w:rPr>
          <w:rFonts w:ascii="Aptos" w:eastAsia="Arial Unicode MS" w:hAnsi="Aptos"/>
          <w:bCs/>
          <w:i w:val="0"/>
          <w:iCs w:val="0"/>
          <w:color w:val="073362"/>
          <w:sz w:val="22"/>
          <w:szCs w:val="22"/>
        </w:rPr>
        <w:t xml:space="preserve">multidisciplinary </w:t>
      </w:r>
      <w:r w:rsidRPr="008B3669">
        <w:rPr>
          <w:rFonts w:ascii="Aptos" w:eastAsia="Arial Unicode MS" w:hAnsi="Aptos"/>
          <w:bCs/>
          <w:i w:val="0"/>
          <w:iCs w:val="0"/>
          <w:color w:val="073362"/>
          <w:sz w:val="22"/>
          <w:szCs w:val="22"/>
        </w:rPr>
        <w:t>team on mental health concerns.</w:t>
      </w:r>
      <w:r w:rsidR="00967318" w:rsidRPr="008B3669">
        <w:rPr>
          <w:rFonts w:ascii="Aptos" w:eastAsia="Arial Unicode MS" w:hAnsi="Aptos"/>
          <w:bCs/>
          <w:i w:val="0"/>
          <w:iCs w:val="0"/>
          <w:color w:val="073362"/>
          <w:sz w:val="22"/>
          <w:szCs w:val="22"/>
        </w:rPr>
        <w:t xml:space="preserve"> M</w:t>
      </w:r>
      <w:r w:rsidR="008C5BEB" w:rsidRPr="008B3669">
        <w:rPr>
          <w:rFonts w:ascii="Aptos" w:eastAsia="Arial Unicode MS" w:hAnsi="Aptos"/>
          <w:bCs/>
          <w:i w:val="0"/>
          <w:iCs w:val="0"/>
          <w:color w:val="073362"/>
          <w:sz w:val="22"/>
          <w:szCs w:val="22"/>
        </w:rPr>
        <w:t xml:space="preserve">ental </w:t>
      </w:r>
      <w:r w:rsidR="00947EAA">
        <w:rPr>
          <w:rFonts w:ascii="Aptos" w:eastAsia="Arial Unicode MS" w:hAnsi="Aptos"/>
          <w:bCs/>
          <w:i w:val="0"/>
          <w:iCs w:val="0"/>
          <w:color w:val="073362"/>
          <w:sz w:val="22"/>
          <w:szCs w:val="22"/>
        </w:rPr>
        <w:t>h</w:t>
      </w:r>
      <w:r w:rsidR="008C5BEB" w:rsidRPr="008B3669">
        <w:rPr>
          <w:rFonts w:ascii="Aptos" w:eastAsia="Arial Unicode MS" w:hAnsi="Aptos"/>
          <w:bCs/>
          <w:i w:val="0"/>
          <w:iCs w:val="0"/>
          <w:color w:val="073362"/>
          <w:sz w:val="22"/>
          <w:szCs w:val="22"/>
        </w:rPr>
        <w:t xml:space="preserve">ealth professionals are expected to adhere to their </w:t>
      </w:r>
      <w:r w:rsidR="004A5706" w:rsidRPr="008B3669">
        <w:rPr>
          <w:rFonts w:ascii="Aptos" w:eastAsia="Arial Unicode MS" w:hAnsi="Aptos"/>
          <w:bCs/>
          <w:i w:val="0"/>
          <w:iCs w:val="0"/>
          <w:color w:val="073362"/>
          <w:sz w:val="22"/>
          <w:szCs w:val="22"/>
        </w:rPr>
        <w:t xml:space="preserve">respective code of ethics and follow generally accepted guidelines for client care </w:t>
      </w:r>
      <w:r w:rsidR="00604F56" w:rsidRPr="008B3669">
        <w:rPr>
          <w:rFonts w:ascii="Aptos" w:eastAsia="Arial Unicode MS" w:hAnsi="Aptos"/>
          <w:bCs/>
          <w:i w:val="0"/>
          <w:iCs w:val="0"/>
          <w:color w:val="073362"/>
          <w:sz w:val="22"/>
          <w:szCs w:val="22"/>
        </w:rPr>
        <w:t>and management of clinical information</w:t>
      </w:r>
      <w:r w:rsidR="005B3A19" w:rsidRPr="008B3669">
        <w:rPr>
          <w:rFonts w:ascii="Aptos" w:eastAsia="Arial Unicode MS" w:hAnsi="Aptos"/>
          <w:bCs/>
          <w:i w:val="0"/>
          <w:iCs w:val="0"/>
          <w:color w:val="073362"/>
          <w:sz w:val="22"/>
          <w:szCs w:val="22"/>
        </w:rPr>
        <w:t xml:space="preserve"> when working </w:t>
      </w:r>
      <w:r w:rsidR="00242588" w:rsidRPr="008B3669">
        <w:rPr>
          <w:rFonts w:ascii="Aptos" w:eastAsia="Arial Unicode MS" w:hAnsi="Aptos"/>
          <w:bCs/>
          <w:i w:val="0"/>
          <w:iCs w:val="0"/>
          <w:color w:val="073362"/>
          <w:sz w:val="22"/>
          <w:szCs w:val="22"/>
        </w:rPr>
        <w:t xml:space="preserve">on a multidisciplinary team.  </w:t>
      </w:r>
    </w:p>
    <w:p w14:paraId="22066A7B" w14:textId="77777777" w:rsidR="002D5130" w:rsidRPr="008B3669" w:rsidRDefault="002D5130" w:rsidP="008B64C0">
      <w:pPr>
        <w:spacing w:after="0"/>
        <w:rPr>
          <w:rFonts w:ascii="Aptos" w:eastAsia="Arial Unicode MS" w:hAnsi="Aptos"/>
          <w:bCs/>
          <w:i w:val="0"/>
          <w:iCs w:val="0"/>
          <w:color w:val="073362"/>
          <w:sz w:val="22"/>
          <w:szCs w:val="22"/>
        </w:rPr>
      </w:pPr>
    </w:p>
    <w:p w14:paraId="021D56A1" w14:textId="53343C20" w:rsidR="007A57F2" w:rsidRPr="008B3669" w:rsidRDefault="1CC5FBA9" w:rsidP="008B64C0">
      <w:pPr>
        <w:spacing w:after="0"/>
        <w:rPr>
          <w:rFonts w:ascii="Aptos" w:eastAsia="Arial Unicode MS" w:hAnsi="Aptos"/>
          <w:bCs/>
          <w:i w:val="0"/>
          <w:iCs w:val="0"/>
          <w:color w:val="073362"/>
          <w:sz w:val="22"/>
          <w:szCs w:val="22"/>
        </w:rPr>
      </w:pPr>
      <w:r w:rsidRPr="008B3669">
        <w:rPr>
          <w:rFonts w:ascii="Aptos" w:eastAsia="Arial Unicode MS" w:hAnsi="Aptos"/>
          <w:bCs/>
          <w:i w:val="0"/>
          <w:iCs w:val="0"/>
          <w:color w:val="073362"/>
          <w:sz w:val="22"/>
          <w:szCs w:val="22"/>
        </w:rPr>
        <w:t xml:space="preserve">Mental </w:t>
      </w:r>
      <w:r w:rsidR="00376B54" w:rsidRPr="008B3669">
        <w:rPr>
          <w:rFonts w:ascii="Aptos" w:eastAsia="Arial Unicode MS" w:hAnsi="Aptos"/>
          <w:bCs/>
          <w:i w:val="0"/>
          <w:iCs w:val="0"/>
          <w:color w:val="073362"/>
          <w:sz w:val="22"/>
          <w:szCs w:val="22"/>
        </w:rPr>
        <w:t>h</w:t>
      </w:r>
      <w:r w:rsidRPr="008B3669">
        <w:rPr>
          <w:rFonts w:ascii="Aptos" w:eastAsia="Arial Unicode MS" w:hAnsi="Aptos"/>
          <w:bCs/>
          <w:i w:val="0"/>
          <w:iCs w:val="0"/>
          <w:color w:val="073362"/>
          <w:sz w:val="22"/>
          <w:szCs w:val="22"/>
        </w:rPr>
        <w:t xml:space="preserve">ealth </w:t>
      </w:r>
      <w:r w:rsidR="00376B54" w:rsidRPr="008B3669">
        <w:rPr>
          <w:rFonts w:ascii="Aptos" w:eastAsia="Arial Unicode MS" w:hAnsi="Aptos"/>
          <w:bCs/>
          <w:i w:val="0"/>
          <w:iCs w:val="0"/>
          <w:color w:val="073362"/>
          <w:sz w:val="22"/>
          <w:szCs w:val="22"/>
        </w:rPr>
        <w:t xml:space="preserve">professionals </w:t>
      </w:r>
      <w:r w:rsidRPr="008B3669">
        <w:rPr>
          <w:rFonts w:ascii="Aptos" w:eastAsia="Arial Unicode MS" w:hAnsi="Aptos"/>
          <w:bCs/>
          <w:i w:val="0"/>
          <w:iCs w:val="0"/>
          <w:color w:val="073362"/>
          <w:sz w:val="22"/>
          <w:szCs w:val="22"/>
        </w:rPr>
        <w:t xml:space="preserve">who are providing direct services to victims and families, </w:t>
      </w:r>
      <w:r w:rsidR="000F2C16" w:rsidRPr="008B3669">
        <w:rPr>
          <w:rFonts w:ascii="Aptos" w:eastAsia="Arial Unicode MS" w:hAnsi="Aptos"/>
          <w:bCs/>
          <w:i w:val="0"/>
          <w:iCs w:val="0"/>
          <w:color w:val="073362"/>
          <w:sz w:val="22"/>
          <w:szCs w:val="22"/>
        </w:rPr>
        <w:t>and</w:t>
      </w:r>
      <w:r w:rsidRPr="008B3669">
        <w:rPr>
          <w:rFonts w:ascii="Aptos" w:eastAsia="Arial Unicode MS" w:hAnsi="Aptos"/>
          <w:bCs/>
          <w:i w:val="0"/>
          <w:iCs w:val="0"/>
          <w:color w:val="073362"/>
          <w:sz w:val="22"/>
          <w:szCs w:val="22"/>
        </w:rPr>
        <w:t xml:space="preserve"> members of the MDT must obtain a release of information and an informed consent. Community based mental health providers who receive referrals to provide services to victims and families must obtain an informed consent as required by law and are encouraged to obtain a release of information to provide consultation to the MDT that enhances the care and services to the victim and family.  </w:t>
      </w:r>
    </w:p>
    <w:p w14:paraId="354CED5D" w14:textId="77777777" w:rsidR="00967318" w:rsidRPr="008B3669" w:rsidRDefault="00967318" w:rsidP="008B64C0">
      <w:pPr>
        <w:spacing w:after="0"/>
        <w:rPr>
          <w:rFonts w:ascii="Aptos" w:eastAsia="Arial Unicode MS" w:hAnsi="Aptos"/>
          <w:bCs/>
          <w:i w:val="0"/>
          <w:iCs w:val="0"/>
          <w:color w:val="073362"/>
          <w:sz w:val="22"/>
          <w:szCs w:val="22"/>
        </w:rPr>
      </w:pPr>
    </w:p>
    <w:p w14:paraId="67B081D4" w14:textId="127F186E" w:rsidR="007A57F2" w:rsidRPr="008B3669" w:rsidRDefault="007A57F2" w:rsidP="00ED7742">
      <w:pPr>
        <w:pStyle w:val="Heading9"/>
        <w:spacing w:before="0" w:after="0" w:line="288" w:lineRule="auto"/>
        <w:rPr>
          <w:rFonts w:ascii="Aptos" w:eastAsia="Arial Unicode MS" w:hAnsi="Aptos"/>
          <w:b/>
          <w:i w:val="0"/>
          <w:color w:val="073362"/>
          <w:sz w:val="22"/>
          <w:szCs w:val="22"/>
        </w:rPr>
      </w:pPr>
      <w:r w:rsidRPr="008B3669">
        <w:rPr>
          <w:rFonts w:ascii="Aptos" w:eastAsia="Arial Unicode MS" w:hAnsi="Aptos"/>
          <w:b/>
          <w:i w:val="0"/>
          <w:color w:val="073362"/>
          <w:sz w:val="22"/>
          <w:szCs w:val="22"/>
        </w:rPr>
        <w:t>Specific responsibilities of the mental health professionals relating to child abuse cases include:</w:t>
      </w:r>
    </w:p>
    <w:p w14:paraId="30B4AC7E" w14:textId="15CC65F6" w:rsidR="005F001C" w:rsidRPr="008B3669" w:rsidRDefault="005F001C" w:rsidP="005F001C">
      <w:pPr>
        <w:pStyle w:val="ListParagraph"/>
        <w:numPr>
          <w:ilvl w:val="0"/>
          <w:numId w:val="15"/>
        </w:numPr>
        <w:spacing w:after="0"/>
        <w:rPr>
          <w:rFonts w:ascii="Aptos" w:eastAsia="Arial Unicode MS" w:hAnsi="Aptos"/>
          <w:i w:val="0"/>
          <w:iCs w:val="0"/>
          <w:color w:val="073362"/>
          <w:sz w:val="22"/>
          <w:szCs w:val="22"/>
        </w:rPr>
      </w:pPr>
      <w:r w:rsidRPr="008B3669">
        <w:rPr>
          <w:rFonts w:ascii="Aptos" w:hAnsi="Aptos"/>
          <w:i w:val="0"/>
          <w:iCs w:val="0"/>
          <w:color w:val="073362"/>
          <w:sz w:val="22"/>
          <w:szCs w:val="22"/>
        </w:rPr>
        <w:t xml:space="preserve">participate as members of the local multidisciplinary team and shall attend case review meetings of the </w:t>
      </w:r>
      <w:proofErr w:type="gramStart"/>
      <w:r w:rsidRPr="008B3669">
        <w:rPr>
          <w:rFonts w:ascii="Aptos" w:hAnsi="Aptos"/>
          <w:i w:val="0"/>
          <w:iCs w:val="0"/>
          <w:color w:val="073362"/>
          <w:sz w:val="22"/>
          <w:szCs w:val="22"/>
        </w:rPr>
        <w:t>team</w:t>
      </w:r>
      <w:r>
        <w:rPr>
          <w:rFonts w:ascii="Aptos" w:hAnsi="Aptos"/>
          <w:i w:val="0"/>
          <w:iCs w:val="0"/>
          <w:color w:val="073362"/>
          <w:sz w:val="22"/>
          <w:szCs w:val="22"/>
        </w:rPr>
        <w:t>;</w:t>
      </w:r>
      <w:proofErr w:type="gramEnd"/>
    </w:p>
    <w:p w14:paraId="79719660" w14:textId="34CD44D9" w:rsidR="007A57F2" w:rsidRPr="008B3669" w:rsidRDefault="00C13E53" w:rsidP="008B64C0">
      <w:pPr>
        <w:pStyle w:val="ListParagraph"/>
        <w:numPr>
          <w:ilvl w:val="0"/>
          <w:numId w:val="15"/>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rovide trauma</w:t>
      </w:r>
      <w:r w:rsidR="00967318" w:rsidRPr="008B3669">
        <w:rPr>
          <w:rFonts w:ascii="Aptos" w:eastAsia="Arial Unicode MS" w:hAnsi="Aptos"/>
          <w:i w:val="0"/>
          <w:iCs w:val="0"/>
          <w:color w:val="073362"/>
          <w:sz w:val="22"/>
          <w:szCs w:val="22"/>
        </w:rPr>
        <w:t>-</w:t>
      </w:r>
      <w:r w:rsidR="007A57F2" w:rsidRPr="008B3669">
        <w:rPr>
          <w:rFonts w:ascii="Aptos" w:eastAsia="Arial Unicode MS" w:hAnsi="Aptos"/>
          <w:i w:val="0"/>
          <w:iCs w:val="0"/>
          <w:color w:val="073362"/>
          <w:sz w:val="22"/>
          <w:szCs w:val="22"/>
        </w:rPr>
        <w:t xml:space="preserve">informed </w:t>
      </w:r>
      <w:r w:rsidR="00C5733F" w:rsidRPr="008B3669">
        <w:rPr>
          <w:rFonts w:ascii="Aptos" w:eastAsia="Arial Unicode MS" w:hAnsi="Aptos"/>
          <w:i w:val="0"/>
          <w:iCs w:val="0"/>
          <w:color w:val="073362"/>
          <w:sz w:val="22"/>
          <w:szCs w:val="22"/>
        </w:rPr>
        <w:t>evidence-based</w:t>
      </w:r>
      <w:r w:rsidR="007A57F2" w:rsidRPr="008B3669">
        <w:rPr>
          <w:rFonts w:ascii="Aptos" w:eastAsia="Arial Unicode MS" w:hAnsi="Aptos"/>
          <w:i w:val="0"/>
          <w:iCs w:val="0"/>
          <w:color w:val="073362"/>
          <w:sz w:val="22"/>
          <w:szCs w:val="22"/>
        </w:rPr>
        <w:t xml:space="preserve"> assessment of the mental health (including substance related needs) of the child victim or non-offending caregiver(s)/ family </w:t>
      </w:r>
      <w:proofErr w:type="gramStart"/>
      <w:r w:rsidR="007A57F2" w:rsidRPr="008B3669">
        <w:rPr>
          <w:rFonts w:ascii="Aptos" w:eastAsia="Arial Unicode MS" w:hAnsi="Aptos"/>
          <w:i w:val="0"/>
          <w:iCs w:val="0"/>
          <w:color w:val="073362"/>
          <w:sz w:val="22"/>
          <w:szCs w:val="22"/>
        </w:rPr>
        <w:t>members;</w:t>
      </w:r>
      <w:proofErr w:type="gramEnd"/>
    </w:p>
    <w:p w14:paraId="2522E81F" w14:textId="2A8EFB4D" w:rsidR="007A57F2" w:rsidRPr="008B3669" w:rsidRDefault="00C13E53" w:rsidP="008B64C0">
      <w:pPr>
        <w:pStyle w:val="ListParagraph"/>
        <w:numPr>
          <w:ilvl w:val="0"/>
          <w:numId w:val="15"/>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rovide mental health crisis prevention and intervention services as needed, particularly in instances of elevated suicide or homicide risk</w:t>
      </w:r>
      <w:r w:rsidR="00854D18" w:rsidRPr="008B3669">
        <w:rPr>
          <w:rStyle w:val="FootnoteReference"/>
          <w:rFonts w:ascii="Aptos" w:eastAsia="Arial Unicode MS" w:hAnsi="Aptos"/>
          <w:i w:val="0"/>
          <w:iCs w:val="0"/>
          <w:color w:val="073362"/>
          <w:sz w:val="22"/>
          <w:szCs w:val="22"/>
        </w:rPr>
        <w:footnoteReference w:id="50"/>
      </w:r>
      <w:r w:rsidR="007A57F2" w:rsidRPr="008B3669">
        <w:rPr>
          <w:rFonts w:ascii="Aptos" w:eastAsia="Arial Unicode MS" w:hAnsi="Aptos"/>
          <w:i w:val="0"/>
          <w:iCs w:val="0"/>
          <w:color w:val="073362"/>
          <w:sz w:val="22"/>
          <w:szCs w:val="22"/>
        </w:rPr>
        <w:t>;</w:t>
      </w:r>
    </w:p>
    <w:p w14:paraId="472FA6A8" w14:textId="4F187512" w:rsidR="007A57F2" w:rsidRPr="008B3669" w:rsidRDefault="00C13E53" w:rsidP="008B64C0">
      <w:pPr>
        <w:pStyle w:val="ListParagraph"/>
        <w:numPr>
          <w:ilvl w:val="0"/>
          <w:numId w:val="15"/>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lastRenderedPageBreak/>
        <w:t>p</w:t>
      </w:r>
      <w:r w:rsidR="007A57F2" w:rsidRPr="008B3669">
        <w:rPr>
          <w:rFonts w:ascii="Aptos" w:eastAsia="Arial Unicode MS" w:hAnsi="Aptos"/>
          <w:i w:val="0"/>
          <w:iCs w:val="0"/>
          <w:color w:val="073362"/>
          <w:sz w:val="22"/>
          <w:szCs w:val="22"/>
        </w:rPr>
        <w:t>rovide trauma</w:t>
      </w:r>
      <w:r w:rsidR="00967318" w:rsidRPr="008B3669">
        <w:rPr>
          <w:rFonts w:ascii="Aptos" w:eastAsia="Arial Unicode MS" w:hAnsi="Aptos"/>
          <w:i w:val="0"/>
          <w:iCs w:val="0"/>
          <w:color w:val="073362"/>
          <w:sz w:val="22"/>
          <w:szCs w:val="22"/>
        </w:rPr>
        <w:t>-</w:t>
      </w:r>
      <w:r w:rsidR="007A57F2" w:rsidRPr="008B3669">
        <w:rPr>
          <w:rFonts w:ascii="Aptos" w:eastAsia="Arial Unicode MS" w:hAnsi="Aptos"/>
          <w:i w:val="0"/>
          <w:iCs w:val="0"/>
          <w:color w:val="073362"/>
          <w:sz w:val="22"/>
          <w:szCs w:val="22"/>
        </w:rPr>
        <w:t xml:space="preserve">informed evidence based therapeutic intervention to children and families during and after the investigation and prosecution </w:t>
      </w:r>
      <w:proofErr w:type="gramStart"/>
      <w:r w:rsidR="007A57F2" w:rsidRPr="008B3669">
        <w:rPr>
          <w:rFonts w:ascii="Aptos" w:eastAsia="Arial Unicode MS" w:hAnsi="Aptos"/>
          <w:i w:val="0"/>
          <w:iCs w:val="0"/>
          <w:color w:val="073362"/>
          <w:sz w:val="22"/>
          <w:szCs w:val="22"/>
        </w:rPr>
        <w:t>process;</w:t>
      </w:r>
      <w:proofErr w:type="gramEnd"/>
      <w:r w:rsidR="007A57F2" w:rsidRPr="008B3669">
        <w:rPr>
          <w:rFonts w:ascii="Aptos" w:eastAsia="Arial Unicode MS" w:hAnsi="Aptos"/>
          <w:i w:val="0"/>
          <w:iCs w:val="0"/>
          <w:color w:val="073362"/>
          <w:sz w:val="22"/>
          <w:szCs w:val="22"/>
        </w:rPr>
        <w:t xml:space="preserve"> </w:t>
      </w:r>
    </w:p>
    <w:p w14:paraId="3C543733" w14:textId="77777777" w:rsidR="005F001C" w:rsidRPr="008B3669" w:rsidRDefault="005F001C" w:rsidP="005F001C">
      <w:pPr>
        <w:pStyle w:val="ListParagraph"/>
        <w:numPr>
          <w:ilvl w:val="0"/>
          <w:numId w:val="15"/>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Pr="008B3669">
        <w:rPr>
          <w:rFonts w:ascii="Aptos" w:eastAsia="Arial Unicode MS" w:hAnsi="Aptos"/>
          <w:i w:val="0"/>
          <w:iCs w:val="0"/>
          <w:color w:val="073362"/>
          <w:sz w:val="22"/>
          <w:szCs w:val="22"/>
        </w:rPr>
        <w:t xml:space="preserve">ssist in determining the most appropriate mental health services for all family members, providing </w:t>
      </w:r>
      <w:proofErr w:type="gramStart"/>
      <w:r w:rsidRPr="008B3669">
        <w:rPr>
          <w:rFonts w:ascii="Aptos" w:eastAsia="Arial Unicode MS" w:hAnsi="Aptos"/>
          <w:i w:val="0"/>
          <w:iCs w:val="0"/>
          <w:color w:val="073362"/>
          <w:sz w:val="22"/>
          <w:szCs w:val="22"/>
        </w:rPr>
        <w:t>referral</w:t>
      </w:r>
      <w:proofErr w:type="gramEnd"/>
      <w:r w:rsidRPr="008B3669">
        <w:rPr>
          <w:rFonts w:ascii="Aptos" w:eastAsia="Arial Unicode MS" w:hAnsi="Aptos"/>
          <w:i w:val="0"/>
          <w:iCs w:val="0"/>
          <w:color w:val="073362"/>
          <w:sz w:val="22"/>
          <w:szCs w:val="22"/>
        </w:rPr>
        <w:t xml:space="preserve"> as </w:t>
      </w:r>
      <w:proofErr w:type="gramStart"/>
      <w:r w:rsidRPr="008B3669">
        <w:rPr>
          <w:rFonts w:ascii="Aptos" w:eastAsia="Arial Unicode MS" w:hAnsi="Aptos"/>
          <w:i w:val="0"/>
          <w:iCs w:val="0"/>
          <w:color w:val="073362"/>
          <w:sz w:val="22"/>
          <w:szCs w:val="22"/>
        </w:rPr>
        <w:t>appropriate;</w:t>
      </w:r>
      <w:proofErr w:type="gramEnd"/>
    </w:p>
    <w:p w14:paraId="4C02C74F" w14:textId="7D91441B" w:rsidR="007A57F2" w:rsidRPr="008B3669" w:rsidRDefault="00C13E53" w:rsidP="008B64C0">
      <w:pPr>
        <w:pStyle w:val="ListParagraph"/>
        <w:numPr>
          <w:ilvl w:val="0"/>
          <w:numId w:val="15"/>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007A57F2" w:rsidRPr="008B3669">
        <w:rPr>
          <w:rFonts w:ascii="Aptos" w:eastAsia="Arial Unicode MS" w:hAnsi="Aptos"/>
          <w:i w:val="0"/>
          <w:iCs w:val="0"/>
          <w:color w:val="073362"/>
          <w:sz w:val="22"/>
          <w:szCs w:val="22"/>
        </w:rPr>
        <w:t>ssist DCBS or law enforcement in determining the risk to a child. This role is limited to consultation, as DCBS retains the statutory responsibility to substantiate child sexual abuse</w:t>
      </w:r>
      <w:r>
        <w:rPr>
          <w:rFonts w:ascii="Aptos" w:eastAsia="Arial Unicode MS" w:hAnsi="Aptos"/>
          <w:i w:val="0"/>
          <w:iCs w:val="0"/>
          <w:color w:val="073362"/>
          <w:sz w:val="22"/>
          <w:szCs w:val="22"/>
        </w:rPr>
        <w:t>.</w:t>
      </w:r>
    </w:p>
    <w:p w14:paraId="21A50A27" w14:textId="0968CEED" w:rsidR="007A57F2" w:rsidRPr="008B3669" w:rsidRDefault="00C13E53" w:rsidP="008B64C0">
      <w:pPr>
        <w:pStyle w:val="ListParagraph"/>
        <w:numPr>
          <w:ilvl w:val="0"/>
          <w:numId w:val="15"/>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4B6C1B" w:rsidRPr="008B3669">
        <w:rPr>
          <w:rFonts w:ascii="Aptos" w:eastAsia="Arial Unicode MS" w:hAnsi="Aptos"/>
          <w:i w:val="0"/>
          <w:iCs w:val="0"/>
          <w:color w:val="073362"/>
          <w:sz w:val="22"/>
          <w:szCs w:val="22"/>
        </w:rPr>
        <w:t xml:space="preserve">rovide support to the MDT decision making process by </w:t>
      </w:r>
      <w:r w:rsidR="00AD22EF" w:rsidRPr="008B3669">
        <w:rPr>
          <w:rFonts w:ascii="Aptos" w:eastAsia="Arial Unicode MS" w:hAnsi="Aptos"/>
          <w:i w:val="0"/>
          <w:iCs w:val="0"/>
          <w:color w:val="073362"/>
          <w:sz w:val="22"/>
          <w:szCs w:val="22"/>
        </w:rPr>
        <w:t>i</w:t>
      </w:r>
      <w:r w:rsidR="004B6C1B" w:rsidRPr="008B3669">
        <w:rPr>
          <w:rFonts w:ascii="Aptos" w:eastAsia="Arial Unicode MS" w:hAnsi="Aptos"/>
          <w:i w:val="0"/>
          <w:iCs w:val="0"/>
          <w:color w:val="073362"/>
          <w:sz w:val="22"/>
          <w:szCs w:val="22"/>
        </w:rPr>
        <w:t xml:space="preserve">dentifying </w:t>
      </w:r>
      <w:r w:rsidR="00AD22EF" w:rsidRPr="008B3669">
        <w:rPr>
          <w:rFonts w:ascii="Aptos" w:eastAsia="Arial Unicode MS" w:hAnsi="Aptos"/>
          <w:i w:val="0"/>
          <w:iCs w:val="0"/>
          <w:color w:val="073362"/>
          <w:sz w:val="22"/>
          <w:szCs w:val="22"/>
        </w:rPr>
        <w:t xml:space="preserve">existing or </w:t>
      </w:r>
      <w:r w:rsidR="007A57F2" w:rsidRPr="008B3669">
        <w:rPr>
          <w:rFonts w:ascii="Aptos" w:eastAsia="Arial Unicode MS" w:hAnsi="Aptos"/>
          <w:i w:val="0"/>
          <w:iCs w:val="0"/>
          <w:color w:val="073362"/>
          <w:sz w:val="22"/>
          <w:szCs w:val="22"/>
        </w:rPr>
        <w:t xml:space="preserve">potential </w:t>
      </w:r>
      <w:r w:rsidR="00AD22EF" w:rsidRPr="008B3669">
        <w:rPr>
          <w:rFonts w:ascii="Aptos" w:eastAsia="Arial Unicode MS" w:hAnsi="Aptos"/>
          <w:i w:val="0"/>
          <w:iCs w:val="0"/>
          <w:color w:val="073362"/>
          <w:sz w:val="22"/>
          <w:szCs w:val="22"/>
        </w:rPr>
        <w:t xml:space="preserve">social or </w:t>
      </w:r>
      <w:r w:rsidR="007A57F2" w:rsidRPr="008B3669">
        <w:rPr>
          <w:rFonts w:ascii="Aptos" w:eastAsia="Arial Unicode MS" w:hAnsi="Aptos"/>
          <w:i w:val="0"/>
          <w:iCs w:val="0"/>
          <w:color w:val="073362"/>
          <w:sz w:val="22"/>
          <w:szCs w:val="22"/>
        </w:rPr>
        <w:t xml:space="preserve">mental health issues of family members or non-offending caregivers which may </w:t>
      </w:r>
      <w:proofErr w:type="gramStart"/>
      <w:r w:rsidR="007A57F2" w:rsidRPr="008B3669">
        <w:rPr>
          <w:rFonts w:ascii="Aptos" w:eastAsia="Arial Unicode MS" w:hAnsi="Aptos"/>
          <w:i w:val="0"/>
          <w:iCs w:val="0"/>
          <w:color w:val="073362"/>
          <w:sz w:val="22"/>
          <w:szCs w:val="22"/>
        </w:rPr>
        <w:t>impact</w:t>
      </w:r>
      <w:proofErr w:type="gramEnd"/>
      <w:r w:rsidR="007A57F2" w:rsidRPr="008B3669">
        <w:rPr>
          <w:rFonts w:ascii="Aptos" w:eastAsia="Arial Unicode MS" w:hAnsi="Aptos"/>
          <w:i w:val="0"/>
          <w:iCs w:val="0"/>
          <w:color w:val="073362"/>
          <w:sz w:val="22"/>
          <w:szCs w:val="22"/>
        </w:rPr>
        <w:t xml:space="preserve"> the course of the investigation or the welfare of the </w:t>
      </w:r>
      <w:proofErr w:type="gramStart"/>
      <w:r w:rsidR="007A57F2" w:rsidRPr="008B3669">
        <w:rPr>
          <w:rFonts w:ascii="Aptos" w:eastAsia="Arial Unicode MS" w:hAnsi="Aptos"/>
          <w:i w:val="0"/>
          <w:iCs w:val="0"/>
          <w:color w:val="073362"/>
          <w:sz w:val="22"/>
          <w:szCs w:val="22"/>
        </w:rPr>
        <w:t>child;</w:t>
      </w:r>
      <w:proofErr w:type="gramEnd"/>
      <w:r w:rsidR="007A57F2" w:rsidRPr="008B3669">
        <w:rPr>
          <w:rFonts w:ascii="Aptos" w:eastAsia="Arial Unicode MS" w:hAnsi="Aptos"/>
          <w:i w:val="0"/>
          <w:iCs w:val="0"/>
          <w:color w:val="073362"/>
          <w:sz w:val="22"/>
          <w:szCs w:val="22"/>
        </w:rPr>
        <w:t xml:space="preserve"> </w:t>
      </w:r>
    </w:p>
    <w:p w14:paraId="53833596" w14:textId="1C584DBC" w:rsidR="007A57F2" w:rsidRPr="008B3669" w:rsidRDefault="00C13E53" w:rsidP="008B64C0">
      <w:pPr>
        <w:pStyle w:val="ListParagraph"/>
        <w:numPr>
          <w:ilvl w:val="0"/>
          <w:numId w:val="15"/>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 xml:space="preserve">rovide specific support and help to the prosecutor (or the prosecutor's victim advocate) and the guardian ad </w:t>
      </w:r>
      <w:proofErr w:type="gramStart"/>
      <w:r w:rsidR="007A57F2" w:rsidRPr="008B3669">
        <w:rPr>
          <w:rFonts w:ascii="Aptos" w:eastAsia="Arial Unicode MS" w:hAnsi="Aptos"/>
          <w:i w:val="0"/>
          <w:iCs w:val="0"/>
          <w:color w:val="073362"/>
          <w:sz w:val="22"/>
          <w:szCs w:val="22"/>
        </w:rPr>
        <w:t>litem</w:t>
      </w:r>
      <w:proofErr w:type="gramEnd"/>
      <w:r w:rsidR="007A57F2" w:rsidRPr="008B3669">
        <w:rPr>
          <w:rFonts w:ascii="Aptos" w:eastAsia="Arial Unicode MS" w:hAnsi="Aptos"/>
          <w:i w:val="0"/>
          <w:iCs w:val="0"/>
          <w:color w:val="073362"/>
          <w:sz w:val="22"/>
          <w:szCs w:val="22"/>
        </w:rPr>
        <w:t xml:space="preserve"> in preparing child victims and their families for court related meetings or </w:t>
      </w:r>
      <w:proofErr w:type="gramStart"/>
      <w:r w:rsidR="007A57F2" w:rsidRPr="008B3669">
        <w:rPr>
          <w:rFonts w:ascii="Aptos" w:eastAsia="Arial Unicode MS" w:hAnsi="Aptos"/>
          <w:i w:val="0"/>
          <w:iCs w:val="0"/>
          <w:color w:val="073362"/>
          <w:sz w:val="22"/>
          <w:szCs w:val="22"/>
        </w:rPr>
        <w:t>proceedings;</w:t>
      </w:r>
      <w:proofErr w:type="gramEnd"/>
      <w:r w:rsidR="007A57F2" w:rsidRPr="008B3669">
        <w:rPr>
          <w:rFonts w:ascii="Aptos" w:eastAsia="Arial Unicode MS" w:hAnsi="Aptos"/>
          <w:i w:val="0"/>
          <w:iCs w:val="0"/>
          <w:color w:val="073362"/>
          <w:sz w:val="22"/>
          <w:szCs w:val="22"/>
        </w:rPr>
        <w:t xml:space="preserve"> </w:t>
      </w:r>
    </w:p>
    <w:p w14:paraId="6BAB96E7" w14:textId="73E86072" w:rsidR="007A57F2" w:rsidRPr="008B3669" w:rsidRDefault="00C13E53" w:rsidP="008B64C0">
      <w:pPr>
        <w:pStyle w:val="ListParagraph"/>
        <w:numPr>
          <w:ilvl w:val="0"/>
          <w:numId w:val="15"/>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 xml:space="preserve">rovide expert testimony for the </w:t>
      </w:r>
      <w:proofErr w:type="gramStart"/>
      <w:r w:rsidR="007A57F2" w:rsidRPr="008B3669">
        <w:rPr>
          <w:rFonts w:ascii="Aptos" w:eastAsia="Arial Unicode MS" w:hAnsi="Aptos"/>
          <w:i w:val="0"/>
          <w:iCs w:val="0"/>
          <w:color w:val="073362"/>
          <w:sz w:val="22"/>
          <w:szCs w:val="22"/>
        </w:rPr>
        <w:t>court;</w:t>
      </w:r>
      <w:proofErr w:type="gramEnd"/>
      <w:r w:rsidR="007A57F2" w:rsidRPr="008B3669">
        <w:rPr>
          <w:rFonts w:ascii="Aptos" w:eastAsia="Arial Unicode MS" w:hAnsi="Aptos"/>
          <w:i w:val="0"/>
          <w:iCs w:val="0"/>
          <w:color w:val="073362"/>
          <w:sz w:val="22"/>
          <w:szCs w:val="22"/>
        </w:rPr>
        <w:t xml:space="preserve"> </w:t>
      </w:r>
    </w:p>
    <w:p w14:paraId="30C90CD6" w14:textId="1B9501BC" w:rsidR="007A57F2" w:rsidRPr="008B3669" w:rsidRDefault="00C13E53" w:rsidP="008B64C0">
      <w:pPr>
        <w:pStyle w:val="ListParagraph"/>
        <w:numPr>
          <w:ilvl w:val="0"/>
          <w:numId w:val="15"/>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007A57F2" w:rsidRPr="008B3669">
        <w:rPr>
          <w:rFonts w:ascii="Aptos" w:eastAsia="Arial Unicode MS" w:hAnsi="Aptos"/>
          <w:i w:val="0"/>
          <w:iCs w:val="0"/>
          <w:color w:val="073362"/>
          <w:sz w:val="22"/>
          <w:szCs w:val="22"/>
        </w:rPr>
        <w:t xml:space="preserve">ssist in the preparation of Victim Impact </w:t>
      </w:r>
      <w:proofErr w:type="gramStart"/>
      <w:r w:rsidR="007A57F2" w:rsidRPr="008B3669">
        <w:rPr>
          <w:rFonts w:ascii="Aptos" w:eastAsia="Arial Unicode MS" w:hAnsi="Aptos"/>
          <w:i w:val="0"/>
          <w:iCs w:val="0"/>
          <w:color w:val="073362"/>
          <w:sz w:val="22"/>
          <w:szCs w:val="22"/>
        </w:rPr>
        <w:t>Statements;</w:t>
      </w:r>
      <w:proofErr w:type="gramEnd"/>
    </w:p>
    <w:p w14:paraId="2BFE3D64" w14:textId="75A40965" w:rsidR="007A57F2" w:rsidRPr="008B3669" w:rsidRDefault="00C13E53" w:rsidP="008B64C0">
      <w:pPr>
        <w:pStyle w:val="ListParagraph"/>
        <w:numPr>
          <w:ilvl w:val="0"/>
          <w:numId w:val="15"/>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 xml:space="preserve">rovide specialized consultation to professionals involved in the investigation with a goal toward providing insight into the impact of </w:t>
      </w:r>
      <w:proofErr w:type="gramStart"/>
      <w:r w:rsidR="007A57F2" w:rsidRPr="008B3669">
        <w:rPr>
          <w:rFonts w:ascii="Aptos" w:eastAsia="Arial Unicode MS" w:hAnsi="Aptos"/>
          <w:i w:val="0"/>
          <w:iCs w:val="0"/>
          <w:color w:val="073362"/>
          <w:sz w:val="22"/>
          <w:szCs w:val="22"/>
        </w:rPr>
        <w:t>the victimization</w:t>
      </w:r>
      <w:proofErr w:type="gramEnd"/>
      <w:r w:rsidR="007A57F2" w:rsidRPr="008B3669">
        <w:rPr>
          <w:rFonts w:ascii="Aptos" w:eastAsia="Arial Unicode MS" w:hAnsi="Aptos"/>
          <w:i w:val="0"/>
          <w:iCs w:val="0"/>
          <w:color w:val="073362"/>
          <w:sz w:val="22"/>
          <w:szCs w:val="22"/>
        </w:rPr>
        <w:t xml:space="preserve"> on the child and the parent, and interpreting behaviors within the context of trauma </w:t>
      </w:r>
      <w:proofErr w:type="gramStart"/>
      <w:r w:rsidR="007A57F2" w:rsidRPr="008B3669">
        <w:rPr>
          <w:rFonts w:ascii="Aptos" w:eastAsia="Arial Unicode MS" w:hAnsi="Aptos"/>
          <w:i w:val="0"/>
          <w:iCs w:val="0"/>
          <w:color w:val="073362"/>
          <w:sz w:val="22"/>
          <w:szCs w:val="22"/>
        </w:rPr>
        <w:t>response;</w:t>
      </w:r>
      <w:proofErr w:type="gramEnd"/>
    </w:p>
    <w:p w14:paraId="53860263" w14:textId="52451DF5" w:rsidR="007A57F2" w:rsidRPr="008B3669" w:rsidRDefault="00C13E53" w:rsidP="008B64C0">
      <w:pPr>
        <w:pStyle w:val="ListParagraph"/>
        <w:numPr>
          <w:ilvl w:val="0"/>
          <w:numId w:val="15"/>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s</w:t>
      </w:r>
      <w:r w:rsidR="007A57F2" w:rsidRPr="008B3669">
        <w:rPr>
          <w:rFonts w:ascii="Aptos" w:eastAsia="Arial Unicode MS" w:hAnsi="Aptos"/>
          <w:i w:val="0"/>
          <w:iCs w:val="0"/>
          <w:color w:val="073362"/>
          <w:sz w:val="22"/>
          <w:szCs w:val="22"/>
        </w:rPr>
        <w:t>erve as a resource to the team for current prevailing literature related to child sexual abuse and its impact on children, most widely accepted assessment techniques, and best practices for age specific interventions; and</w:t>
      </w:r>
    </w:p>
    <w:p w14:paraId="571680BB" w14:textId="17F0B404" w:rsidR="007A57F2" w:rsidRPr="008B3669" w:rsidRDefault="00C13E53" w:rsidP="008B64C0">
      <w:pPr>
        <w:pStyle w:val="ListParagraph"/>
        <w:numPr>
          <w:ilvl w:val="0"/>
          <w:numId w:val="15"/>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f</w:t>
      </w:r>
      <w:r w:rsidR="007A57F2" w:rsidRPr="008B3669">
        <w:rPr>
          <w:rFonts w:ascii="Aptos" w:eastAsia="Arial Unicode MS" w:hAnsi="Aptos"/>
          <w:i w:val="0"/>
          <w:iCs w:val="0"/>
          <w:color w:val="073362"/>
          <w:sz w:val="22"/>
          <w:szCs w:val="22"/>
        </w:rPr>
        <w:t>acilitate the development of long-term treatment resources in the community.</w:t>
      </w:r>
    </w:p>
    <w:p w14:paraId="15556DF0" w14:textId="77777777" w:rsidR="007A57F2" w:rsidRPr="008B3669" w:rsidRDefault="007A57F2" w:rsidP="008B64C0">
      <w:pPr>
        <w:pStyle w:val="ListParagraph"/>
        <w:spacing w:after="0"/>
        <w:ind w:left="1440" w:hanging="360"/>
        <w:rPr>
          <w:rFonts w:ascii="Aptos" w:eastAsia="Arial Unicode MS" w:hAnsi="Aptos"/>
          <w:color w:val="073362"/>
        </w:rPr>
      </w:pPr>
    </w:p>
    <w:p w14:paraId="0967482A" w14:textId="4DFC4267" w:rsidR="007A57F2" w:rsidRPr="008B3669" w:rsidRDefault="007A57F2" w:rsidP="008B64C0">
      <w:pPr>
        <w:spacing w:after="0"/>
        <w:rPr>
          <w:rFonts w:ascii="Aptos" w:eastAsia="Arial Unicode MS" w:hAnsi="Aptos"/>
          <w:b/>
          <w:bCs/>
          <w:color w:val="073362"/>
        </w:rPr>
      </w:pPr>
      <w:r w:rsidRPr="008B3669">
        <w:rPr>
          <w:rFonts w:ascii="Aptos" w:eastAsia="Arial Unicode MS" w:hAnsi="Aptos"/>
          <w:b/>
          <w:bCs/>
          <w:color w:val="073362"/>
        </w:rPr>
        <w:br w:type="page"/>
      </w:r>
    </w:p>
    <w:p w14:paraId="5A481AAB" w14:textId="241F8CF3" w:rsidR="007A57F2" w:rsidRPr="008B3669" w:rsidRDefault="004F4DBC" w:rsidP="008B64C0">
      <w:pPr>
        <w:pStyle w:val="Heading1"/>
        <w:spacing w:before="0" w:after="0" w:line="288" w:lineRule="auto"/>
        <w:rPr>
          <w:rFonts w:ascii="Aptos" w:eastAsia="Arial Unicode MS" w:hAnsi="Aptos"/>
          <w:i w:val="0"/>
        </w:rPr>
      </w:pPr>
      <w:r w:rsidRPr="008B3669">
        <w:rPr>
          <w:rFonts w:ascii="Aptos" w:eastAsia="Arial Unicode MS" w:hAnsi="Aptos"/>
          <w:i w:val="0"/>
          <w:iCs w:val="0"/>
        </w:rPr>
        <w:lastRenderedPageBreak/>
        <w:t>Victim Advocates</w:t>
      </w:r>
    </w:p>
    <w:p w14:paraId="1B3400CB" w14:textId="77777777" w:rsidR="007A57F2" w:rsidRPr="008B3669" w:rsidRDefault="007A57F2" w:rsidP="008B64C0">
      <w:pPr>
        <w:pStyle w:val="NoSpacing"/>
        <w:spacing w:line="288" w:lineRule="auto"/>
        <w:rPr>
          <w:rFonts w:ascii="Aptos" w:eastAsia="Arial Unicode MS" w:hAnsi="Aptos"/>
          <w:b/>
          <w:bCs/>
          <w:color w:val="073362"/>
        </w:rPr>
      </w:pPr>
    </w:p>
    <w:p w14:paraId="350F2A16" w14:textId="53948B38" w:rsidR="007A57F2" w:rsidRDefault="1CC5FBA9"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Victim support and advocacy services are routinely made available to all child victims and non-offending family members as part of the multidisciplinary response.  </w:t>
      </w:r>
    </w:p>
    <w:p w14:paraId="35FCB441" w14:textId="77777777" w:rsidR="005F001C" w:rsidRPr="008B3669" w:rsidRDefault="005F001C" w:rsidP="008B64C0">
      <w:pPr>
        <w:spacing w:after="0"/>
        <w:rPr>
          <w:rFonts w:ascii="Aptos" w:eastAsia="Arial Unicode MS" w:hAnsi="Aptos"/>
          <w:i w:val="0"/>
          <w:iCs w:val="0"/>
          <w:color w:val="073362"/>
          <w:sz w:val="22"/>
          <w:szCs w:val="22"/>
        </w:rPr>
      </w:pPr>
    </w:p>
    <w:p w14:paraId="0D3DA143" w14:textId="77777777" w:rsidR="00B1558C" w:rsidRPr="008B3669" w:rsidRDefault="007A57F2"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Victim advocates are important</w:t>
      </w:r>
      <w:r w:rsidR="00F156A1" w:rsidRPr="008B3669">
        <w:rPr>
          <w:rFonts w:ascii="Aptos" w:eastAsia="Arial Unicode MS" w:hAnsi="Aptos"/>
          <w:i w:val="0"/>
          <w:iCs w:val="0"/>
          <w:color w:val="073362"/>
          <w:sz w:val="22"/>
          <w:szCs w:val="22"/>
        </w:rPr>
        <w:t>,</w:t>
      </w:r>
      <w:r w:rsidRPr="008B3669">
        <w:rPr>
          <w:rFonts w:ascii="Aptos" w:eastAsia="Arial Unicode MS" w:hAnsi="Aptos"/>
          <w:i w:val="0"/>
          <w:iCs w:val="0"/>
          <w:color w:val="073362"/>
          <w:sz w:val="22"/>
          <w:szCs w:val="22"/>
        </w:rPr>
        <w:t xml:space="preserve"> not only for the direct support and education services which they provide to victims and their families, but also because they play a key role in linking professionals and agencies together, therefore increasing the accountability of the service system. Victim advocates should not duplicate services provided by other agencies (e.g.: DCBS workers providing case work services or mental health professionals providing treatment services</w:t>
      </w:r>
      <w:r w:rsidR="009D4654" w:rsidRPr="008B3669">
        <w:rPr>
          <w:rFonts w:ascii="Aptos" w:eastAsia="Arial Unicode MS" w:hAnsi="Aptos"/>
          <w:i w:val="0"/>
          <w:iCs w:val="0"/>
          <w:color w:val="073362"/>
          <w:sz w:val="22"/>
          <w:szCs w:val="22"/>
        </w:rPr>
        <w:t>) but</w:t>
      </w:r>
      <w:r w:rsidRPr="008B3669">
        <w:rPr>
          <w:rFonts w:ascii="Aptos" w:eastAsia="Arial Unicode MS" w:hAnsi="Aptos"/>
          <w:i w:val="0"/>
          <w:iCs w:val="0"/>
          <w:color w:val="073362"/>
          <w:sz w:val="22"/>
          <w:szCs w:val="22"/>
        </w:rPr>
        <w:t xml:space="preserve"> should fill in gaps and link resources together for each child and family.</w:t>
      </w:r>
    </w:p>
    <w:p w14:paraId="598BD544" w14:textId="77777777" w:rsidR="00B1558C" w:rsidRPr="008B3669" w:rsidRDefault="00B1558C" w:rsidP="008B64C0">
      <w:pPr>
        <w:spacing w:after="0"/>
        <w:rPr>
          <w:rFonts w:ascii="Aptos" w:eastAsia="Arial Unicode MS" w:hAnsi="Aptos"/>
          <w:i w:val="0"/>
          <w:iCs w:val="0"/>
          <w:color w:val="073362"/>
          <w:sz w:val="22"/>
          <w:szCs w:val="22"/>
        </w:rPr>
      </w:pPr>
    </w:p>
    <w:p w14:paraId="21CE6CA1" w14:textId="619F55AA" w:rsidR="007A57F2" w:rsidRPr="008B3669" w:rsidRDefault="0076423F"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Kentucky statutes</w:t>
      </w:r>
      <w:r w:rsidR="007A57F2" w:rsidRPr="008B3669">
        <w:rPr>
          <w:rFonts w:ascii="Aptos" w:eastAsia="Arial Unicode MS" w:hAnsi="Aptos"/>
          <w:i w:val="0"/>
          <w:iCs w:val="0"/>
          <w:color w:val="073362"/>
          <w:sz w:val="22"/>
          <w:szCs w:val="22"/>
        </w:rPr>
        <w:t xml:space="preserve"> describe the </w:t>
      </w:r>
      <w:r w:rsidR="438342B0" w:rsidRPr="008B3669">
        <w:rPr>
          <w:rFonts w:ascii="Aptos" w:eastAsia="Arial Unicode MS" w:hAnsi="Aptos"/>
          <w:i w:val="0"/>
          <w:iCs w:val="0"/>
          <w:color w:val="073362"/>
          <w:sz w:val="22"/>
          <w:szCs w:val="22"/>
        </w:rPr>
        <w:t>role</w:t>
      </w:r>
      <w:r w:rsidR="007A57F2" w:rsidRPr="008B3669">
        <w:rPr>
          <w:rFonts w:ascii="Aptos" w:eastAsia="Arial Unicode MS" w:hAnsi="Aptos"/>
          <w:i w:val="0"/>
          <w:iCs w:val="0"/>
          <w:color w:val="073362"/>
          <w:sz w:val="22"/>
          <w:szCs w:val="22"/>
        </w:rPr>
        <w:t xml:space="preserve"> of victim advocate</w:t>
      </w:r>
      <w:r w:rsidR="00B1558C" w:rsidRPr="008B3669">
        <w:rPr>
          <w:rFonts w:ascii="Aptos" w:eastAsia="Arial Unicode MS" w:hAnsi="Aptos"/>
          <w:i w:val="0"/>
          <w:iCs w:val="0"/>
          <w:color w:val="073362"/>
          <w:sz w:val="22"/>
          <w:szCs w:val="22"/>
        </w:rPr>
        <w:t>s</w:t>
      </w:r>
      <w:r w:rsidR="007A57F2" w:rsidRPr="008B3669">
        <w:rPr>
          <w:rFonts w:ascii="Aptos" w:eastAsia="Arial Unicode MS" w:hAnsi="Aptos"/>
          <w:i w:val="0"/>
          <w:iCs w:val="0"/>
          <w:color w:val="073362"/>
          <w:sz w:val="22"/>
          <w:szCs w:val="22"/>
        </w:rPr>
        <w:t>.</w:t>
      </w:r>
      <w:r w:rsidR="00B1558C" w:rsidRPr="008B3669">
        <w:rPr>
          <w:rStyle w:val="FootnoteReference"/>
          <w:rFonts w:ascii="Aptos" w:eastAsia="Arial Unicode MS" w:hAnsi="Aptos"/>
          <w:i w:val="0"/>
          <w:iCs w:val="0"/>
          <w:color w:val="073362"/>
          <w:sz w:val="22"/>
          <w:szCs w:val="22"/>
        </w:rPr>
        <w:footnoteReference w:id="51"/>
      </w:r>
      <w:r w:rsidR="007A57F2" w:rsidRPr="008B3669">
        <w:rPr>
          <w:rFonts w:ascii="Aptos" w:eastAsia="Arial Unicode MS" w:hAnsi="Aptos"/>
          <w:i w:val="0"/>
          <w:iCs w:val="0"/>
          <w:color w:val="073362"/>
          <w:sz w:val="22"/>
          <w:szCs w:val="22"/>
        </w:rPr>
        <w:t xml:space="preserve"> There are statutory training requirements, </w:t>
      </w:r>
      <w:r w:rsidR="00E202DD" w:rsidRPr="008B3669">
        <w:rPr>
          <w:rFonts w:ascii="Aptos" w:eastAsia="Arial Unicode MS" w:hAnsi="Aptos"/>
          <w:i w:val="0"/>
          <w:iCs w:val="0"/>
          <w:color w:val="073362"/>
          <w:sz w:val="22"/>
          <w:szCs w:val="22"/>
        </w:rPr>
        <w:t>duties,</w:t>
      </w:r>
      <w:r w:rsidR="007A57F2" w:rsidRPr="008B3669">
        <w:rPr>
          <w:rFonts w:ascii="Aptos" w:eastAsia="Arial Unicode MS" w:hAnsi="Aptos"/>
          <w:i w:val="0"/>
          <w:iCs w:val="0"/>
          <w:color w:val="073362"/>
          <w:sz w:val="22"/>
          <w:szCs w:val="22"/>
        </w:rPr>
        <w:t xml:space="preserve"> and restrictions on activities for victim advocates. The victim advocate assists crime victims</w:t>
      </w:r>
      <w:r w:rsidR="00463217" w:rsidRPr="008B3669">
        <w:rPr>
          <w:rStyle w:val="FootnoteReference"/>
          <w:rFonts w:ascii="Aptos" w:eastAsia="Arial Unicode MS" w:hAnsi="Aptos"/>
          <w:i w:val="0"/>
          <w:iCs w:val="0"/>
          <w:color w:val="073362"/>
          <w:sz w:val="22"/>
          <w:szCs w:val="22"/>
        </w:rPr>
        <w:footnoteReference w:id="52"/>
      </w:r>
      <w:r w:rsidR="007A57F2" w:rsidRPr="008B3669">
        <w:rPr>
          <w:rFonts w:ascii="Aptos" w:eastAsia="Arial Unicode MS" w:hAnsi="Aptos"/>
          <w:i w:val="0"/>
          <w:iCs w:val="0"/>
          <w:color w:val="073362"/>
          <w:sz w:val="22"/>
          <w:szCs w:val="22"/>
        </w:rPr>
        <w:t>, with accessing rights afforded to them by</w:t>
      </w:r>
      <w:r w:rsidR="438342B0" w:rsidRPr="008B3669">
        <w:rPr>
          <w:rFonts w:ascii="Aptos" w:eastAsia="Arial Unicode MS" w:hAnsi="Aptos"/>
          <w:i w:val="0"/>
          <w:iCs w:val="0"/>
          <w:color w:val="073362"/>
          <w:sz w:val="22"/>
          <w:szCs w:val="22"/>
        </w:rPr>
        <w:t xml:space="preserve"> the Kentucky Constitution</w:t>
      </w:r>
      <w:r w:rsidR="00831746" w:rsidRPr="008B3669">
        <w:rPr>
          <w:rFonts w:ascii="Aptos" w:eastAsia="Arial Unicode MS" w:hAnsi="Aptos"/>
          <w:i w:val="0"/>
          <w:iCs w:val="0"/>
          <w:color w:val="073362"/>
          <w:sz w:val="22"/>
          <w:szCs w:val="22"/>
        </w:rPr>
        <w:t>,</w:t>
      </w:r>
      <w:r w:rsidR="007A57F2" w:rsidRPr="008B3669">
        <w:rPr>
          <w:rStyle w:val="FootnoteReference"/>
          <w:rFonts w:ascii="Aptos" w:eastAsia="Arial Unicode MS" w:hAnsi="Aptos"/>
          <w:i w:val="0"/>
          <w:iCs w:val="0"/>
          <w:color w:val="073362"/>
          <w:sz w:val="22"/>
          <w:szCs w:val="22"/>
        </w:rPr>
        <w:footnoteReference w:id="53"/>
      </w:r>
      <w:r w:rsidR="007A57F2" w:rsidRPr="008B3669">
        <w:rPr>
          <w:rFonts w:ascii="Aptos" w:eastAsia="Arial Unicode MS" w:hAnsi="Aptos"/>
          <w:i w:val="0"/>
          <w:iCs w:val="0"/>
          <w:color w:val="073362"/>
          <w:sz w:val="22"/>
          <w:szCs w:val="22"/>
        </w:rPr>
        <w:t xml:space="preserve"> the Crime Victim Bill of Rights</w:t>
      </w:r>
      <w:r w:rsidR="00463217" w:rsidRPr="008B3669">
        <w:rPr>
          <w:rFonts w:ascii="Aptos" w:eastAsia="Arial Unicode MS" w:hAnsi="Aptos"/>
          <w:i w:val="0"/>
          <w:iCs w:val="0"/>
          <w:color w:val="073362"/>
          <w:sz w:val="22"/>
          <w:szCs w:val="22"/>
        </w:rPr>
        <w:t>,</w:t>
      </w:r>
      <w:r w:rsidR="00463217" w:rsidRPr="008B3669">
        <w:rPr>
          <w:rStyle w:val="FootnoteReference"/>
          <w:rFonts w:ascii="Aptos" w:eastAsia="Arial Unicode MS" w:hAnsi="Aptos"/>
          <w:i w:val="0"/>
          <w:iCs w:val="0"/>
          <w:color w:val="073362"/>
          <w:sz w:val="22"/>
          <w:szCs w:val="22"/>
        </w:rPr>
        <w:footnoteReference w:id="54"/>
      </w:r>
      <w:r w:rsidR="007A57F2" w:rsidRPr="008B3669">
        <w:rPr>
          <w:rFonts w:ascii="Aptos" w:eastAsia="Arial Unicode MS" w:hAnsi="Aptos"/>
          <w:i w:val="0"/>
          <w:iCs w:val="0"/>
          <w:color w:val="073362"/>
          <w:sz w:val="22"/>
          <w:szCs w:val="22"/>
        </w:rPr>
        <w:t xml:space="preserve"> and other applicable statutory provisions. While victim advocates may be employed at investigative agencies, their attendance at case review does not substitute for the </w:t>
      </w:r>
      <w:r w:rsidR="00656502">
        <w:rPr>
          <w:rFonts w:ascii="Aptos" w:eastAsia="Arial Unicode MS" w:hAnsi="Aptos"/>
          <w:i w:val="0"/>
          <w:iCs w:val="0"/>
          <w:color w:val="073362"/>
          <w:sz w:val="22"/>
          <w:szCs w:val="22"/>
        </w:rPr>
        <w:t>investigator</w:t>
      </w:r>
      <w:r w:rsidR="00B271D3">
        <w:rPr>
          <w:rFonts w:ascii="Aptos" w:eastAsia="Arial Unicode MS" w:hAnsi="Aptos"/>
          <w:i w:val="0"/>
          <w:iCs w:val="0"/>
          <w:color w:val="073362"/>
          <w:sz w:val="22"/>
          <w:szCs w:val="22"/>
        </w:rPr>
        <w:t>’s participation and role</w:t>
      </w:r>
      <w:r w:rsidR="007A57F2" w:rsidRPr="008B3669">
        <w:rPr>
          <w:rFonts w:ascii="Aptos" w:eastAsia="Arial Unicode MS" w:hAnsi="Aptos"/>
          <w:i w:val="0"/>
          <w:iCs w:val="0"/>
          <w:color w:val="073362"/>
          <w:sz w:val="22"/>
          <w:szCs w:val="22"/>
        </w:rPr>
        <w:t>.</w:t>
      </w:r>
    </w:p>
    <w:p w14:paraId="0A40BC94" w14:textId="77777777" w:rsidR="00B1558C" w:rsidRPr="008B3669" w:rsidRDefault="00B1558C" w:rsidP="008B64C0">
      <w:pPr>
        <w:spacing w:after="0"/>
        <w:rPr>
          <w:rFonts w:ascii="Aptos" w:eastAsia="Arial Unicode MS" w:hAnsi="Aptos"/>
          <w:i w:val="0"/>
          <w:iCs w:val="0"/>
          <w:color w:val="073362"/>
          <w:sz w:val="22"/>
          <w:szCs w:val="22"/>
        </w:rPr>
      </w:pPr>
    </w:p>
    <w:p w14:paraId="47B6AEE5" w14:textId="3574557E" w:rsidR="00463217" w:rsidRPr="008B3669" w:rsidRDefault="00463217"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When multiple agencies are providing advocacy services, teams need to specify which agency provides </w:t>
      </w:r>
      <w:r w:rsidR="00A05934" w:rsidRPr="008B3669">
        <w:rPr>
          <w:rFonts w:ascii="Aptos" w:eastAsia="Arial Unicode MS" w:hAnsi="Aptos"/>
          <w:i w:val="0"/>
          <w:iCs w:val="0"/>
          <w:color w:val="073362"/>
          <w:sz w:val="22"/>
          <w:szCs w:val="22"/>
        </w:rPr>
        <w:t>which portion of the advocacy response.</w:t>
      </w:r>
    </w:p>
    <w:p w14:paraId="2F2F38D8" w14:textId="77777777" w:rsidR="00337E93" w:rsidRPr="00782998" w:rsidRDefault="00337E93" w:rsidP="008B64C0">
      <w:pPr>
        <w:spacing w:after="0"/>
        <w:rPr>
          <w:rFonts w:ascii="Aptos" w:eastAsia="Arial Unicode MS" w:hAnsi="Aptos"/>
          <w:i w:val="0"/>
          <w:iCs w:val="0"/>
          <w:color w:val="073362"/>
          <w:sz w:val="22"/>
          <w:szCs w:val="22"/>
        </w:rPr>
      </w:pPr>
    </w:p>
    <w:p w14:paraId="23F6B7BD" w14:textId="0179799C" w:rsidR="007A57F2" w:rsidRPr="00782998" w:rsidRDefault="007A57F2" w:rsidP="00ED7742">
      <w:pPr>
        <w:pStyle w:val="Heading9"/>
        <w:spacing w:before="0" w:after="0" w:line="288" w:lineRule="auto"/>
        <w:rPr>
          <w:rFonts w:ascii="Aptos" w:hAnsi="Aptos"/>
          <w:b/>
          <w:bCs/>
          <w:i w:val="0"/>
          <w:iCs w:val="0"/>
          <w:color w:val="073362"/>
          <w:sz w:val="22"/>
          <w:szCs w:val="22"/>
        </w:rPr>
      </w:pPr>
      <w:r w:rsidRPr="00782998">
        <w:rPr>
          <w:rFonts w:ascii="Aptos" w:hAnsi="Aptos"/>
          <w:b/>
          <w:bCs/>
          <w:i w:val="0"/>
          <w:iCs w:val="0"/>
          <w:color w:val="073362"/>
          <w:sz w:val="22"/>
          <w:szCs w:val="22"/>
        </w:rPr>
        <w:t>Specific responsibilities of victim advocates relating to child abuse cases:</w:t>
      </w:r>
    </w:p>
    <w:p w14:paraId="2BBB65F9" w14:textId="19A81B13" w:rsidR="00B271D3" w:rsidRPr="008B3669" w:rsidRDefault="00B271D3" w:rsidP="00B271D3">
      <w:pPr>
        <w:pStyle w:val="ListParagraph"/>
        <w:numPr>
          <w:ilvl w:val="0"/>
          <w:numId w:val="16"/>
        </w:numPr>
        <w:spacing w:after="0"/>
        <w:rPr>
          <w:rFonts w:ascii="Aptos" w:eastAsia="Arial Unicode MS" w:hAnsi="Aptos"/>
          <w:i w:val="0"/>
          <w:iCs w:val="0"/>
          <w:color w:val="073362"/>
          <w:sz w:val="22"/>
          <w:szCs w:val="22"/>
        </w:rPr>
      </w:pPr>
      <w:r w:rsidRPr="008B3669">
        <w:rPr>
          <w:rFonts w:ascii="Aptos" w:hAnsi="Aptos"/>
          <w:i w:val="0"/>
          <w:iCs w:val="0"/>
          <w:color w:val="073362"/>
          <w:sz w:val="22"/>
          <w:szCs w:val="22"/>
        </w:rPr>
        <w:t>participate as members of the local multidisciplinary team and shall attend case review meetings of the team.</w:t>
      </w:r>
    </w:p>
    <w:p w14:paraId="4AF39E35" w14:textId="4F9845F8" w:rsidR="007A57F2" w:rsidRPr="008B3669" w:rsidRDefault="00C13E53" w:rsidP="008B64C0">
      <w:pPr>
        <w:pStyle w:val="ListParagraph"/>
        <w:numPr>
          <w:ilvl w:val="0"/>
          <w:numId w:val="1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10A1EF39" w:rsidRPr="008B3669">
        <w:rPr>
          <w:rFonts w:ascii="Aptos" w:eastAsia="Arial Unicode MS" w:hAnsi="Aptos"/>
          <w:i w:val="0"/>
          <w:iCs w:val="0"/>
          <w:color w:val="073362"/>
          <w:sz w:val="22"/>
          <w:szCs w:val="22"/>
        </w:rPr>
        <w:t>ct as a liaison for the child's case, including serving as a link between the child and the agencies with which the child is involved. This may include documenting all services being rendered to the child victim</w:t>
      </w:r>
      <w:r>
        <w:rPr>
          <w:rFonts w:ascii="Aptos" w:eastAsia="Arial Unicode MS" w:hAnsi="Aptos"/>
          <w:i w:val="0"/>
          <w:iCs w:val="0"/>
          <w:color w:val="073362"/>
          <w:sz w:val="22"/>
          <w:szCs w:val="22"/>
        </w:rPr>
        <w:t>.</w:t>
      </w:r>
      <w:r w:rsidR="10A1EF39" w:rsidRPr="008B3669">
        <w:rPr>
          <w:rFonts w:ascii="Aptos" w:eastAsia="Arial Unicode MS" w:hAnsi="Aptos"/>
          <w:i w:val="0"/>
          <w:iCs w:val="0"/>
          <w:color w:val="073362"/>
          <w:sz w:val="22"/>
          <w:szCs w:val="22"/>
        </w:rPr>
        <w:t xml:space="preserve"> </w:t>
      </w:r>
    </w:p>
    <w:p w14:paraId="7F093B34" w14:textId="4BBD5879" w:rsidR="007A57F2" w:rsidRPr="008B3669" w:rsidRDefault="00C13E53" w:rsidP="008B64C0">
      <w:pPr>
        <w:pStyle w:val="ListParagraph"/>
        <w:numPr>
          <w:ilvl w:val="0"/>
          <w:numId w:val="1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007A57F2" w:rsidRPr="008B3669">
        <w:rPr>
          <w:rFonts w:ascii="Aptos" w:eastAsia="Arial Unicode MS" w:hAnsi="Aptos"/>
          <w:i w:val="0"/>
          <w:iCs w:val="0"/>
          <w:color w:val="073362"/>
          <w:sz w:val="22"/>
          <w:szCs w:val="22"/>
        </w:rPr>
        <w:t>ssist the child and family in accessing available community resources (emergency food, housing, mental health counseling and other resources</w:t>
      </w:r>
      <w:proofErr w:type="gramStart"/>
      <w:r w:rsidR="007A57F2" w:rsidRPr="008B3669">
        <w:rPr>
          <w:rFonts w:ascii="Aptos" w:eastAsia="Arial Unicode MS" w:hAnsi="Aptos"/>
          <w:i w:val="0"/>
          <w:iCs w:val="0"/>
          <w:color w:val="073362"/>
          <w:sz w:val="22"/>
          <w:szCs w:val="22"/>
        </w:rPr>
        <w:t>);</w:t>
      </w:r>
      <w:proofErr w:type="gramEnd"/>
      <w:r w:rsidR="007A57F2" w:rsidRPr="008B3669">
        <w:rPr>
          <w:rFonts w:ascii="Aptos" w:eastAsia="Arial Unicode MS" w:hAnsi="Aptos"/>
          <w:i w:val="0"/>
          <w:iCs w:val="0"/>
          <w:color w:val="073362"/>
          <w:sz w:val="22"/>
          <w:szCs w:val="22"/>
        </w:rPr>
        <w:t xml:space="preserve"> </w:t>
      </w:r>
    </w:p>
    <w:p w14:paraId="203145EF" w14:textId="77DAD015" w:rsidR="007A57F2" w:rsidRPr="008B3669" w:rsidRDefault="00C13E53" w:rsidP="008B64C0">
      <w:pPr>
        <w:pStyle w:val="ListParagraph"/>
        <w:numPr>
          <w:ilvl w:val="0"/>
          <w:numId w:val="1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 xml:space="preserve">rovide information and education to the child and family regarding the roles of all professionals involved in the </w:t>
      </w:r>
      <w:proofErr w:type="gramStart"/>
      <w:r w:rsidR="007A57F2" w:rsidRPr="008B3669">
        <w:rPr>
          <w:rFonts w:ascii="Aptos" w:eastAsia="Arial Unicode MS" w:hAnsi="Aptos"/>
          <w:i w:val="0"/>
          <w:iCs w:val="0"/>
          <w:color w:val="073362"/>
          <w:sz w:val="22"/>
          <w:szCs w:val="22"/>
        </w:rPr>
        <w:t>case</w:t>
      </w:r>
      <w:r w:rsidR="00F156A1" w:rsidRPr="008B3669">
        <w:rPr>
          <w:rFonts w:ascii="Aptos" w:eastAsia="Arial Unicode MS" w:hAnsi="Aptos"/>
          <w:i w:val="0"/>
          <w:iCs w:val="0"/>
          <w:color w:val="073362"/>
          <w:sz w:val="22"/>
          <w:szCs w:val="22"/>
        </w:rPr>
        <w:t>;</w:t>
      </w:r>
      <w:proofErr w:type="gramEnd"/>
    </w:p>
    <w:p w14:paraId="1D54A809" w14:textId="1E69D26E" w:rsidR="007A57F2" w:rsidRPr="008B3669" w:rsidRDefault="003F5BC3" w:rsidP="008B64C0">
      <w:pPr>
        <w:pStyle w:val="ListParagraph"/>
        <w:numPr>
          <w:ilvl w:val="0"/>
          <w:numId w:val="1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i</w:t>
      </w:r>
      <w:r w:rsidR="007A57F2" w:rsidRPr="008B3669">
        <w:rPr>
          <w:rFonts w:ascii="Aptos" w:eastAsia="Arial Unicode MS" w:hAnsi="Aptos"/>
          <w:i w:val="0"/>
          <w:iCs w:val="0"/>
          <w:color w:val="073362"/>
          <w:sz w:val="22"/>
          <w:szCs w:val="22"/>
        </w:rPr>
        <w:t xml:space="preserve">nform </w:t>
      </w:r>
      <w:proofErr w:type="gramStart"/>
      <w:r w:rsidR="007A57F2" w:rsidRPr="008B3669">
        <w:rPr>
          <w:rFonts w:ascii="Aptos" w:eastAsia="Arial Unicode MS" w:hAnsi="Aptos"/>
          <w:i w:val="0"/>
          <w:iCs w:val="0"/>
          <w:color w:val="073362"/>
          <w:sz w:val="22"/>
          <w:szCs w:val="22"/>
        </w:rPr>
        <w:t>child</w:t>
      </w:r>
      <w:proofErr w:type="gramEnd"/>
      <w:r w:rsidR="007A57F2" w:rsidRPr="008B3669">
        <w:rPr>
          <w:rFonts w:ascii="Aptos" w:eastAsia="Arial Unicode MS" w:hAnsi="Aptos"/>
          <w:i w:val="0"/>
          <w:iCs w:val="0"/>
          <w:color w:val="073362"/>
          <w:sz w:val="22"/>
          <w:szCs w:val="22"/>
        </w:rPr>
        <w:t xml:space="preserve"> and family of the role of their agency and applicable confidentiality </w:t>
      </w:r>
      <w:proofErr w:type="gramStart"/>
      <w:r w:rsidR="007A57F2" w:rsidRPr="008B3669">
        <w:rPr>
          <w:rFonts w:ascii="Aptos" w:eastAsia="Arial Unicode MS" w:hAnsi="Aptos"/>
          <w:i w:val="0"/>
          <w:iCs w:val="0"/>
          <w:color w:val="073362"/>
          <w:sz w:val="22"/>
          <w:szCs w:val="22"/>
        </w:rPr>
        <w:t>rules;</w:t>
      </w:r>
      <w:proofErr w:type="gramEnd"/>
    </w:p>
    <w:p w14:paraId="53BF1C50" w14:textId="7AF0D6EA" w:rsidR="007A57F2" w:rsidRPr="008B3669" w:rsidRDefault="003F5BC3" w:rsidP="008B64C0">
      <w:pPr>
        <w:pStyle w:val="ListParagraph"/>
        <w:numPr>
          <w:ilvl w:val="0"/>
          <w:numId w:val="1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c</w:t>
      </w:r>
      <w:r w:rsidR="007A57F2" w:rsidRPr="008B3669">
        <w:rPr>
          <w:rFonts w:ascii="Aptos" w:eastAsia="Arial Unicode MS" w:hAnsi="Aptos"/>
          <w:i w:val="0"/>
          <w:iCs w:val="0"/>
          <w:color w:val="073362"/>
          <w:sz w:val="22"/>
          <w:szCs w:val="22"/>
        </w:rPr>
        <w:t xml:space="preserve">oordinate services with other victim advocates and inform the child and family of the roles of different </w:t>
      </w:r>
      <w:proofErr w:type="gramStart"/>
      <w:r w:rsidR="007A57F2" w:rsidRPr="008B3669">
        <w:rPr>
          <w:rFonts w:ascii="Aptos" w:eastAsia="Arial Unicode MS" w:hAnsi="Aptos"/>
          <w:i w:val="0"/>
          <w:iCs w:val="0"/>
          <w:color w:val="073362"/>
          <w:sz w:val="22"/>
          <w:szCs w:val="22"/>
        </w:rPr>
        <w:t>advocates</w:t>
      </w:r>
      <w:r w:rsidR="00F156A1" w:rsidRPr="008B3669">
        <w:rPr>
          <w:rFonts w:ascii="Aptos" w:eastAsia="Arial Unicode MS" w:hAnsi="Aptos"/>
          <w:i w:val="0"/>
          <w:iCs w:val="0"/>
          <w:color w:val="073362"/>
          <w:sz w:val="22"/>
          <w:szCs w:val="22"/>
        </w:rPr>
        <w:t>;</w:t>
      </w:r>
      <w:proofErr w:type="gramEnd"/>
    </w:p>
    <w:p w14:paraId="65AE07FF" w14:textId="1B58511D" w:rsidR="007A57F2" w:rsidRPr="008B3669" w:rsidRDefault="003F5BC3" w:rsidP="008B64C0">
      <w:pPr>
        <w:pStyle w:val="ListParagraph"/>
        <w:numPr>
          <w:ilvl w:val="0"/>
          <w:numId w:val="1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lastRenderedPageBreak/>
        <w:t>p</w:t>
      </w:r>
      <w:r w:rsidR="007A57F2" w:rsidRPr="008B3669">
        <w:rPr>
          <w:rFonts w:ascii="Aptos" w:eastAsia="Arial Unicode MS" w:hAnsi="Aptos"/>
          <w:i w:val="0"/>
          <w:iCs w:val="0"/>
          <w:color w:val="073362"/>
          <w:sz w:val="22"/>
          <w:szCs w:val="22"/>
        </w:rPr>
        <w:t xml:space="preserve">rovide emotional support services to the child and family, including education regarding what to expect in the investigation and court process and crisis </w:t>
      </w:r>
      <w:proofErr w:type="gramStart"/>
      <w:r w:rsidR="007A57F2" w:rsidRPr="008B3669">
        <w:rPr>
          <w:rFonts w:ascii="Aptos" w:eastAsia="Arial Unicode MS" w:hAnsi="Aptos"/>
          <w:i w:val="0"/>
          <w:iCs w:val="0"/>
          <w:color w:val="073362"/>
          <w:sz w:val="22"/>
          <w:szCs w:val="22"/>
        </w:rPr>
        <w:t>counseling;</w:t>
      </w:r>
      <w:proofErr w:type="gramEnd"/>
      <w:r w:rsidR="007A57F2" w:rsidRPr="008B3669">
        <w:rPr>
          <w:rFonts w:ascii="Aptos" w:eastAsia="Arial Unicode MS" w:hAnsi="Aptos"/>
          <w:i w:val="0"/>
          <w:iCs w:val="0"/>
          <w:color w:val="073362"/>
          <w:sz w:val="22"/>
          <w:szCs w:val="22"/>
        </w:rPr>
        <w:t xml:space="preserve"> </w:t>
      </w:r>
    </w:p>
    <w:p w14:paraId="6075A0CB" w14:textId="14CC0703" w:rsidR="007A57F2" w:rsidRPr="008B3669" w:rsidRDefault="003F5BC3" w:rsidP="008B64C0">
      <w:pPr>
        <w:pStyle w:val="ListParagraph"/>
        <w:numPr>
          <w:ilvl w:val="0"/>
          <w:numId w:val="1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007A57F2" w:rsidRPr="008B3669">
        <w:rPr>
          <w:rFonts w:ascii="Aptos" w:eastAsia="Arial Unicode MS" w:hAnsi="Aptos"/>
          <w:i w:val="0"/>
          <w:iCs w:val="0"/>
          <w:color w:val="073362"/>
          <w:sz w:val="22"/>
          <w:szCs w:val="22"/>
        </w:rPr>
        <w:t xml:space="preserve">ccompany the child and family members to court proceedings upon their request and assist in preparing children and family members for the court </w:t>
      </w:r>
      <w:proofErr w:type="gramStart"/>
      <w:r w:rsidR="007A57F2" w:rsidRPr="008B3669">
        <w:rPr>
          <w:rFonts w:ascii="Aptos" w:eastAsia="Arial Unicode MS" w:hAnsi="Aptos"/>
          <w:i w:val="0"/>
          <w:iCs w:val="0"/>
          <w:color w:val="073362"/>
          <w:sz w:val="22"/>
          <w:szCs w:val="22"/>
        </w:rPr>
        <w:t>experience;</w:t>
      </w:r>
      <w:proofErr w:type="gramEnd"/>
      <w:r w:rsidR="007A57F2" w:rsidRPr="008B3669">
        <w:rPr>
          <w:rFonts w:ascii="Aptos" w:eastAsia="Arial Unicode MS" w:hAnsi="Aptos"/>
          <w:i w:val="0"/>
          <w:iCs w:val="0"/>
          <w:color w:val="073362"/>
          <w:sz w:val="22"/>
          <w:szCs w:val="22"/>
        </w:rPr>
        <w:t xml:space="preserve"> </w:t>
      </w:r>
    </w:p>
    <w:p w14:paraId="1BA67FD0" w14:textId="13485E10" w:rsidR="007A57F2" w:rsidRPr="008B3669" w:rsidRDefault="003F5BC3" w:rsidP="008B64C0">
      <w:pPr>
        <w:pStyle w:val="ListParagraph"/>
        <w:numPr>
          <w:ilvl w:val="0"/>
          <w:numId w:val="1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n</w:t>
      </w:r>
      <w:r w:rsidR="007A57F2" w:rsidRPr="008B3669">
        <w:rPr>
          <w:rFonts w:ascii="Aptos" w:eastAsia="Arial Unicode MS" w:hAnsi="Aptos"/>
          <w:i w:val="0"/>
          <w:iCs w:val="0"/>
          <w:color w:val="073362"/>
          <w:sz w:val="22"/>
          <w:szCs w:val="22"/>
        </w:rPr>
        <w:t xml:space="preserve">otify children and family members of court dates and other significant developments related to the prosecution of the </w:t>
      </w:r>
      <w:proofErr w:type="gramStart"/>
      <w:r w:rsidR="007A57F2" w:rsidRPr="008B3669">
        <w:rPr>
          <w:rFonts w:ascii="Aptos" w:eastAsia="Arial Unicode MS" w:hAnsi="Aptos"/>
          <w:i w:val="0"/>
          <w:iCs w:val="0"/>
          <w:color w:val="073362"/>
          <w:sz w:val="22"/>
          <w:szCs w:val="22"/>
        </w:rPr>
        <w:t>case;</w:t>
      </w:r>
      <w:proofErr w:type="gramEnd"/>
      <w:r w:rsidR="007A57F2" w:rsidRPr="008B3669">
        <w:rPr>
          <w:rFonts w:ascii="Aptos" w:eastAsia="Arial Unicode MS" w:hAnsi="Aptos"/>
          <w:i w:val="0"/>
          <w:iCs w:val="0"/>
          <w:color w:val="073362"/>
          <w:sz w:val="22"/>
          <w:szCs w:val="22"/>
        </w:rPr>
        <w:t xml:space="preserve"> </w:t>
      </w:r>
    </w:p>
    <w:p w14:paraId="5D820FE6" w14:textId="625EF616" w:rsidR="007A57F2" w:rsidRPr="008B3669" w:rsidRDefault="003F5BC3" w:rsidP="008B64C0">
      <w:pPr>
        <w:pStyle w:val="ListParagraph"/>
        <w:numPr>
          <w:ilvl w:val="0"/>
          <w:numId w:val="1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 xml:space="preserve">rovide information to team members regarding case information gathered in the course of providing direct services and in the course of coordinating services between </w:t>
      </w:r>
      <w:proofErr w:type="gramStart"/>
      <w:r w:rsidR="007A57F2" w:rsidRPr="008B3669">
        <w:rPr>
          <w:rFonts w:ascii="Aptos" w:eastAsia="Arial Unicode MS" w:hAnsi="Aptos"/>
          <w:i w:val="0"/>
          <w:iCs w:val="0"/>
          <w:color w:val="073362"/>
          <w:sz w:val="22"/>
          <w:szCs w:val="22"/>
        </w:rPr>
        <w:t>agencies;</w:t>
      </w:r>
      <w:proofErr w:type="gramEnd"/>
      <w:r w:rsidR="007A57F2" w:rsidRPr="008B3669">
        <w:rPr>
          <w:rFonts w:ascii="Aptos" w:eastAsia="Arial Unicode MS" w:hAnsi="Aptos"/>
          <w:i w:val="0"/>
          <w:iCs w:val="0"/>
          <w:color w:val="073362"/>
          <w:sz w:val="22"/>
          <w:szCs w:val="22"/>
        </w:rPr>
        <w:t xml:space="preserve"> </w:t>
      </w:r>
    </w:p>
    <w:p w14:paraId="61A8D361" w14:textId="389B49B5" w:rsidR="007A57F2" w:rsidRPr="008B3669" w:rsidRDefault="003F5BC3" w:rsidP="008B64C0">
      <w:pPr>
        <w:pStyle w:val="ListParagraph"/>
        <w:numPr>
          <w:ilvl w:val="0"/>
          <w:numId w:val="1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007A57F2" w:rsidRPr="008B3669">
        <w:rPr>
          <w:rFonts w:ascii="Aptos" w:eastAsia="Arial Unicode MS" w:hAnsi="Aptos"/>
          <w:i w:val="0"/>
          <w:iCs w:val="0"/>
          <w:color w:val="073362"/>
          <w:sz w:val="22"/>
          <w:szCs w:val="22"/>
        </w:rPr>
        <w:t xml:space="preserve">ssist the child </w:t>
      </w:r>
      <w:proofErr w:type="gramStart"/>
      <w:r w:rsidR="007A57F2" w:rsidRPr="008B3669">
        <w:rPr>
          <w:rFonts w:ascii="Aptos" w:eastAsia="Arial Unicode MS" w:hAnsi="Aptos"/>
          <w:i w:val="0"/>
          <w:iCs w:val="0"/>
          <w:color w:val="073362"/>
          <w:sz w:val="22"/>
          <w:szCs w:val="22"/>
        </w:rPr>
        <w:t>victim</w:t>
      </w:r>
      <w:proofErr w:type="gramEnd"/>
      <w:r w:rsidR="007A57F2" w:rsidRPr="008B3669">
        <w:rPr>
          <w:rFonts w:ascii="Aptos" w:eastAsia="Arial Unicode MS" w:hAnsi="Aptos"/>
          <w:i w:val="0"/>
          <w:iCs w:val="0"/>
          <w:color w:val="073362"/>
          <w:sz w:val="22"/>
          <w:szCs w:val="22"/>
        </w:rPr>
        <w:t xml:space="preserve"> or family with the preparation of the Victim Impact </w:t>
      </w:r>
      <w:proofErr w:type="gramStart"/>
      <w:r w:rsidR="007A57F2" w:rsidRPr="008B3669">
        <w:rPr>
          <w:rFonts w:ascii="Aptos" w:eastAsia="Arial Unicode MS" w:hAnsi="Aptos"/>
          <w:i w:val="0"/>
          <w:iCs w:val="0"/>
          <w:color w:val="073362"/>
          <w:sz w:val="22"/>
          <w:szCs w:val="22"/>
        </w:rPr>
        <w:t>Statement;</w:t>
      </w:r>
      <w:proofErr w:type="gramEnd"/>
      <w:r w:rsidR="007A57F2" w:rsidRPr="008B3669">
        <w:rPr>
          <w:rFonts w:ascii="Aptos" w:eastAsia="Arial Unicode MS" w:hAnsi="Aptos"/>
          <w:i w:val="0"/>
          <w:iCs w:val="0"/>
          <w:color w:val="073362"/>
          <w:sz w:val="22"/>
          <w:szCs w:val="22"/>
        </w:rPr>
        <w:t xml:space="preserve"> </w:t>
      </w:r>
    </w:p>
    <w:p w14:paraId="24C20E80" w14:textId="71F546FB" w:rsidR="007A57F2" w:rsidRPr="008B3669" w:rsidRDefault="003F5BC3" w:rsidP="008B64C0">
      <w:pPr>
        <w:pStyle w:val="ListParagraph"/>
        <w:numPr>
          <w:ilvl w:val="0"/>
          <w:numId w:val="1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 xml:space="preserve">rovide the court with the Victim Impact </w:t>
      </w:r>
      <w:proofErr w:type="gramStart"/>
      <w:r w:rsidR="007A57F2" w:rsidRPr="008B3669">
        <w:rPr>
          <w:rFonts w:ascii="Aptos" w:eastAsia="Arial Unicode MS" w:hAnsi="Aptos"/>
          <w:i w:val="0"/>
          <w:iCs w:val="0"/>
          <w:color w:val="073362"/>
          <w:sz w:val="22"/>
          <w:szCs w:val="22"/>
        </w:rPr>
        <w:t>Statement;</w:t>
      </w:r>
      <w:proofErr w:type="gramEnd"/>
    </w:p>
    <w:p w14:paraId="43B30B4F" w14:textId="43F855C9" w:rsidR="007A57F2" w:rsidRPr="008B3669" w:rsidRDefault="003F5BC3" w:rsidP="008B64C0">
      <w:pPr>
        <w:pStyle w:val="ListParagraph"/>
        <w:numPr>
          <w:ilvl w:val="0"/>
          <w:numId w:val="1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 xml:space="preserve">rovide the Parole Board with a copy of the Victim Impact Statement, schedule and accompany the child victim or family, at their request, to the victim parole </w:t>
      </w:r>
      <w:proofErr w:type="gramStart"/>
      <w:r w:rsidR="007A57F2" w:rsidRPr="008B3669">
        <w:rPr>
          <w:rFonts w:ascii="Aptos" w:eastAsia="Arial Unicode MS" w:hAnsi="Aptos"/>
          <w:i w:val="0"/>
          <w:iCs w:val="0"/>
          <w:color w:val="073362"/>
          <w:sz w:val="22"/>
          <w:szCs w:val="22"/>
        </w:rPr>
        <w:t>hearing;</w:t>
      </w:r>
      <w:proofErr w:type="gramEnd"/>
      <w:r w:rsidR="007A57F2" w:rsidRPr="008B3669">
        <w:rPr>
          <w:rFonts w:ascii="Aptos" w:eastAsia="Arial Unicode MS" w:hAnsi="Aptos"/>
          <w:i w:val="0"/>
          <w:iCs w:val="0"/>
          <w:color w:val="073362"/>
          <w:sz w:val="22"/>
          <w:szCs w:val="22"/>
        </w:rPr>
        <w:t xml:space="preserve"> </w:t>
      </w:r>
    </w:p>
    <w:p w14:paraId="46C5A220" w14:textId="7BE52C9D" w:rsidR="007A57F2" w:rsidRPr="008B3669" w:rsidRDefault="003F5BC3" w:rsidP="008B64C0">
      <w:pPr>
        <w:pStyle w:val="ListParagraph"/>
        <w:numPr>
          <w:ilvl w:val="0"/>
          <w:numId w:val="1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007A57F2" w:rsidRPr="008B3669">
        <w:rPr>
          <w:rFonts w:ascii="Aptos" w:eastAsia="Arial Unicode MS" w:hAnsi="Aptos"/>
          <w:i w:val="0"/>
          <w:iCs w:val="0"/>
          <w:color w:val="073362"/>
          <w:sz w:val="22"/>
          <w:szCs w:val="22"/>
        </w:rPr>
        <w:t>ssist the family in accessing appropriate compensation from the Crime Victims Compensation Board; and</w:t>
      </w:r>
    </w:p>
    <w:p w14:paraId="26E989F5" w14:textId="3023E915" w:rsidR="007A57F2" w:rsidRPr="008B3669" w:rsidRDefault="003F5BC3" w:rsidP="008B64C0">
      <w:pPr>
        <w:pStyle w:val="ListParagraph"/>
        <w:numPr>
          <w:ilvl w:val="0"/>
          <w:numId w:val="16"/>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007A57F2" w:rsidRPr="008B3669">
        <w:rPr>
          <w:rFonts w:ascii="Aptos" w:eastAsia="Arial Unicode MS" w:hAnsi="Aptos"/>
          <w:i w:val="0"/>
          <w:iCs w:val="0"/>
          <w:color w:val="073362"/>
          <w:sz w:val="22"/>
          <w:szCs w:val="22"/>
        </w:rPr>
        <w:t>dvocate for the rights of the child with the agency/agencies that are involved or should be involved in the case as well as with the prosecutor and court system.</w:t>
      </w:r>
    </w:p>
    <w:p w14:paraId="685E37CB" w14:textId="77777777" w:rsidR="007A57F2" w:rsidRPr="008B3669" w:rsidRDefault="007A57F2" w:rsidP="008B64C0">
      <w:pPr>
        <w:pStyle w:val="NoSpacing"/>
        <w:spacing w:line="288" w:lineRule="auto"/>
        <w:ind w:left="1440" w:hanging="360"/>
        <w:rPr>
          <w:rFonts w:ascii="Aptos" w:eastAsia="Arial Unicode MS" w:hAnsi="Aptos"/>
          <w:color w:val="073362"/>
        </w:rPr>
      </w:pPr>
    </w:p>
    <w:p w14:paraId="75228D4F" w14:textId="77777777" w:rsidR="007A57F2" w:rsidRPr="008B3669" w:rsidRDefault="007A57F2" w:rsidP="008B64C0">
      <w:pPr>
        <w:spacing w:after="0"/>
        <w:rPr>
          <w:rFonts w:ascii="Aptos" w:eastAsia="Arial Unicode MS" w:hAnsi="Aptos"/>
          <w:b/>
          <w:bCs/>
          <w:color w:val="073362"/>
        </w:rPr>
      </w:pPr>
      <w:r w:rsidRPr="008B3669">
        <w:rPr>
          <w:rFonts w:ascii="Aptos" w:eastAsia="Arial Unicode MS" w:hAnsi="Aptos"/>
          <w:b/>
          <w:bCs/>
          <w:color w:val="073362"/>
        </w:rPr>
        <w:br w:type="page"/>
      </w:r>
    </w:p>
    <w:p w14:paraId="49940783" w14:textId="015D5B08" w:rsidR="007A57F2" w:rsidRPr="008B3669" w:rsidRDefault="004F4DBC" w:rsidP="008B64C0">
      <w:pPr>
        <w:pStyle w:val="Heading1"/>
        <w:spacing w:before="0" w:after="0" w:line="288" w:lineRule="auto"/>
        <w:rPr>
          <w:rFonts w:ascii="Aptos" w:eastAsia="Arial Unicode MS" w:hAnsi="Aptos"/>
          <w:sz w:val="18"/>
          <w:szCs w:val="18"/>
        </w:rPr>
      </w:pPr>
      <w:bookmarkStart w:id="23" w:name="_Toc212212356"/>
      <w:r w:rsidRPr="008B3669">
        <w:rPr>
          <w:rFonts w:ascii="Aptos" w:eastAsia="Arial Unicode MS" w:hAnsi="Aptos"/>
          <w:i w:val="0"/>
          <w:iCs w:val="0"/>
        </w:rPr>
        <w:lastRenderedPageBreak/>
        <w:t>Education Professionals</w:t>
      </w:r>
      <w:r w:rsidR="007A57F2" w:rsidRPr="008B3669">
        <w:rPr>
          <w:rFonts w:ascii="Aptos" w:eastAsia="Arial Unicode MS" w:hAnsi="Aptos"/>
        </w:rPr>
        <w:t xml:space="preserve"> </w:t>
      </w:r>
      <w:r w:rsidR="00AC52CC" w:rsidRPr="008B3669">
        <w:rPr>
          <w:rFonts w:ascii="Aptos" w:eastAsia="Arial Unicode MS" w:hAnsi="Aptos"/>
        </w:rPr>
        <w:t>(Optional)</w:t>
      </w:r>
      <w:bookmarkEnd w:id="23"/>
      <w:r w:rsidR="00F04126" w:rsidRPr="008B3669">
        <w:rPr>
          <w:rFonts w:ascii="Aptos" w:eastAsia="Arial Unicode MS" w:hAnsi="Aptos"/>
        </w:rPr>
        <w:t xml:space="preserve"> </w:t>
      </w:r>
    </w:p>
    <w:p w14:paraId="62AC4F06" w14:textId="77777777" w:rsidR="00455AE4" w:rsidRPr="008B3669" w:rsidRDefault="00455AE4" w:rsidP="008B64C0">
      <w:pPr>
        <w:spacing w:after="0"/>
        <w:rPr>
          <w:rFonts w:ascii="Aptos" w:eastAsia="Arial Unicode MS" w:hAnsi="Aptos"/>
          <w:i w:val="0"/>
          <w:iCs w:val="0"/>
          <w:color w:val="073362"/>
          <w:sz w:val="22"/>
          <w:szCs w:val="22"/>
        </w:rPr>
      </w:pPr>
    </w:p>
    <w:p w14:paraId="4EF0FCB0" w14:textId="76B36930" w:rsidR="007A57F2" w:rsidRPr="008B3669" w:rsidRDefault="007A57F2"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Education professionals, for the purpose of this protocol, include </w:t>
      </w:r>
      <w:r w:rsidR="00A05934" w:rsidRPr="008B3669">
        <w:rPr>
          <w:rFonts w:ascii="Aptos" w:eastAsia="Arial Unicode MS" w:hAnsi="Aptos"/>
          <w:i w:val="0"/>
          <w:iCs w:val="0"/>
          <w:color w:val="073362"/>
          <w:sz w:val="22"/>
          <w:szCs w:val="22"/>
        </w:rPr>
        <w:t xml:space="preserve">certified </w:t>
      </w:r>
      <w:r w:rsidRPr="008B3669">
        <w:rPr>
          <w:rFonts w:ascii="Aptos" w:eastAsia="Arial Unicode MS" w:hAnsi="Aptos"/>
          <w:i w:val="0"/>
          <w:iCs w:val="0"/>
          <w:color w:val="073362"/>
          <w:sz w:val="22"/>
          <w:szCs w:val="22"/>
        </w:rPr>
        <w:t>school counselors</w:t>
      </w:r>
      <w:r w:rsidR="00333187" w:rsidRPr="008B3669">
        <w:rPr>
          <w:rFonts w:ascii="Aptos" w:eastAsia="Arial Unicode MS" w:hAnsi="Aptos"/>
          <w:i w:val="0"/>
          <w:iCs w:val="0"/>
          <w:color w:val="073362"/>
          <w:sz w:val="22"/>
          <w:szCs w:val="22"/>
        </w:rPr>
        <w:t>,</w:t>
      </w:r>
      <w:r w:rsidR="00A05934" w:rsidRPr="008B3669">
        <w:rPr>
          <w:rStyle w:val="FootnoteReference"/>
          <w:rFonts w:ascii="Aptos" w:eastAsia="Arial Unicode MS" w:hAnsi="Aptos"/>
          <w:i w:val="0"/>
          <w:iCs w:val="0"/>
          <w:color w:val="073362"/>
          <w:sz w:val="22"/>
          <w:szCs w:val="22"/>
        </w:rPr>
        <w:footnoteReference w:id="55"/>
      </w:r>
      <w:r w:rsidRPr="008B3669">
        <w:rPr>
          <w:rFonts w:ascii="Aptos" w:eastAsia="Arial Unicode MS" w:hAnsi="Aptos"/>
          <w:i w:val="0"/>
          <w:iCs w:val="0"/>
          <w:color w:val="073362"/>
          <w:sz w:val="22"/>
          <w:szCs w:val="22"/>
        </w:rPr>
        <w:t xml:space="preserve"> Family Resource and Youth Services Centers</w:t>
      </w:r>
      <w:r w:rsidR="00333187" w:rsidRPr="008B3669">
        <w:rPr>
          <w:rFonts w:ascii="Aptos" w:eastAsia="Arial Unicode MS" w:hAnsi="Aptos"/>
          <w:i w:val="0"/>
          <w:iCs w:val="0"/>
          <w:color w:val="073362"/>
          <w:sz w:val="22"/>
          <w:szCs w:val="22"/>
        </w:rPr>
        <w:t>,</w:t>
      </w:r>
      <w:r w:rsidR="00333187" w:rsidRPr="008B3669">
        <w:rPr>
          <w:rStyle w:val="FootnoteReference"/>
          <w:rFonts w:ascii="Aptos" w:eastAsia="Arial Unicode MS" w:hAnsi="Aptos"/>
          <w:i w:val="0"/>
          <w:iCs w:val="0"/>
          <w:color w:val="073362"/>
          <w:sz w:val="22"/>
          <w:szCs w:val="22"/>
        </w:rPr>
        <w:footnoteReference w:id="56"/>
      </w:r>
      <w:r w:rsidRPr="008B3669">
        <w:rPr>
          <w:rFonts w:ascii="Aptos" w:eastAsia="Arial Unicode MS" w:hAnsi="Aptos"/>
          <w:i w:val="0"/>
          <w:iCs w:val="0"/>
          <w:color w:val="073362"/>
          <w:sz w:val="22"/>
          <w:szCs w:val="22"/>
        </w:rPr>
        <w:t xml:space="preserve"> teachers, administrators, or other school personnel. The education professional serves as a liaison between the team and individual teachers or counselors, notifying the teacher or counselor when confidentially seeking his/her input would be valuable to the case review process. The team should reach a consensus regarding when the contacting of individual teachers would benefit the investigation. These professionals help students reduce personal barriers in the learning process through academic and emotional supports.</w:t>
      </w:r>
    </w:p>
    <w:p w14:paraId="156FF77B" w14:textId="77777777" w:rsidR="00674F1F" w:rsidRPr="008B3669" w:rsidRDefault="00674F1F" w:rsidP="008B64C0">
      <w:pPr>
        <w:spacing w:after="0"/>
        <w:rPr>
          <w:rFonts w:ascii="Aptos" w:eastAsia="Arial Unicode MS" w:hAnsi="Aptos"/>
          <w:color w:val="073362"/>
        </w:rPr>
      </w:pPr>
    </w:p>
    <w:p w14:paraId="0E1ACC73" w14:textId="43A87253" w:rsidR="007A57F2" w:rsidRPr="008B3669" w:rsidRDefault="007A57F2" w:rsidP="008B64C0">
      <w:pPr>
        <w:pStyle w:val="Heading9"/>
        <w:spacing w:before="0" w:after="0" w:line="288" w:lineRule="auto"/>
        <w:rPr>
          <w:rFonts w:ascii="Aptos" w:eastAsia="Arial Unicode MS" w:hAnsi="Aptos"/>
          <w:b/>
          <w:bCs/>
          <w:i w:val="0"/>
          <w:iCs w:val="0"/>
          <w:color w:val="073362"/>
          <w:sz w:val="22"/>
          <w:szCs w:val="22"/>
        </w:rPr>
      </w:pPr>
      <w:r w:rsidRPr="008B3669">
        <w:rPr>
          <w:rFonts w:ascii="Aptos" w:eastAsia="Arial Unicode MS" w:hAnsi="Aptos"/>
          <w:b/>
          <w:bCs/>
          <w:i w:val="0"/>
          <w:iCs w:val="0"/>
          <w:color w:val="073362"/>
          <w:sz w:val="22"/>
          <w:szCs w:val="22"/>
        </w:rPr>
        <w:t>Specific responsibilities of education professionals relating to child abuse cases:</w:t>
      </w:r>
    </w:p>
    <w:p w14:paraId="35220975" w14:textId="754489AB" w:rsidR="007A57F2" w:rsidRPr="008B3669" w:rsidRDefault="003F5BC3" w:rsidP="008B64C0">
      <w:pPr>
        <w:pStyle w:val="ListParagraph"/>
        <w:numPr>
          <w:ilvl w:val="0"/>
          <w:numId w:val="17"/>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s</w:t>
      </w:r>
      <w:r w:rsidR="49D30631" w:rsidRPr="008B3669">
        <w:rPr>
          <w:rFonts w:ascii="Aptos" w:eastAsia="Arial Unicode MS" w:hAnsi="Aptos"/>
          <w:i w:val="0"/>
          <w:iCs w:val="0"/>
          <w:color w:val="073362"/>
          <w:sz w:val="22"/>
          <w:szCs w:val="22"/>
        </w:rPr>
        <w:t xml:space="preserve">erve as a consultant to the team regarding school policies and </w:t>
      </w:r>
      <w:proofErr w:type="gramStart"/>
      <w:r w:rsidR="49D30631" w:rsidRPr="008B3669">
        <w:rPr>
          <w:rFonts w:ascii="Aptos" w:eastAsia="Arial Unicode MS" w:hAnsi="Aptos"/>
          <w:i w:val="0"/>
          <w:iCs w:val="0"/>
          <w:color w:val="073362"/>
          <w:sz w:val="22"/>
          <w:szCs w:val="22"/>
        </w:rPr>
        <w:t>procedures;</w:t>
      </w:r>
      <w:proofErr w:type="gramEnd"/>
      <w:r w:rsidR="49D30631" w:rsidRPr="008B3669">
        <w:rPr>
          <w:rFonts w:ascii="Aptos" w:eastAsia="Arial Unicode MS" w:hAnsi="Aptos"/>
          <w:i w:val="0"/>
          <w:iCs w:val="0"/>
          <w:color w:val="073362"/>
          <w:sz w:val="22"/>
          <w:szCs w:val="22"/>
        </w:rPr>
        <w:t xml:space="preserve"> </w:t>
      </w:r>
    </w:p>
    <w:p w14:paraId="75D19163" w14:textId="16ADB4B6" w:rsidR="007A57F2" w:rsidRPr="008B3669" w:rsidRDefault="003F5BC3" w:rsidP="008B64C0">
      <w:pPr>
        <w:pStyle w:val="ListParagraph"/>
        <w:numPr>
          <w:ilvl w:val="0"/>
          <w:numId w:val="17"/>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n</w:t>
      </w:r>
      <w:r w:rsidR="007A57F2" w:rsidRPr="008B3669">
        <w:rPr>
          <w:rFonts w:ascii="Aptos" w:eastAsia="Arial Unicode MS" w:hAnsi="Aptos"/>
          <w:i w:val="0"/>
          <w:iCs w:val="0"/>
          <w:color w:val="073362"/>
          <w:sz w:val="22"/>
          <w:szCs w:val="22"/>
        </w:rPr>
        <w:t xml:space="preserve">otify individual counselors, teachers, or other education professionals, as necessary, when confidentially seeking his/her input would be valuable or needed during the case </w:t>
      </w:r>
      <w:proofErr w:type="gramStart"/>
      <w:r w:rsidR="007A57F2" w:rsidRPr="008B3669">
        <w:rPr>
          <w:rFonts w:ascii="Aptos" w:eastAsia="Arial Unicode MS" w:hAnsi="Aptos"/>
          <w:i w:val="0"/>
          <w:iCs w:val="0"/>
          <w:color w:val="073362"/>
          <w:sz w:val="22"/>
          <w:szCs w:val="22"/>
        </w:rPr>
        <w:t>review;</w:t>
      </w:r>
      <w:proofErr w:type="gramEnd"/>
      <w:r w:rsidR="007A57F2" w:rsidRPr="008B3669">
        <w:rPr>
          <w:rFonts w:ascii="Aptos" w:eastAsia="Arial Unicode MS" w:hAnsi="Aptos"/>
          <w:i w:val="0"/>
          <w:iCs w:val="0"/>
          <w:color w:val="073362"/>
          <w:sz w:val="22"/>
          <w:szCs w:val="22"/>
        </w:rPr>
        <w:t xml:space="preserve"> </w:t>
      </w:r>
    </w:p>
    <w:p w14:paraId="03C37289" w14:textId="43C51546" w:rsidR="007A57F2" w:rsidRPr="008B3669" w:rsidRDefault="003F5BC3" w:rsidP="008B64C0">
      <w:pPr>
        <w:pStyle w:val="ListParagraph"/>
        <w:numPr>
          <w:ilvl w:val="0"/>
          <w:numId w:val="17"/>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m</w:t>
      </w:r>
      <w:r w:rsidR="007A57F2" w:rsidRPr="008B3669">
        <w:rPr>
          <w:rFonts w:ascii="Aptos" w:eastAsia="Arial Unicode MS" w:hAnsi="Aptos"/>
          <w:i w:val="0"/>
          <w:iCs w:val="0"/>
          <w:color w:val="073362"/>
          <w:sz w:val="22"/>
          <w:szCs w:val="22"/>
        </w:rPr>
        <w:t xml:space="preserve">onitor and report to the team the child's academic or educational progress, including a focus on academic, behavioral and emotional domains of the child's </w:t>
      </w:r>
      <w:proofErr w:type="gramStart"/>
      <w:r w:rsidR="007A57F2" w:rsidRPr="008B3669">
        <w:rPr>
          <w:rFonts w:ascii="Aptos" w:eastAsia="Arial Unicode MS" w:hAnsi="Aptos"/>
          <w:i w:val="0"/>
          <w:iCs w:val="0"/>
          <w:color w:val="073362"/>
          <w:sz w:val="22"/>
          <w:szCs w:val="22"/>
        </w:rPr>
        <w:t>functioning;</w:t>
      </w:r>
      <w:proofErr w:type="gramEnd"/>
      <w:r w:rsidR="007A57F2" w:rsidRPr="008B3669">
        <w:rPr>
          <w:rFonts w:ascii="Aptos" w:eastAsia="Arial Unicode MS" w:hAnsi="Aptos"/>
          <w:i w:val="0"/>
          <w:iCs w:val="0"/>
          <w:color w:val="073362"/>
          <w:sz w:val="22"/>
          <w:szCs w:val="22"/>
        </w:rPr>
        <w:t xml:space="preserve"> </w:t>
      </w:r>
    </w:p>
    <w:p w14:paraId="7C0DB713" w14:textId="4A4FE586" w:rsidR="007A57F2" w:rsidRPr="008B3669" w:rsidRDefault="003F5BC3" w:rsidP="008B64C0">
      <w:pPr>
        <w:pStyle w:val="ListParagraph"/>
        <w:numPr>
          <w:ilvl w:val="0"/>
          <w:numId w:val="17"/>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r</w:t>
      </w:r>
      <w:r w:rsidR="007A57F2" w:rsidRPr="008B3669">
        <w:rPr>
          <w:rFonts w:ascii="Aptos" w:eastAsia="Arial Unicode MS" w:hAnsi="Aptos"/>
          <w:i w:val="0"/>
          <w:iCs w:val="0"/>
          <w:color w:val="073362"/>
          <w:sz w:val="22"/>
          <w:szCs w:val="22"/>
        </w:rPr>
        <w:t>eport any additional information or disclosure of abuse by the child victim (KRS 620.030</w:t>
      </w:r>
      <w:proofErr w:type="gramStart"/>
      <w:r w:rsidR="007A57F2" w:rsidRPr="008B3669">
        <w:rPr>
          <w:rFonts w:ascii="Aptos" w:eastAsia="Arial Unicode MS" w:hAnsi="Aptos"/>
          <w:i w:val="0"/>
          <w:iCs w:val="0"/>
          <w:color w:val="073362"/>
          <w:sz w:val="22"/>
          <w:szCs w:val="22"/>
        </w:rPr>
        <w:t>);</w:t>
      </w:r>
      <w:proofErr w:type="gramEnd"/>
      <w:r w:rsidR="007A57F2" w:rsidRPr="008B3669">
        <w:rPr>
          <w:rFonts w:ascii="Aptos" w:eastAsia="Arial Unicode MS" w:hAnsi="Aptos"/>
          <w:i w:val="0"/>
          <w:iCs w:val="0"/>
          <w:color w:val="073362"/>
          <w:sz w:val="22"/>
          <w:szCs w:val="22"/>
        </w:rPr>
        <w:t xml:space="preserve"> </w:t>
      </w:r>
    </w:p>
    <w:p w14:paraId="353554C8" w14:textId="09034552" w:rsidR="007A57F2" w:rsidRPr="008B3669" w:rsidRDefault="003F5BC3" w:rsidP="008B64C0">
      <w:pPr>
        <w:pStyle w:val="ListParagraph"/>
        <w:numPr>
          <w:ilvl w:val="0"/>
          <w:numId w:val="17"/>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7A57F2" w:rsidRPr="008B3669">
        <w:rPr>
          <w:rFonts w:ascii="Aptos" w:eastAsia="Arial Unicode MS" w:hAnsi="Aptos"/>
          <w:i w:val="0"/>
          <w:iCs w:val="0"/>
          <w:color w:val="073362"/>
          <w:sz w:val="22"/>
          <w:szCs w:val="22"/>
        </w:rPr>
        <w:t>rovide trauma</w:t>
      </w:r>
      <w:r w:rsidR="00AA2CC0">
        <w:rPr>
          <w:rFonts w:ascii="Aptos" w:eastAsia="Arial Unicode MS" w:hAnsi="Aptos"/>
          <w:i w:val="0"/>
          <w:iCs w:val="0"/>
          <w:color w:val="073362"/>
          <w:sz w:val="22"/>
          <w:szCs w:val="22"/>
        </w:rPr>
        <w:t>-</w:t>
      </w:r>
      <w:r w:rsidR="007A57F2" w:rsidRPr="008B3669">
        <w:rPr>
          <w:rFonts w:ascii="Aptos" w:eastAsia="Arial Unicode MS" w:hAnsi="Aptos"/>
          <w:i w:val="0"/>
          <w:iCs w:val="0"/>
          <w:color w:val="073362"/>
          <w:sz w:val="22"/>
          <w:szCs w:val="22"/>
        </w:rPr>
        <w:t>informed crisis intervention and support during times of emotional distress of the child, particularly as the child experiences the court process; and</w:t>
      </w:r>
    </w:p>
    <w:p w14:paraId="5A024051" w14:textId="20C81D8D" w:rsidR="007A57F2" w:rsidRPr="008B3669" w:rsidRDefault="003F5BC3" w:rsidP="008B64C0">
      <w:pPr>
        <w:pStyle w:val="ListParagraph"/>
        <w:numPr>
          <w:ilvl w:val="0"/>
          <w:numId w:val="17"/>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i</w:t>
      </w:r>
      <w:r w:rsidR="007A57F2" w:rsidRPr="008B3669">
        <w:rPr>
          <w:rFonts w:ascii="Aptos" w:eastAsia="Arial Unicode MS" w:hAnsi="Aptos"/>
          <w:i w:val="0"/>
          <w:iCs w:val="0"/>
          <w:color w:val="073362"/>
          <w:sz w:val="22"/>
          <w:szCs w:val="22"/>
        </w:rPr>
        <w:t xml:space="preserve">mplement strong, trauma-informed policies within schools </w:t>
      </w:r>
      <w:proofErr w:type="gramStart"/>
      <w:r w:rsidR="007A57F2" w:rsidRPr="008B3669">
        <w:rPr>
          <w:rFonts w:ascii="Aptos" w:eastAsia="Arial Unicode MS" w:hAnsi="Aptos"/>
          <w:i w:val="0"/>
          <w:iCs w:val="0"/>
          <w:color w:val="073362"/>
          <w:sz w:val="22"/>
          <w:szCs w:val="22"/>
        </w:rPr>
        <w:t>in order to</w:t>
      </w:r>
      <w:proofErr w:type="gramEnd"/>
      <w:r w:rsidR="007A57F2" w:rsidRPr="008B3669">
        <w:rPr>
          <w:rFonts w:ascii="Aptos" w:eastAsia="Arial Unicode MS" w:hAnsi="Aptos"/>
          <w:i w:val="0"/>
          <w:iCs w:val="0"/>
          <w:color w:val="073362"/>
          <w:sz w:val="22"/>
          <w:szCs w:val="22"/>
        </w:rPr>
        <w:t xml:space="preserve"> protect child victims from harassment, abduction</w:t>
      </w:r>
      <w:r w:rsidR="00F156A1" w:rsidRPr="008B3669">
        <w:rPr>
          <w:rFonts w:ascii="Aptos" w:eastAsia="Arial Unicode MS" w:hAnsi="Aptos"/>
          <w:i w:val="0"/>
          <w:iCs w:val="0"/>
          <w:color w:val="073362"/>
          <w:sz w:val="22"/>
          <w:szCs w:val="22"/>
        </w:rPr>
        <w:t>,</w:t>
      </w:r>
      <w:r w:rsidR="007A57F2" w:rsidRPr="008B3669">
        <w:rPr>
          <w:rFonts w:ascii="Aptos" w:eastAsia="Arial Unicode MS" w:hAnsi="Aptos"/>
          <w:i w:val="0"/>
          <w:iCs w:val="0"/>
          <w:color w:val="073362"/>
          <w:sz w:val="22"/>
          <w:szCs w:val="22"/>
        </w:rPr>
        <w:t xml:space="preserve"> or other inappropriate contact by non-custodial or allegedly abusive persons.</w:t>
      </w:r>
    </w:p>
    <w:p w14:paraId="59EF6AF1" w14:textId="30C11914" w:rsidR="00F437C6" w:rsidRPr="008B3669" w:rsidRDefault="003F5BC3" w:rsidP="008B64C0">
      <w:pPr>
        <w:pStyle w:val="ListParagraph"/>
        <w:numPr>
          <w:ilvl w:val="0"/>
          <w:numId w:val="17"/>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c</w:t>
      </w:r>
      <w:r w:rsidR="1D2099DF" w:rsidRPr="008B3669">
        <w:rPr>
          <w:rFonts w:ascii="Aptos" w:eastAsia="Arial Unicode MS" w:hAnsi="Aptos"/>
          <w:i w:val="0"/>
          <w:iCs w:val="0"/>
          <w:color w:val="073362"/>
          <w:sz w:val="22"/>
          <w:szCs w:val="22"/>
        </w:rPr>
        <w:t>ollaborate with the Department of Kentucky State Police, the local sheriff, and the local chief of police to create procedures for notification of trauma exposed students.</w:t>
      </w:r>
      <w:r w:rsidR="00346652" w:rsidRPr="008B3669" w:rsidDel="00346652">
        <w:rPr>
          <w:rStyle w:val="FootnoteReference"/>
          <w:rFonts w:ascii="Aptos" w:eastAsia="Arial Unicode MS" w:hAnsi="Aptos"/>
          <w:i w:val="0"/>
          <w:iCs w:val="0"/>
          <w:color w:val="073362"/>
          <w:sz w:val="22"/>
          <w:szCs w:val="22"/>
        </w:rPr>
        <w:t xml:space="preserve"> </w:t>
      </w:r>
    </w:p>
    <w:p w14:paraId="423D7DC7" w14:textId="05472AAD" w:rsidR="00F437C6" w:rsidRPr="008B3669" w:rsidRDefault="00604036" w:rsidP="008B64C0">
      <w:pPr>
        <w:pStyle w:val="ListParagraph"/>
        <w:numPr>
          <w:ilvl w:val="0"/>
          <w:numId w:val="17"/>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1D2099DF" w:rsidRPr="008B3669">
        <w:rPr>
          <w:rFonts w:ascii="Aptos" w:eastAsia="Arial Unicode MS" w:hAnsi="Aptos"/>
          <w:i w:val="0"/>
          <w:iCs w:val="0"/>
          <w:color w:val="073362"/>
          <w:sz w:val="22"/>
          <w:szCs w:val="22"/>
        </w:rPr>
        <w:t>rovide services and programs designed to reduce the negative impact of trauma, support critical learning, and foster a positive and safe school environment for every student.</w:t>
      </w:r>
      <w:r w:rsidR="00333187" w:rsidRPr="008B3669">
        <w:rPr>
          <w:rStyle w:val="FootnoteReference"/>
          <w:rFonts w:ascii="Aptos" w:eastAsia="Arial Unicode MS" w:hAnsi="Aptos"/>
          <w:i w:val="0"/>
          <w:iCs w:val="0"/>
          <w:color w:val="073362"/>
          <w:sz w:val="22"/>
          <w:szCs w:val="22"/>
        </w:rPr>
        <w:footnoteReference w:id="57"/>
      </w:r>
    </w:p>
    <w:p w14:paraId="236A3E17" w14:textId="77777777" w:rsidR="007A57F2" w:rsidRPr="008B3669" w:rsidRDefault="007A57F2" w:rsidP="008B64C0">
      <w:pPr>
        <w:spacing w:after="0"/>
        <w:rPr>
          <w:rFonts w:ascii="Aptos" w:eastAsia="Arial Unicode MS" w:hAnsi="Aptos"/>
          <w:color w:val="073362"/>
        </w:rPr>
      </w:pPr>
      <w:r w:rsidRPr="008B3669">
        <w:rPr>
          <w:rFonts w:ascii="Aptos" w:eastAsia="Arial Unicode MS" w:hAnsi="Aptos"/>
          <w:color w:val="073362"/>
        </w:rPr>
        <w:br w:type="page"/>
      </w:r>
    </w:p>
    <w:p w14:paraId="5A710028" w14:textId="40EE39F9" w:rsidR="007A57F2" w:rsidRPr="008B3669" w:rsidRDefault="004F4DBC" w:rsidP="008B64C0">
      <w:pPr>
        <w:pStyle w:val="Heading1"/>
        <w:spacing w:before="0" w:after="0" w:line="288" w:lineRule="auto"/>
        <w:rPr>
          <w:rFonts w:ascii="Aptos" w:eastAsia="Arial Unicode MS" w:hAnsi="Aptos"/>
          <w:i w:val="0"/>
          <w:sz w:val="18"/>
          <w:szCs w:val="18"/>
        </w:rPr>
      </w:pPr>
      <w:r w:rsidRPr="008B3669">
        <w:rPr>
          <w:rFonts w:ascii="Aptos" w:eastAsia="Arial Unicode MS" w:hAnsi="Aptos"/>
          <w:i w:val="0"/>
          <w:iCs w:val="0"/>
        </w:rPr>
        <w:lastRenderedPageBreak/>
        <w:t>Other Related Professionals</w:t>
      </w:r>
    </w:p>
    <w:p w14:paraId="3C1FF046" w14:textId="77777777" w:rsidR="007A57F2" w:rsidRPr="008B3669" w:rsidRDefault="007A57F2" w:rsidP="008B64C0">
      <w:pPr>
        <w:pStyle w:val="NoSpacing"/>
        <w:spacing w:line="288" w:lineRule="auto"/>
        <w:rPr>
          <w:rFonts w:ascii="Aptos" w:eastAsia="Arial Unicode MS" w:hAnsi="Aptos"/>
          <w:color w:val="073362"/>
        </w:rPr>
      </w:pPr>
    </w:p>
    <w:p w14:paraId="30517CEE" w14:textId="17456C6D" w:rsidR="007A57F2" w:rsidRPr="008B3669" w:rsidRDefault="002417E2"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Kentucky statutes</w:t>
      </w:r>
      <w:r w:rsidR="007A57F2" w:rsidRPr="008B3669">
        <w:rPr>
          <w:rFonts w:ascii="Aptos" w:eastAsia="Arial Unicode MS" w:hAnsi="Aptos"/>
          <w:i w:val="0"/>
          <w:iCs w:val="0"/>
          <w:color w:val="073362"/>
          <w:sz w:val="22"/>
          <w:szCs w:val="22"/>
        </w:rPr>
        <w:t xml:space="preserve"> recognize that there may be other related professionals whose participation on the multidisciplinary team is necessary and appropriate.</w:t>
      </w:r>
      <w:r w:rsidRPr="008B3669">
        <w:rPr>
          <w:rStyle w:val="FootnoteReference"/>
          <w:rFonts w:ascii="Aptos" w:eastAsia="Arial Unicode MS" w:hAnsi="Aptos"/>
          <w:i w:val="0"/>
          <w:iCs w:val="0"/>
          <w:color w:val="073362"/>
          <w:sz w:val="22"/>
          <w:szCs w:val="22"/>
        </w:rPr>
        <w:footnoteReference w:id="58"/>
      </w:r>
      <w:r w:rsidR="007A57F2" w:rsidRPr="008B3669">
        <w:rPr>
          <w:rFonts w:ascii="Aptos" w:eastAsia="Arial Unicode MS" w:hAnsi="Aptos"/>
          <w:i w:val="0"/>
          <w:iCs w:val="0"/>
          <w:color w:val="073362"/>
          <w:sz w:val="22"/>
          <w:szCs w:val="22"/>
        </w:rPr>
        <w:t xml:space="preserve"> Other related professionals should only be included when the professional's input is necessary and appropriate. In determining what is necessary and appropriate, the team should consider the information the other related professional might provide as well as the privacy interests of the child. In those instances where the team decides to include a related professional in the case review process, participation should be limited to the specific case.</w:t>
      </w:r>
    </w:p>
    <w:p w14:paraId="41328596" w14:textId="77777777" w:rsidR="00C1641C" w:rsidRPr="008B3669" w:rsidRDefault="007A57F2" w:rsidP="008B64C0">
      <w:pPr>
        <w:spacing w:after="0"/>
        <w:rPr>
          <w:rFonts w:ascii="Aptos" w:eastAsia="Arial Unicode MS" w:hAnsi="Aptos"/>
          <w:b/>
          <w:bCs/>
          <w:color w:val="073362"/>
        </w:rPr>
      </w:pPr>
      <w:r w:rsidRPr="008B3669">
        <w:rPr>
          <w:rFonts w:ascii="Aptos" w:eastAsia="Arial Unicode MS" w:hAnsi="Aptos"/>
          <w:b/>
          <w:bCs/>
          <w:color w:val="073362"/>
        </w:rPr>
        <w:br w:type="page"/>
      </w:r>
    </w:p>
    <w:p w14:paraId="41B1F849" w14:textId="4A3E8C04" w:rsidR="00C1641C" w:rsidRPr="008B3669" w:rsidRDefault="00464E53">
      <w:pPr>
        <w:spacing w:after="0" w:line="240" w:lineRule="auto"/>
        <w:rPr>
          <w:rFonts w:ascii="Aptos" w:eastAsia="Arial Unicode MS" w:hAnsi="Aptos"/>
          <w:b/>
          <w:bCs/>
          <w:color w:val="073362"/>
        </w:rPr>
      </w:pPr>
      <w:r>
        <w:rPr>
          <w:rFonts w:ascii="Aptos" w:eastAsia="Arial Unicode MS" w:hAnsi="Aptos"/>
          <w:b/>
          <w:bCs/>
          <w:noProof/>
          <w:color w:val="073362"/>
        </w:rPr>
        <w:lastRenderedPageBreak/>
        <w:drawing>
          <wp:anchor distT="0" distB="0" distL="114300" distR="114300" simplePos="0" relativeHeight="251659277" behindDoc="0" locked="0" layoutInCell="1" allowOverlap="1" wp14:anchorId="5E9A6463" wp14:editId="095D7B59">
            <wp:simplePos x="0" y="0"/>
            <wp:positionH relativeFrom="margin">
              <wp:posOffset>-431919</wp:posOffset>
            </wp:positionH>
            <wp:positionV relativeFrom="margin">
              <wp:posOffset>-518160</wp:posOffset>
            </wp:positionV>
            <wp:extent cx="6849110" cy="8866505"/>
            <wp:effectExtent l="0" t="0" r="0" b="0"/>
            <wp:wrapSquare wrapText="bothSides"/>
            <wp:docPr id="19526539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53920" name="Picture 195265392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49110" cy="8866505"/>
                    </a:xfrm>
                    <a:prstGeom prst="rect">
                      <a:avLst/>
                    </a:prstGeom>
                  </pic:spPr>
                </pic:pic>
              </a:graphicData>
            </a:graphic>
            <wp14:sizeRelH relativeFrom="margin">
              <wp14:pctWidth>0</wp14:pctWidth>
            </wp14:sizeRelH>
            <wp14:sizeRelV relativeFrom="margin">
              <wp14:pctHeight>0</wp14:pctHeight>
            </wp14:sizeRelV>
          </wp:anchor>
        </w:drawing>
      </w:r>
      <w:r w:rsidR="00C1641C" w:rsidRPr="008B3669">
        <w:rPr>
          <w:rFonts w:ascii="Aptos" w:eastAsia="Arial Unicode MS" w:hAnsi="Aptos"/>
          <w:b/>
          <w:bCs/>
          <w:color w:val="073362"/>
        </w:rPr>
        <w:br w:type="page"/>
      </w:r>
    </w:p>
    <w:p w14:paraId="6E557EE5" w14:textId="77777777" w:rsidR="007A57F2" w:rsidRPr="008B3669" w:rsidRDefault="007A57F2" w:rsidP="008B64C0">
      <w:pPr>
        <w:spacing w:after="0"/>
        <w:rPr>
          <w:rFonts w:ascii="Aptos" w:eastAsia="Arial Unicode MS" w:hAnsi="Aptos" w:cs="Candara"/>
          <w:b/>
          <w:bCs/>
          <w:i w:val="0"/>
          <w:iCs w:val="0"/>
          <w:color w:val="073362"/>
          <w:kern w:val="28"/>
          <w:sz w:val="24"/>
          <w:szCs w:val="24"/>
        </w:rPr>
      </w:pPr>
    </w:p>
    <w:p w14:paraId="4A3B9E23" w14:textId="05C98DB7" w:rsidR="007A57F2" w:rsidRPr="00782998" w:rsidRDefault="00782998" w:rsidP="008B64C0">
      <w:pPr>
        <w:pStyle w:val="Heading1"/>
        <w:spacing w:before="0" w:after="0" w:line="288" w:lineRule="auto"/>
        <w:rPr>
          <w:rFonts w:ascii="Aptos" w:eastAsia="Arial Unicode MS" w:hAnsi="Aptos"/>
          <w:i w:val="0"/>
          <w:iCs w:val="0"/>
        </w:rPr>
      </w:pPr>
      <w:bookmarkStart w:id="24" w:name="_Toc212212358"/>
      <w:r w:rsidRPr="00782998">
        <w:rPr>
          <w:rFonts w:ascii="Aptos" w:eastAsia="Arial Unicode MS" w:hAnsi="Aptos"/>
          <w:i w:val="0"/>
          <w:iCs w:val="0"/>
        </w:rPr>
        <w:t xml:space="preserve">Case Review Function of </w:t>
      </w:r>
      <w:r>
        <w:rPr>
          <w:rFonts w:ascii="Aptos" w:eastAsia="Arial Unicode MS" w:hAnsi="Aptos"/>
          <w:i w:val="0"/>
          <w:iCs w:val="0"/>
        </w:rPr>
        <w:t>t</w:t>
      </w:r>
      <w:r w:rsidRPr="00782998">
        <w:rPr>
          <w:rFonts w:ascii="Aptos" w:eastAsia="Arial Unicode MS" w:hAnsi="Aptos"/>
          <w:i w:val="0"/>
          <w:iCs w:val="0"/>
        </w:rPr>
        <w:t>he Multidisciplinary Team</w:t>
      </w:r>
      <w:bookmarkEnd w:id="24"/>
      <w:r w:rsidRPr="00782998">
        <w:rPr>
          <w:rFonts w:ascii="Aptos" w:eastAsia="Arial Unicode MS" w:hAnsi="Aptos"/>
          <w:i w:val="0"/>
          <w:iCs w:val="0"/>
        </w:rPr>
        <w:t xml:space="preserve"> </w:t>
      </w:r>
    </w:p>
    <w:p w14:paraId="1DCF8E76" w14:textId="77777777" w:rsidR="00455AE4" w:rsidRPr="008B3669" w:rsidRDefault="00455AE4" w:rsidP="008B64C0">
      <w:pPr>
        <w:spacing w:after="0"/>
        <w:rPr>
          <w:rFonts w:ascii="Aptos" w:hAnsi="Aptos"/>
          <w:i w:val="0"/>
          <w:color w:val="073362"/>
          <w:sz w:val="22"/>
          <w:szCs w:val="22"/>
        </w:rPr>
      </w:pPr>
    </w:p>
    <w:p w14:paraId="430AE2AA" w14:textId="338FEC20" w:rsidR="00F223D2" w:rsidRPr="008B3669" w:rsidRDefault="00891326" w:rsidP="00F223D2">
      <w:pPr>
        <w:spacing w:after="0"/>
        <w:rPr>
          <w:rFonts w:ascii="Aptos" w:hAnsi="Aptos"/>
          <w:i w:val="0"/>
          <w:color w:val="073362"/>
          <w:sz w:val="22"/>
          <w:szCs w:val="22"/>
        </w:rPr>
      </w:pPr>
      <w:r w:rsidRPr="008B3669">
        <w:rPr>
          <w:rFonts w:ascii="Aptos" w:hAnsi="Aptos"/>
          <w:i w:val="0"/>
          <w:color w:val="073362"/>
          <w:sz w:val="22"/>
          <w:szCs w:val="22"/>
        </w:rPr>
        <w:t>Case review is a formal process that serves as a complement to ongoing case discussions and casework among the MDT partners</w:t>
      </w:r>
      <w:r w:rsidR="00F2160D" w:rsidRPr="008B3669">
        <w:rPr>
          <w:rFonts w:ascii="Aptos" w:hAnsi="Aptos"/>
          <w:i w:val="0"/>
          <w:color w:val="073362"/>
          <w:sz w:val="22"/>
          <w:szCs w:val="22"/>
        </w:rPr>
        <w:t xml:space="preserve"> focused on planning and monitoring current cases.</w:t>
      </w:r>
      <w:r w:rsidR="00567349" w:rsidRPr="008B3669">
        <w:rPr>
          <w:rFonts w:ascii="Aptos" w:hAnsi="Aptos"/>
          <w:i w:val="0"/>
          <w:color w:val="073362"/>
          <w:sz w:val="22"/>
          <w:szCs w:val="22"/>
        </w:rPr>
        <w:t xml:space="preserve"> Case review is central to a timely, effective, and coordinated response to child abuse, ensuring the needs of the child remain the primary consideration in all decision making</w:t>
      </w:r>
      <w:r w:rsidR="00EA5A6A" w:rsidRPr="008B3669">
        <w:rPr>
          <w:rFonts w:ascii="Aptos" w:hAnsi="Aptos"/>
          <w:i w:val="0"/>
          <w:color w:val="073362"/>
          <w:sz w:val="22"/>
          <w:szCs w:val="22"/>
        </w:rPr>
        <w:t>.</w:t>
      </w:r>
      <w:bookmarkStart w:id="25" w:name="_Toc212212359"/>
    </w:p>
    <w:p w14:paraId="5D8A4333" w14:textId="77777777" w:rsidR="00F223D2" w:rsidRPr="008B3669" w:rsidRDefault="00F223D2" w:rsidP="00F223D2">
      <w:pPr>
        <w:spacing w:after="0"/>
        <w:rPr>
          <w:rFonts w:ascii="Aptos" w:hAnsi="Aptos"/>
          <w:i w:val="0"/>
          <w:iCs w:val="0"/>
          <w:color w:val="073362"/>
          <w:sz w:val="22"/>
          <w:szCs w:val="22"/>
        </w:rPr>
      </w:pPr>
    </w:p>
    <w:p w14:paraId="0B5D988B" w14:textId="3B623EAA" w:rsidR="007A57F2" w:rsidRPr="008B3669" w:rsidRDefault="007A57F2" w:rsidP="00F223D2">
      <w:pPr>
        <w:pStyle w:val="Heading2"/>
        <w:spacing w:before="0" w:after="0" w:line="288" w:lineRule="auto"/>
        <w:ind w:left="0"/>
        <w:rPr>
          <w:rFonts w:ascii="Aptos" w:eastAsia="Arial Unicode MS" w:hAnsi="Aptos"/>
        </w:rPr>
      </w:pPr>
      <w:r w:rsidRPr="008B3669">
        <w:rPr>
          <w:rFonts w:ascii="Aptos" w:eastAsia="Arial Unicode MS" w:hAnsi="Aptos"/>
        </w:rPr>
        <w:t>Objectives of Case Review</w:t>
      </w:r>
      <w:r w:rsidR="00AC3847" w:rsidRPr="008B3669">
        <w:rPr>
          <w:rFonts w:ascii="Aptos" w:eastAsia="Arial Unicode MS" w:hAnsi="Aptos"/>
        </w:rPr>
        <w:t xml:space="preserve"> Meetings</w:t>
      </w:r>
      <w:bookmarkEnd w:id="25"/>
    </w:p>
    <w:p w14:paraId="216BDCB8" w14:textId="77777777" w:rsidR="00E7394E" w:rsidRDefault="00E7394E" w:rsidP="008B64C0">
      <w:pPr>
        <w:spacing w:after="0"/>
        <w:rPr>
          <w:rFonts w:ascii="Aptos" w:eastAsia="Arial Unicode MS" w:hAnsi="Aptos"/>
          <w:i w:val="0"/>
          <w:iCs w:val="0"/>
          <w:color w:val="073362"/>
          <w:sz w:val="22"/>
          <w:szCs w:val="22"/>
        </w:rPr>
      </w:pPr>
    </w:p>
    <w:p w14:paraId="50370D50" w14:textId="02D7873D" w:rsidR="003A7012" w:rsidRPr="008B3669" w:rsidRDefault="007A57F2"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In addition to other purposes, such as conducting investigations and improvement of the child abuse service system, </w:t>
      </w:r>
      <w:r w:rsidR="005E3527" w:rsidRPr="008B3669">
        <w:rPr>
          <w:rFonts w:ascii="Aptos" w:eastAsia="Arial Unicode MS" w:hAnsi="Aptos"/>
          <w:i w:val="0"/>
          <w:iCs w:val="0"/>
          <w:color w:val="073362"/>
          <w:sz w:val="22"/>
          <w:szCs w:val="22"/>
        </w:rPr>
        <w:t xml:space="preserve">meeting to review </w:t>
      </w:r>
      <w:r w:rsidRPr="008B3669">
        <w:rPr>
          <w:rFonts w:ascii="Aptos" w:eastAsia="Arial Unicode MS" w:hAnsi="Aptos"/>
          <w:i w:val="0"/>
          <w:iCs w:val="0"/>
          <w:color w:val="073362"/>
          <w:sz w:val="22"/>
          <w:szCs w:val="22"/>
        </w:rPr>
        <w:t>case</w:t>
      </w:r>
      <w:r w:rsidR="005E3527" w:rsidRPr="008B3669">
        <w:rPr>
          <w:rFonts w:ascii="Aptos" w:eastAsia="Arial Unicode MS" w:hAnsi="Aptos"/>
          <w:i w:val="0"/>
          <w:iCs w:val="0"/>
          <w:color w:val="073362"/>
          <w:sz w:val="22"/>
          <w:szCs w:val="22"/>
        </w:rPr>
        <w:t>s</w:t>
      </w:r>
      <w:r w:rsidRPr="008B3669">
        <w:rPr>
          <w:rFonts w:ascii="Aptos" w:eastAsia="Arial Unicode MS" w:hAnsi="Aptos"/>
          <w:i w:val="0"/>
          <w:iCs w:val="0"/>
          <w:color w:val="073362"/>
          <w:sz w:val="22"/>
          <w:szCs w:val="22"/>
        </w:rPr>
        <w:t xml:space="preserve"> is an important function of the MDT.</w:t>
      </w:r>
    </w:p>
    <w:p w14:paraId="1E2F6544" w14:textId="77777777" w:rsidR="002D5130" w:rsidRPr="008B3669" w:rsidRDefault="002D5130" w:rsidP="008B64C0">
      <w:pPr>
        <w:spacing w:after="0"/>
        <w:rPr>
          <w:rFonts w:ascii="Aptos" w:eastAsia="Arial Unicode MS" w:hAnsi="Aptos"/>
          <w:i w:val="0"/>
          <w:iCs w:val="0"/>
          <w:color w:val="073362"/>
          <w:sz w:val="22"/>
          <w:szCs w:val="22"/>
        </w:rPr>
      </w:pPr>
    </w:p>
    <w:p w14:paraId="63A11E6E" w14:textId="77777777" w:rsidR="003A7012" w:rsidRPr="008B3669" w:rsidRDefault="003A7012" w:rsidP="008B64C0">
      <w:pPr>
        <w:spacing w:after="0"/>
        <w:rPr>
          <w:rFonts w:ascii="Aptos" w:eastAsia="Times New Roman" w:hAnsi="Aptos" w:cs="Calibri"/>
          <w:i w:val="0"/>
          <w:iCs w:val="0"/>
          <w:color w:val="073362"/>
          <w:sz w:val="22"/>
          <w:szCs w:val="22"/>
          <w:u w:val="single"/>
        </w:rPr>
      </w:pPr>
      <w:r w:rsidRPr="008B3669">
        <w:rPr>
          <w:rFonts w:ascii="Aptos" w:eastAsia="Times New Roman" w:hAnsi="Aptos" w:cs="Calibri"/>
          <w:i w:val="0"/>
          <w:iCs w:val="0"/>
          <w:color w:val="073362"/>
          <w:sz w:val="22"/>
          <w:szCs w:val="22"/>
          <w:u w:val="single"/>
        </w:rPr>
        <w:t>Case review is designed to achieve the following:</w:t>
      </w:r>
    </w:p>
    <w:p w14:paraId="37195739" w14:textId="2947522B" w:rsidR="003A7012" w:rsidRPr="008B3669" w:rsidRDefault="003A7012" w:rsidP="008B64C0">
      <w:pPr>
        <w:numPr>
          <w:ilvl w:val="0"/>
          <w:numId w:val="22"/>
        </w:numPr>
        <w:spacing w:after="0"/>
        <w:rPr>
          <w:rFonts w:ascii="Aptos" w:eastAsia="Times New Roman" w:hAnsi="Aptos" w:cs="Calibri"/>
          <w:i w:val="0"/>
          <w:iCs w:val="0"/>
          <w:color w:val="073362"/>
          <w:sz w:val="22"/>
          <w:szCs w:val="22"/>
        </w:rPr>
      </w:pPr>
      <w:r w:rsidRPr="008B3669">
        <w:rPr>
          <w:rFonts w:ascii="Aptos" w:eastAsia="Times New Roman" w:hAnsi="Aptos" w:cs="Calibri"/>
          <w:b/>
          <w:bCs/>
          <w:i w:val="0"/>
          <w:iCs w:val="0"/>
          <w:color w:val="073362"/>
          <w:sz w:val="22"/>
          <w:szCs w:val="22"/>
        </w:rPr>
        <w:t>Coordinate the Response:</w:t>
      </w:r>
      <w:r w:rsidRPr="008B3669">
        <w:rPr>
          <w:rFonts w:ascii="Aptos" w:eastAsia="Times New Roman" w:hAnsi="Aptos" w:cs="Calibri"/>
          <w:i w:val="0"/>
          <w:iCs w:val="0"/>
          <w:color w:val="073362"/>
          <w:sz w:val="22"/>
          <w:szCs w:val="22"/>
        </w:rPr>
        <w:t> </w:t>
      </w:r>
      <w:r w:rsidR="00064B68">
        <w:rPr>
          <w:rFonts w:ascii="Aptos" w:eastAsia="Times New Roman" w:hAnsi="Aptos" w:cs="Calibri"/>
          <w:i w:val="0"/>
          <w:iCs w:val="0"/>
          <w:color w:val="073362"/>
          <w:sz w:val="22"/>
          <w:szCs w:val="22"/>
        </w:rPr>
        <w:t>e</w:t>
      </w:r>
      <w:r w:rsidRPr="008B3669">
        <w:rPr>
          <w:rFonts w:ascii="Aptos" w:eastAsia="Times New Roman" w:hAnsi="Aptos" w:cs="Calibri"/>
          <w:i w:val="0"/>
          <w:iCs w:val="0"/>
          <w:color w:val="073362"/>
          <w:sz w:val="22"/>
          <w:szCs w:val="22"/>
        </w:rPr>
        <w:t>nsure the most timely and effective system response by promoting a thorough understanding of case issues and monitoring the progress of investigation, intervention, and service delivery.</w:t>
      </w:r>
    </w:p>
    <w:p w14:paraId="623409CF" w14:textId="77777777" w:rsidR="003A7012" w:rsidRPr="008B3669" w:rsidRDefault="003A7012" w:rsidP="008B64C0">
      <w:pPr>
        <w:numPr>
          <w:ilvl w:val="0"/>
          <w:numId w:val="22"/>
        </w:numPr>
        <w:spacing w:after="0"/>
        <w:rPr>
          <w:rFonts w:ascii="Aptos" w:eastAsia="Times New Roman" w:hAnsi="Aptos" w:cs="Calibri"/>
          <w:b/>
          <w:bCs/>
          <w:i w:val="0"/>
          <w:iCs w:val="0"/>
          <w:color w:val="073362"/>
          <w:sz w:val="22"/>
          <w:szCs w:val="22"/>
        </w:rPr>
      </w:pPr>
      <w:r w:rsidRPr="008B3669">
        <w:rPr>
          <w:rFonts w:ascii="Aptos" w:eastAsia="Times New Roman" w:hAnsi="Aptos" w:cs="Calibri"/>
          <w:b/>
          <w:bCs/>
          <w:i w:val="0"/>
          <w:iCs w:val="0"/>
          <w:color w:val="073362"/>
          <w:sz w:val="22"/>
          <w:szCs w:val="22"/>
        </w:rPr>
        <w:t>Facilitate Communication and Information Sharing:</w:t>
      </w:r>
    </w:p>
    <w:p w14:paraId="01693DD1" w14:textId="3B38059B" w:rsidR="003A7012" w:rsidRPr="008B3669" w:rsidRDefault="00064B68" w:rsidP="008B64C0">
      <w:pPr>
        <w:numPr>
          <w:ilvl w:val="1"/>
          <w:numId w:val="22"/>
        </w:numPr>
        <w:spacing w:after="0"/>
        <w:rPr>
          <w:rFonts w:ascii="Aptos" w:eastAsia="Times New Roman" w:hAnsi="Aptos" w:cs="Calibri"/>
          <w:i w:val="0"/>
          <w:iCs w:val="0"/>
          <w:color w:val="073362"/>
          <w:sz w:val="22"/>
          <w:szCs w:val="22"/>
        </w:rPr>
      </w:pPr>
      <w:r>
        <w:rPr>
          <w:rFonts w:ascii="Aptos" w:eastAsia="Times New Roman" w:hAnsi="Aptos" w:cs="Calibri"/>
          <w:i w:val="0"/>
          <w:iCs w:val="0"/>
          <w:color w:val="073362"/>
          <w:sz w:val="22"/>
          <w:szCs w:val="22"/>
        </w:rPr>
        <w:t>e</w:t>
      </w:r>
      <w:r w:rsidR="003A7012" w:rsidRPr="008B3669">
        <w:rPr>
          <w:rFonts w:ascii="Aptos" w:eastAsia="Times New Roman" w:hAnsi="Aptos" w:cs="Calibri"/>
          <w:i w:val="0"/>
          <w:iCs w:val="0"/>
          <w:color w:val="073362"/>
          <w:sz w:val="22"/>
          <w:szCs w:val="22"/>
        </w:rPr>
        <w:t>fficiently gather and share information and maintain clear communication among team members</w:t>
      </w:r>
      <w:r w:rsidR="00B06A83">
        <w:rPr>
          <w:rFonts w:ascii="Aptos" w:eastAsia="Times New Roman" w:hAnsi="Aptos" w:cs="Calibri"/>
          <w:i w:val="0"/>
          <w:iCs w:val="0"/>
          <w:color w:val="073362"/>
          <w:sz w:val="22"/>
          <w:szCs w:val="22"/>
        </w:rPr>
        <w:t>.</w:t>
      </w:r>
    </w:p>
    <w:p w14:paraId="3D7538D1" w14:textId="77777777" w:rsidR="003A7012" w:rsidRPr="008B3669" w:rsidRDefault="003A7012" w:rsidP="008B64C0">
      <w:pPr>
        <w:numPr>
          <w:ilvl w:val="1"/>
          <w:numId w:val="22"/>
        </w:numPr>
        <w:spacing w:after="0"/>
        <w:rPr>
          <w:rFonts w:ascii="Aptos" w:eastAsia="Times New Roman" w:hAnsi="Aptos" w:cs="Calibri"/>
          <w:i w:val="0"/>
          <w:iCs w:val="0"/>
          <w:color w:val="073362"/>
          <w:sz w:val="22"/>
          <w:szCs w:val="22"/>
        </w:rPr>
      </w:pPr>
      <w:r w:rsidRPr="008B3669">
        <w:rPr>
          <w:rFonts w:ascii="Aptos" w:eastAsia="Times New Roman" w:hAnsi="Aptos" w:cs="Calibri"/>
          <w:i w:val="0"/>
          <w:iCs w:val="0"/>
          <w:color w:val="073362"/>
          <w:sz w:val="22"/>
          <w:szCs w:val="22"/>
        </w:rPr>
        <w:t>All participating agencies must fully cooperate in sharing information relevant to the abuse allegation, the child, and any involved persons to fulfill their respective statutory duties.</w:t>
      </w:r>
    </w:p>
    <w:p w14:paraId="5511851D" w14:textId="50B988B8" w:rsidR="003A7012" w:rsidRPr="008B3669" w:rsidRDefault="003A7012" w:rsidP="008B64C0">
      <w:pPr>
        <w:numPr>
          <w:ilvl w:val="0"/>
          <w:numId w:val="22"/>
        </w:numPr>
        <w:spacing w:after="0"/>
        <w:rPr>
          <w:rFonts w:ascii="Aptos" w:eastAsia="Times New Roman" w:hAnsi="Aptos" w:cs="Calibri"/>
          <w:i w:val="0"/>
          <w:iCs w:val="0"/>
          <w:color w:val="073362"/>
          <w:sz w:val="22"/>
          <w:szCs w:val="22"/>
        </w:rPr>
      </w:pPr>
      <w:r w:rsidRPr="008B3669">
        <w:rPr>
          <w:rFonts w:ascii="Aptos" w:eastAsia="Times New Roman" w:hAnsi="Aptos" w:cs="Calibri"/>
          <w:b/>
          <w:bCs/>
          <w:i w:val="0"/>
          <w:iCs w:val="0"/>
          <w:color w:val="073362"/>
          <w:sz w:val="22"/>
          <w:szCs w:val="22"/>
        </w:rPr>
        <w:t>Develop Coordinated Solutions:</w:t>
      </w:r>
      <w:r w:rsidRPr="008B3669">
        <w:rPr>
          <w:rFonts w:ascii="Aptos" w:eastAsia="Times New Roman" w:hAnsi="Aptos" w:cs="Calibri"/>
          <w:i w:val="0"/>
          <w:iCs w:val="0"/>
          <w:color w:val="073362"/>
          <w:sz w:val="22"/>
          <w:szCs w:val="22"/>
        </w:rPr>
        <w:t> </w:t>
      </w:r>
      <w:r w:rsidR="00064B68">
        <w:rPr>
          <w:rFonts w:ascii="Aptos" w:eastAsia="Times New Roman" w:hAnsi="Aptos" w:cs="Calibri"/>
          <w:i w:val="0"/>
          <w:iCs w:val="0"/>
          <w:color w:val="073362"/>
          <w:sz w:val="22"/>
          <w:szCs w:val="22"/>
        </w:rPr>
        <w:t>p</w:t>
      </w:r>
      <w:r w:rsidRPr="008B3669">
        <w:rPr>
          <w:rFonts w:ascii="Aptos" w:eastAsia="Times New Roman" w:hAnsi="Aptos" w:cs="Calibri"/>
          <w:i w:val="0"/>
          <w:iCs w:val="0"/>
          <w:color w:val="073362"/>
          <w:sz w:val="22"/>
          <w:szCs w:val="22"/>
        </w:rPr>
        <w:t>rovide a forum for team members to voice opinions, develop joint solutions, and make appropriate case disposition.</w:t>
      </w:r>
    </w:p>
    <w:p w14:paraId="1C2C9103" w14:textId="4E5093F5" w:rsidR="003A7012" w:rsidRPr="008B3669" w:rsidRDefault="003A7012" w:rsidP="008B64C0">
      <w:pPr>
        <w:numPr>
          <w:ilvl w:val="0"/>
          <w:numId w:val="22"/>
        </w:numPr>
        <w:spacing w:after="0"/>
        <w:rPr>
          <w:rFonts w:ascii="Aptos" w:eastAsia="Times New Roman" w:hAnsi="Aptos" w:cs="Calibri"/>
          <w:i w:val="0"/>
          <w:iCs w:val="0"/>
          <w:color w:val="073362"/>
          <w:sz w:val="22"/>
          <w:szCs w:val="22"/>
        </w:rPr>
      </w:pPr>
      <w:r w:rsidRPr="008B3669">
        <w:rPr>
          <w:rFonts w:ascii="Aptos" w:eastAsia="Times New Roman" w:hAnsi="Aptos" w:cs="Calibri"/>
          <w:b/>
          <w:bCs/>
          <w:i w:val="0"/>
          <w:iCs w:val="0"/>
          <w:color w:val="073362"/>
          <w:sz w:val="22"/>
          <w:szCs w:val="22"/>
        </w:rPr>
        <w:t>Assess and Monitor:</w:t>
      </w:r>
      <w:r w:rsidRPr="008B3669">
        <w:rPr>
          <w:rFonts w:ascii="Aptos" w:eastAsia="Times New Roman" w:hAnsi="Aptos" w:cs="Calibri"/>
          <w:i w:val="0"/>
          <w:iCs w:val="0"/>
          <w:color w:val="073362"/>
          <w:sz w:val="22"/>
          <w:szCs w:val="22"/>
        </w:rPr>
        <w:t> </w:t>
      </w:r>
      <w:r w:rsidR="00064B68">
        <w:rPr>
          <w:rFonts w:ascii="Aptos" w:eastAsia="Times New Roman" w:hAnsi="Aptos" w:cs="Calibri"/>
          <w:i w:val="0"/>
          <w:iCs w:val="0"/>
          <w:color w:val="073362"/>
          <w:sz w:val="22"/>
          <w:szCs w:val="22"/>
        </w:rPr>
        <w:t>c</w:t>
      </w:r>
      <w:r w:rsidRPr="008B3669">
        <w:rPr>
          <w:rFonts w:ascii="Aptos" w:eastAsia="Times New Roman" w:hAnsi="Aptos" w:cs="Calibri"/>
          <w:i w:val="0"/>
          <w:iCs w:val="0"/>
          <w:color w:val="073362"/>
          <w:sz w:val="22"/>
          <w:szCs w:val="22"/>
        </w:rPr>
        <w:t>oordinate interventions, assess the effectiveness of services, and facilitate efficient and appropriate case disposition.</w:t>
      </w:r>
    </w:p>
    <w:p w14:paraId="74C3F402" w14:textId="003615AD" w:rsidR="003A7012" w:rsidRPr="008B3669" w:rsidRDefault="003A7012" w:rsidP="008B64C0">
      <w:pPr>
        <w:numPr>
          <w:ilvl w:val="0"/>
          <w:numId w:val="22"/>
        </w:numPr>
        <w:spacing w:after="0"/>
        <w:rPr>
          <w:rFonts w:ascii="Aptos" w:eastAsia="Times New Roman" w:hAnsi="Aptos" w:cs="Calibri"/>
          <w:i w:val="0"/>
          <w:iCs w:val="0"/>
          <w:color w:val="073362"/>
          <w:sz w:val="22"/>
          <w:szCs w:val="22"/>
        </w:rPr>
      </w:pPr>
      <w:r w:rsidRPr="008B3669">
        <w:rPr>
          <w:rFonts w:ascii="Aptos" w:eastAsia="Times New Roman" w:hAnsi="Aptos" w:cs="Calibri"/>
          <w:b/>
          <w:bCs/>
          <w:i w:val="0"/>
          <w:iCs w:val="0"/>
          <w:color w:val="073362"/>
          <w:sz w:val="22"/>
          <w:szCs w:val="22"/>
        </w:rPr>
        <w:t>Address Concerns:</w:t>
      </w:r>
      <w:r w:rsidRPr="008B3669">
        <w:rPr>
          <w:rFonts w:ascii="Aptos" w:eastAsia="Times New Roman" w:hAnsi="Aptos" w:cs="Calibri"/>
          <w:i w:val="0"/>
          <w:iCs w:val="0"/>
          <w:color w:val="073362"/>
          <w:sz w:val="22"/>
          <w:szCs w:val="22"/>
        </w:rPr>
        <w:t> </w:t>
      </w:r>
      <w:r w:rsidR="00064B68">
        <w:rPr>
          <w:rFonts w:ascii="Aptos" w:eastAsia="Times New Roman" w:hAnsi="Aptos" w:cs="Calibri"/>
          <w:i w:val="0"/>
          <w:iCs w:val="0"/>
          <w:color w:val="073362"/>
          <w:sz w:val="22"/>
          <w:szCs w:val="22"/>
        </w:rPr>
        <w:t>a</w:t>
      </w:r>
      <w:r w:rsidRPr="008B3669">
        <w:rPr>
          <w:rFonts w:ascii="Aptos" w:eastAsia="Times New Roman" w:hAnsi="Aptos" w:cs="Calibri"/>
          <w:i w:val="0"/>
          <w:iCs w:val="0"/>
          <w:color w:val="073362"/>
          <w:sz w:val="22"/>
          <w:szCs w:val="22"/>
        </w:rPr>
        <w:t>llow any participant an opportunity to note concerns regarding case progress, coordination, protocol adherence or systemic issues within the MDT.</w:t>
      </w:r>
    </w:p>
    <w:p w14:paraId="740816E4" w14:textId="77777777" w:rsidR="00755F3B" w:rsidRPr="008B3669" w:rsidRDefault="00755F3B" w:rsidP="00755F3B">
      <w:pPr>
        <w:spacing w:after="0"/>
        <w:ind w:left="720"/>
        <w:rPr>
          <w:rFonts w:ascii="Aptos" w:eastAsia="Arial Unicode MS" w:hAnsi="Aptos"/>
          <w:i w:val="0"/>
          <w:color w:val="073362"/>
          <w:sz w:val="22"/>
          <w:szCs w:val="22"/>
        </w:rPr>
      </w:pPr>
    </w:p>
    <w:p w14:paraId="57A40DF6" w14:textId="24F38DF8" w:rsidR="00220F1A" w:rsidRPr="008B3669" w:rsidRDefault="00B65474" w:rsidP="00755F3B">
      <w:pPr>
        <w:pStyle w:val="Heading2"/>
        <w:spacing w:before="0" w:after="0" w:line="288" w:lineRule="auto"/>
        <w:ind w:left="0"/>
        <w:rPr>
          <w:rFonts w:ascii="Aptos" w:hAnsi="Aptos"/>
        </w:rPr>
      </w:pPr>
      <w:bookmarkStart w:id="26" w:name="_Toc212212360"/>
      <w:r w:rsidRPr="008B3669">
        <w:rPr>
          <w:rFonts w:ascii="Aptos" w:hAnsi="Aptos"/>
        </w:rPr>
        <w:t>Functioning of the Multidisciplinary Team</w:t>
      </w:r>
      <w:bookmarkEnd w:id="26"/>
    </w:p>
    <w:p w14:paraId="10575EAB" w14:textId="77777777" w:rsidR="00E7394E" w:rsidRDefault="00E7394E" w:rsidP="008B64C0">
      <w:pPr>
        <w:spacing w:after="0"/>
        <w:rPr>
          <w:rFonts w:ascii="Aptos" w:eastAsia="Times New Roman" w:hAnsi="Aptos" w:cs="Calibri"/>
          <w:i w:val="0"/>
          <w:iCs w:val="0"/>
          <w:color w:val="073362"/>
          <w:sz w:val="22"/>
          <w:szCs w:val="22"/>
        </w:rPr>
      </w:pPr>
    </w:p>
    <w:p w14:paraId="1322E169" w14:textId="341B2496" w:rsidR="00B10E64" w:rsidRPr="008B3669" w:rsidRDefault="00B10E64" w:rsidP="008B64C0">
      <w:pPr>
        <w:spacing w:after="0"/>
        <w:rPr>
          <w:rFonts w:ascii="Aptos" w:eastAsia="Times New Roman" w:hAnsi="Aptos" w:cs="Calibri"/>
          <w:i w:val="0"/>
          <w:iCs w:val="0"/>
          <w:color w:val="073362"/>
          <w:sz w:val="22"/>
          <w:szCs w:val="22"/>
        </w:rPr>
      </w:pPr>
      <w:r w:rsidRPr="008B3669">
        <w:rPr>
          <w:rFonts w:ascii="Aptos" w:eastAsia="Times New Roman" w:hAnsi="Aptos" w:cs="Calibri"/>
          <w:i w:val="0"/>
          <w:iCs w:val="0"/>
          <w:color w:val="073362"/>
          <w:sz w:val="22"/>
          <w:szCs w:val="22"/>
        </w:rPr>
        <w:t>The primary goal of the MDT is to provide ongoing assessment and monitoring to ensure the safety and well-being of children and caregivers.</w:t>
      </w:r>
    </w:p>
    <w:p w14:paraId="3C2E25CD" w14:textId="77777777" w:rsidR="00B10E64" w:rsidRPr="008B3669" w:rsidRDefault="00B10E64" w:rsidP="008B64C0">
      <w:pPr>
        <w:numPr>
          <w:ilvl w:val="0"/>
          <w:numId w:val="23"/>
        </w:numPr>
        <w:spacing w:after="0"/>
        <w:rPr>
          <w:rFonts w:ascii="Aptos" w:eastAsia="Times New Roman" w:hAnsi="Aptos" w:cs="Calibri"/>
          <w:i w:val="0"/>
          <w:iCs w:val="0"/>
          <w:color w:val="073362"/>
          <w:sz w:val="22"/>
          <w:szCs w:val="22"/>
        </w:rPr>
      </w:pPr>
      <w:r w:rsidRPr="008B3669">
        <w:rPr>
          <w:rFonts w:ascii="Aptos" w:eastAsia="Times New Roman" w:hAnsi="Aptos" w:cs="Calibri"/>
          <w:b/>
          <w:bCs/>
          <w:i w:val="0"/>
          <w:iCs w:val="0"/>
          <w:color w:val="073362"/>
          <w:sz w:val="22"/>
          <w:szCs w:val="22"/>
        </w:rPr>
        <w:t>Collaborative Decision-Making:</w:t>
      </w:r>
      <w:r w:rsidRPr="008B3669">
        <w:rPr>
          <w:rFonts w:ascii="Aptos" w:eastAsia="Times New Roman" w:hAnsi="Aptos" w:cs="Calibri"/>
          <w:i w:val="0"/>
          <w:iCs w:val="0"/>
          <w:color w:val="073362"/>
          <w:sz w:val="22"/>
          <w:szCs w:val="22"/>
        </w:rPr>
        <w:t> The process requires collaborative, informed decision-making, leveraging the distinct expertise of each discipline. Effective MDT work depends on the thoughtful consideration of case details through the lens of each team member's professional perspective and expertise.</w:t>
      </w:r>
    </w:p>
    <w:p w14:paraId="516D0D34" w14:textId="77777777" w:rsidR="00B10E64" w:rsidRPr="008B3669" w:rsidRDefault="00B10E64" w:rsidP="008B64C0">
      <w:pPr>
        <w:numPr>
          <w:ilvl w:val="0"/>
          <w:numId w:val="23"/>
        </w:numPr>
        <w:spacing w:after="0"/>
        <w:rPr>
          <w:rFonts w:ascii="Aptos" w:eastAsia="Times New Roman" w:hAnsi="Aptos" w:cs="Calibri"/>
          <w:i w:val="0"/>
          <w:iCs w:val="0"/>
          <w:color w:val="073362"/>
          <w:sz w:val="22"/>
          <w:szCs w:val="22"/>
        </w:rPr>
      </w:pPr>
      <w:r w:rsidRPr="008B3669">
        <w:rPr>
          <w:rFonts w:ascii="Aptos" w:eastAsia="Times New Roman" w:hAnsi="Aptos" w:cs="Calibri"/>
          <w:b/>
          <w:bCs/>
          <w:i w:val="0"/>
          <w:iCs w:val="0"/>
          <w:color w:val="073362"/>
          <w:sz w:val="22"/>
          <w:szCs w:val="22"/>
        </w:rPr>
        <w:t>Shared Responsibility for Information:</w:t>
      </w:r>
      <w:r w:rsidRPr="008B3669">
        <w:rPr>
          <w:rFonts w:ascii="Aptos" w:eastAsia="Times New Roman" w:hAnsi="Aptos" w:cs="Calibri"/>
          <w:i w:val="0"/>
          <w:iCs w:val="0"/>
          <w:color w:val="073362"/>
          <w:sz w:val="22"/>
          <w:szCs w:val="22"/>
        </w:rPr>
        <w:t xml:space="preserve"> The success of the team requires shared responsibility for information transfer, always for the benefit of the child. Team members </w:t>
      </w:r>
      <w:r w:rsidRPr="008B3669">
        <w:rPr>
          <w:rFonts w:ascii="Aptos" w:eastAsia="Times New Roman" w:hAnsi="Aptos" w:cs="Calibri"/>
          <w:i w:val="0"/>
          <w:iCs w:val="0"/>
          <w:color w:val="073362"/>
          <w:sz w:val="22"/>
          <w:szCs w:val="22"/>
        </w:rPr>
        <w:lastRenderedPageBreak/>
        <w:t>must discern and share information relevant to enhancing the team's decision-making process, doing so respectfully and with the sole intention of enhancing coordinated work. Confidentiality within the MDT is held collectively.</w:t>
      </w:r>
    </w:p>
    <w:p w14:paraId="369B4E6A" w14:textId="77777777" w:rsidR="000C3927" w:rsidRPr="008B3669" w:rsidRDefault="000C3927" w:rsidP="008B64C0">
      <w:pPr>
        <w:spacing w:after="0"/>
        <w:rPr>
          <w:rFonts w:ascii="Aptos" w:eastAsia="Arial Unicode MS" w:hAnsi="Aptos"/>
          <w:i w:val="0"/>
          <w:iCs w:val="0"/>
          <w:color w:val="073362"/>
          <w:sz w:val="22"/>
          <w:szCs w:val="22"/>
        </w:rPr>
      </w:pPr>
    </w:p>
    <w:p w14:paraId="00490148" w14:textId="56D382B4" w:rsidR="000C3927" w:rsidRPr="008B3669" w:rsidRDefault="000C3927"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While </w:t>
      </w:r>
      <w:r w:rsidR="007B2DE6" w:rsidRPr="008B3669">
        <w:rPr>
          <w:rFonts w:ascii="Aptos" w:eastAsia="Arial Unicode MS" w:hAnsi="Aptos"/>
          <w:i w:val="0"/>
          <w:iCs w:val="0"/>
          <w:color w:val="073362"/>
          <w:sz w:val="22"/>
          <w:szCs w:val="22"/>
        </w:rPr>
        <w:t xml:space="preserve">the MDT process recognizes and respects the professional ethics related to confidentiality of each discipline </w:t>
      </w:r>
      <w:r w:rsidR="003C3EF1" w:rsidRPr="008B3669">
        <w:rPr>
          <w:rFonts w:ascii="Aptos" w:eastAsia="Arial Unicode MS" w:hAnsi="Aptos"/>
          <w:i w:val="0"/>
          <w:iCs w:val="0"/>
          <w:color w:val="073362"/>
          <w:sz w:val="22"/>
          <w:szCs w:val="22"/>
        </w:rPr>
        <w:t xml:space="preserve">when working in practice settings, confidentiality within the MDT is held collectively. </w:t>
      </w:r>
      <w:r w:rsidR="00345491" w:rsidRPr="008B3669">
        <w:rPr>
          <w:rFonts w:ascii="Aptos" w:eastAsia="Arial Unicode MS" w:hAnsi="Aptos"/>
          <w:i w:val="0"/>
          <w:iCs w:val="0"/>
          <w:color w:val="073362"/>
          <w:sz w:val="22"/>
          <w:szCs w:val="22"/>
        </w:rPr>
        <w:t>Each member</w:t>
      </w:r>
      <w:r w:rsidR="00455FC8" w:rsidRPr="008B3669">
        <w:rPr>
          <w:rFonts w:ascii="Aptos" w:eastAsia="Arial Unicode MS" w:hAnsi="Aptos"/>
          <w:i w:val="0"/>
          <w:iCs w:val="0"/>
          <w:color w:val="073362"/>
          <w:sz w:val="22"/>
          <w:szCs w:val="22"/>
        </w:rPr>
        <w:t xml:space="preserve"> h</w:t>
      </w:r>
      <w:r w:rsidR="00345491" w:rsidRPr="008B3669">
        <w:rPr>
          <w:rFonts w:ascii="Aptos" w:eastAsia="Arial Unicode MS" w:hAnsi="Aptos"/>
          <w:i w:val="0"/>
          <w:iCs w:val="0"/>
          <w:color w:val="073362"/>
          <w:sz w:val="22"/>
          <w:szCs w:val="22"/>
        </w:rPr>
        <w:t xml:space="preserve">olds specific knowledge related to each child served that contributes to the goal </w:t>
      </w:r>
      <w:r w:rsidR="00F703C3" w:rsidRPr="008B3669">
        <w:rPr>
          <w:rFonts w:ascii="Aptos" w:eastAsia="Arial Unicode MS" w:hAnsi="Aptos"/>
          <w:i w:val="0"/>
          <w:iCs w:val="0"/>
          <w:color w:val="073362"/>
          <w:sz w:val="22"/>
          <w:szCs w:val="22"/>
        </w:rPr>
        <w:t>of</w:t>
      </w:r>
      <w:r w:rsidR="00345491" w:rsidRPr="008B3669">
        <w:rPr>
          <w:rFonts w:ascii="Aptos" w:eastAsia="Arial Unicode MS" w:hAnsi="Aptos"/>
          <w:i w:val="0"/>
          <w:iCs w:val="0"/>
          <w:color w:val="073362"/>
          <w:sz w:val="22"/>
          <w:szCs w:val="22"/>
        </w:rPr>
        <w:t xml:space="preserve"> the MDT. </w:t>
      </w:r>
      <w:r w:rsidR="00F703C3" w:rsidRPr="008B3669">
        <w:rPr>
          <w:rFonts w:ascii="Aptos" w:eastAsia="Arial Unicode MS" w:hAnsi="Aptos"/>
          <w:i w:val="0"/>
          <w:iCs w:val="0"/>
          <w:color w:val="073362"/>
          <w:sz w:val="22"/>
          <w:szCs w:val="22"/>
        </w:rPr>
        <w:t xml:space="preserve">Participation in the MDT requires </w:t>
      </w:r>
      <w:r w:rsidR="00AA522B" w:rsidRPr="008B3669">
        <w:rPr>
          <w:rFonts w:ascii="Aptos" w:eastAsia="Arial Unicode MS" w:hAnsi="Aptos"/>
          <w:i w:val="0"/>
          <w:iCs w:val="0"/>
          <w:color w:val="073362"/>
          <w:sz w:val="22"/>
          <w:szCs w:val="22"/>
        </w:rPr>
        <w:t xml:space="preserve">each member to ascertain what information is relevant to enhancing </w:t>
      </w:r>
      <w:r w:rsidR="002F3F71" w:rsidRPr="008B3669">
        <w:rPr>
          <w:rFonts w:ascii="Aptos" w:eastAsia="Arial Unicode MS" w:hAnsi="Aptos"/>
          <w:i w:val="0"/>
          <w:iCs w:val="0"/>
          <w:color w:val="073362"/>
          <w:sz w:val="22"/>
          <w:szCs w:val="22"/>
        </w:rPr>
        <w:t xml:space="preserve">the </w:t>
      </w:r>
      <w:r w:rsidR="00D81882" w:rsidRPr="008B3669">
        <w:rPr>
          <w:rFonts w:ascii="Aptos" w:eastAsia="Arial Unicode MS" w:hAnsi="Aptos"/>
          <w:i w:val="0"/>
          <w:iCs w:val="0"/>
          <w:color w:val="073362"/>
          <w:sz w:val="22"/>
          <w:szCs w:val="22"/>
        </w:rPr>
        <w:t>decision-making</w:t>
      </w:r>
      <w:r w:rsidR="002F3F71" w:rsidRPr="008B3669">
        <w:rPr>
          <w:rFonts w:ascii="Aptos" w:eastAsia="Arial Unicode MS" w:hAnsi="Aptos"/>
          <w:i w:val="0"/>
          <w:iCs w:val="0"/>
          <w:color w:val="073362"/>
          <w:sz w:val="22"/>
          <w:szCs w:val="22"/>
        </w:rPr>
        <w:t xml:space="preserve"> process of the team to meet the overall goals. Sharing of information should be done </w:t>
      </w:r>
      <w:r w:rsidR="000D6CF7" w:rsidRPr="008B3669">
        <w:rPr>
          <w:rFonts w:ascii="Aptos" w:eastAsia="Arial Unicode MS" w:hAnsi="Aptos"/>
          <w:i w:val="0"/>
          <w:iCs w:val="0"/>
          <w:color w:val="073362"/>
          <w:sz w:val="22"/>
          <w:szCs w:val="22"/>
        </w:rPr>
        <w:t xml:space="preserve">respectfully with the intention of enhancing the coordinated work of the MDT. All efforts should be made </w:t>
      </w:r>
      <w:r w:rsidR="00D81882" w:rsidRPr="008B3669">
        <w:rPr>
          <w:rFonts w:ascii="Aptos" w:eastAsia="Arial Unicode MS" w:hAnsi="Aptos"/>
          <w:i w:val="0"/>
          <w:iCs w:val="0"/>
          <w:color w:val="073362"/>
          <w:sz w:val="22"/>
          <w:szCs w:val="22"/>
        </w:rPr>
        <w:t xml:space="preserve">by all members of the MDT to participate with this goal in mind, both in formal and informal communication. </w:t>
      </w:r>
    </w:p>
    <w:p w14:paraId="5A5BC2C0" w14:textId="77777777" w:rsidR="00F703C3" w:rsidRPr="008B3669" w:rsidRDefault="00F703C3" w:rsidP="008B64C0">
      <w:pPr>
        <w:spacing w:after="0"/>
        <w:rPr>
          <w:rFonts w:ascii="Aptos" w:eastAsia="Arial Unicode MS" w:hAnsi="Aptos"/>
          <w:i w:val="0"/>
          <w:iCs w:val="0"/>
          <w:color w:val="073362"/>
          <w:sz w:val="22"/>
          <w:szCs w:val="22"/>
        </w:rPr>
      </w:pPr>
    </w:p>
    <w:p w14:paraId="05C142F1" w14:textId="0D448376" w:rsidR="007A57F2" w:rsidRPr="008B3669" w:rsidRDefault="007A57F2" w:rsidP="0055221B">
      <w:pPr>
        <w:pStyle w:val="Heading2"/>
        <w:spacing w:before="0" w:after="0" w:line="288" w:lineRule="auto"/>
        <w:ind w:left="0"/>
        <w:rPr>
          <w:rFonts w:ascii="Aptos" w:eastAsia="Arial Unicode MS" w:hAnsi="Aptos"/>
        </w:rPr>
      </w:pPr>
      <w:bookmarkStart w:id="27" w:name="_Toc212212361"/>
      <w:r w:rsidRPr="008B3669">
        <w:rPr>
          <w:rFonts w:ascii="Aptos" w:eastAsia="Arial Unicode MS" w:hAnsi="Aptos"/>
        </w:rPr>
        <w:t xml:space="preserve">Confidentiality </w:t>
      </w:r>
      <w:r w:rsidR="00652555" w:rsidRPr="008B3669">
        <w:rPr>
          <w:rFonts w:ascii="Aptos" w:eastAsia="Arial Unicode MS" w:hAnsi="Aptos"/>
        </w:rPr>
        <w:t>and Attendance</w:t>
      </w:r>
      <w:bookmarkEnd w:id="27"/>
    </w:p>
    <w:p w14:paraId="30CC9920" w14:textId="77777777" w:rsidR="00E7394E" w:rsidRDefault="00E7394E" w:rsidP="00193359">
      <w:pPr>
        <w:spacing w:after="0"/>
        <w:rPr>
          <w:rFonts w:ascii="Aptos" w:eastAsia="Times New Roman" w:hAnsi="Aptos" w:cs="Calibri"/>
          <w:i w:val="0"/>
          <w:iCs w:val="0"/>
          <w:color w:val="073362"/>
          <w:sz w:val="22"/>
          <w:szCs w:val="22"/>
        </w:rPr>
      </w:pPr>
    </w:p>
    <w:p w14:paraId="33ED1678" w14:textId="7FD1DB07" w:rsidR="00193359" w:rsidRPr="008B3669" w:rsidRDefault="002127FB" w:rsidP="00193359">
      <w:pPr>
        <w:spacing w:after="0"/>
        <w:rPr>
          <w:rFonts w:ascii="Aptos" w:eastAsia="Arial Unicode MS" w:hAnsi="Aptos"/>
          <w:i w:val="0"/>
          <w:iCs w:val="0"/>
          <w:color w:val="073362"/>
          <w:sz w:val="22"/>
          <w:szCs w:val="22"/>
        </w:rPr>
      </w:pPr>
      <w:r w:rsidRPr="008B3669">
        <w:rPr>
          <w:rFonts w:ascii="Aptos" w:eastAsia="Times New Roman" w:hAnsi="Aptos" w:cs="Calibri"/>
          <w:i w:val="0"/>
          <w:iCs w:val="0"/>
          <w:color w:val="073362"/>
          <w:sz w:val="22"/>
          <w:szCs w:val="22"/>
        </w:rPr>
        <w:t>Information shared at Case Review meetings by MDT members and/or any invited attendees shall be kept confidential, including the identity of the victim and source of the report.</w:t>
      </w:r>
    </w:p>
    <w:p w14:paraId="76828F2E" w14:textId="2983B95C" w:rsidR="002127FB" w:rsidRPr="008B3669" w:rsidRDefault="002127FB" w:rsidP="008B64C0">
      <w:pPr>
        <w:spacing w:after="0"/>
        <w:rPr>
          <w:rFonts w:ascii="Aptos" w:eastAsia="Times New Roman" w:hAnsi="Aptos" w:cs="Calibri"/>
          <w:i w:val="0"/>
          <w:iCs w:val="0"/>
          <w:color w:val="073362"/>
          <w:sz w:val="22"/>
          <w:szCs w:val="22"/>
        </w:rPr>
      </w:pPr>
    </w:p>
    <w:p w14:paraId="09BBCCC1" w14:textId="0610BAAB" w:rsidR="002127FB" w:rsidRPr="008B3669" w:rsidRDefault="002127FB" w:rsidP="008B64C0">
      <w:pPr>
        <w:numPr>
          <w:ilvl w:val="0"/>
          <w:numId w:val="24"/>
        </w:numPr>
        <w:spacing w:after="0"/>
        <w:rPr>
          <w:rFonts w:ascii="Aptos" w:eastAsia="Times New Roman" w:hAnsi="Aptos" w:cs="Calibri"/>
          <w:i w:val="0"/>
          <w:iCs w:val="0"/>
          <w:color w:val="073362"/>
          <w:sz w:val="22"/>
          <w:szCs w:val="22"/>
        </w:rPr>
      </w:pPr>
      <w:r w:rsidRPr="008B3669">
        <w:rPr>
          <w:rFonts w:ascii="Aptos" w:eastAsia="Times New Roman" w:hAnsi="Aptos" w:cs="Calibri"/>
          <w:b/>
          <w:bCs/>
          <w:i w:val="0"/>
          <w:iCs w:val="0"/>
          <w:color w:val="073362"/>
          <w:sz w:val="22"/>
          <w:szCs w:val="22"/>
        </w:rPr>
        <w:t>Confidentiality Acknowledgment:</w:t>
      </w:r>
      <w:r w:rsidRPr="008B3669">
        <w:rPr>
          <w:rFonts w:ascii="Aptos" w:eastAsia="Times New Roman" w:hAnsi="Aptos" w:cs="Calibri"/>
          <w:i w:val="0"/>
          <w:iCs w:val="0"/>
          <w:color w:val="073362"/>
          <w:sz w:val="22"/>
          <w:szCs w:val="22"/>
        </w:rPr>
        <w:t> All team members and attendees must sign a confidentiality statement consistent with statutory prohibitions on disclosure</w:t>
      </w:r>
      <w:r w:rsidR="00601994" w:rsidRPr="008B3669">
        <w:rPr>
          <w:rFonts w:ascii="Aptos" w:eastAsia="Times New Roman" w:hAnsi="Aptos" w:cs="Calibri"/>
          <w:i w:val="0"/>
          <w:iCs w:val="0"/>
          <w:color w:val="073362"/>
          <w:sz w:val="22"/>
          <w:szCs w:val="22"/>
        </w:rPr>
        <w:t>.</w:t>
      </w:r>
      <w:r w:rsidR="00601994" w:rsidRPr="008B3669">
        <w:rPr>
          <w:rStyle w:val="FootnoteReference"/>
          <w:rFonts w:ascii="Aptos" w:eastAsia="Times New Roman" w:hAnsi="Aptos" w:cs="Calibri"/>
          <w:i w:val="0"/>
          <w:iCs w:val="0"/>
          <w:color w:val="073362"/>
          <w:sz w:val="22"/>
          <w:szCs w:val="22"/>
        </w:rPr>
        <w:footnoteReference w:id="59"/>
      </w:r>
      <w:r w:rsidRPr="008B3669">
        <w:rPr>
          <w:rFonts w:ascii="Aptos" w:eastAsia="Times New Roman" w:hAnsi="Aptos" w:cs="Calibri"/>
          <w:i w:val="0"/>
          <w:iCs w:val="0"/>
          <w:color w:val="073362"/>
          <w:sz w:val="22"/>
          <w:szCs w:val="22"/>
        </w:rPr>
        <w:t xml:space="preserve"> </w:t>
      </w:r>
    </w:p>
    <w:p w14:paraId="04AAB0F4" w14:textId="77777777" w:rsidR="002127FB" w:rsidRPr="008B3669" w:rsidRDefault="002127FB" w:rsidP="008B64C0">
      <w:pPr>
        <w:numPr>
          <w:ilvl w:val="0"/>
          <w:numId w:val="24"/>
        </w:numPr>
        <w:spacing w:after="0"/>
        <w:rPr>
          <w:rFonts w:ascii="Aptos" w:eastAsia="Times New Roman" w:hAnsi="Aptos" w:cs="Calibri"/>
          <w:i w:val="0"/>
          <w:iCs w:val="0"/>
          <w:color w:val="073362"/>
          <w:sz w:val="22"/>
          <w:szCs w:val="22"/>
        </w:rPr>
      </w:pPr>
      <w:r w:rsidRPr="008B3669">
        <w:rPr>
          <w:rFonts w:ascii="Aptos" w:eastAsia="Times New Roman" w:hAnsi="Aptos" w:cs="Calibri"/>
          <w:b/>
          <w:bCs/>
          <w:i w:val="0"/>
          <w:iCs w:val="0"/>
          <w:color w:val="073362"/>
          <w:sz w:val="22"/>
          <w:szCs w:val="22"/>
        </w:rPr>
        <w:t>Attendance:</w:t>
      </w:r>
    </w:p>
    <w:p w14:paraId="235333E5" w14:textId="77777777" w:rsidR="002127FB" w:rsidRPr="008B3669" w:rsidRDefault="002127FB" w:rsidP="008B64C0">
      <w:pPr>
        <w:numPr>
          <w:ilvl w:val="1"/>
          <w:numId w:val="24"/>
        </w:numPr>
        <w:spacing w:after="0"/>
        <w:rPr>
          <w:rFonts w:ascii="Aptos" w:eastAsia="Times New Roman" w:hAnsi="Aptos" w:cs="Calibri"/>
          <w:i w:val="0"/>
          <w:iCs w:val="0"/>
          <w:color w:val="073362"/>
          <w:sz w:val="22"/>
          <w:szCs w:val="22"/>
        </w:rPr>
      </w:pPr>
      <w:r w:rsidRPr="008B3669">
        <w:rPr>
          <w:rFonts w:ascii="Aptos" w:eastAsia="Times New Roman" w:hAnsi="Aptos" w:cs="Calibri"/>
          <w:i w:val="0"/>
          <w:iCs w:val="0"/>
          <w:color w:val="073362"/>
          <w:sz w:val="22"/>
          <w:szCs w:val="22"/>
        </w:rPr>
        <w:t>Only core team members may attend the entire case review process.</w:t>
      </w:r>
    </w:p>
    <w:p w14:paraId="49FA94F5" w14:textId="77777777" w:rsidR="002127FB" w:rsidRPr="008B3669" w:rsidRDefault="002127FB" w:rsidP="008B64C0">
      <w:pPr>
        <w:numPr>
          <w:ilvl w:val="1"/>
          <w:numId w:val="24"/>
        </w:numPr>
        <w:spacing w:after="0"/>
        <w:rPr>
          <w:rFonts w:ascii="Aptos" w:eastAsia="Times New Roman" w:hAnsi="Aptos" w:cs="Calibri"/>
          <w:i w:val="0"/>
          <w:iCs w:val="0"/>
          <w:color w:val="073362"/>
          <w:sz w:val="22"/>
          <w:szCs w:val="22"/>
        </w:rPr>
      </w:pPr>
      <w:r w:rsidRPr="008B3669">
        <w:rPr>
          <w:rFonts w:ascii="Aptos" w:eastAsia="Times New Roman" w:hAnsi="Aptos" w:cs="Calibri"/>
          <w:i w:val="0"/>
          <w:iCs w:val="0"/>
          <w:color w:val="073362"/>
          <w:sz w:val="22"/>
          <w:szCs w:val="22"/>
        </w:rPr>
        <w:t>Other professionals involved in a specific case may be invited to attend the relevant portion of a meeting, at the team's discretion.</w:t>
      </w:r>
    </w:p>
    <w:p w14:paraId="2D3160C2" w14:textId="52FABDEA" w:rsidR="002127FB" w:rsidRPr="008B3669" w:rsidRDefault="002127FB" w:rsidP="008B64C0">
      <w:pPr>
        <w:numPr>
          <w:ilvl w:val="1"/>
          <w:numId w:val="24"/>
        </w:numPr>
        <w:spacing w:after="0"/>
        <w:rPr>
          <w:rFonts w:ascii="Aptos" w:eastAsia="Times New Roman" w:hAnsi="Aptos" w:cs="Calibri"/>
          <w:i w:val="0"/>
          <w:iCs w:val="0"/>
          <w:color w:val="073362"/>
          <w:sz w:val="22"/>
          <w:szCs w:val="22"/>
        </w:rPr>
      </w:pPr>
      <w:r w:rsidRPr="008B3669">
        <w:rPr>
          <w:rFonts w:ascii="Aptos" w:eastAsia="Times New Roman" w:hAnsi="Aptos" w:cs="Calibri"/>
          <w:i w:val="0"/>
          <w:iCs w:val="0"/>
          <w:color w:val="073362"/>
          <w:sz w:val="22"/>
          <w:szCs w:val="22"/>
        </w:rPr>
        <w:t>Learners directly connected to the MDT's work</w:t>
      </w:r>
      <w:r w:rsidR="00BE150D" w:rsidRPr="008B3669">
        <w:rPr>
          <w:rFonts w:ascii="Aptos" w:eastAsia="Times New Roman" w:hAnsi="Aptos" w:cs="Calibri"/>
          <w:i w:val="0"/>
          <w:iCs w:val="0"/>
          <w:color w:val="073362"/>
          <w:sz w:val="22"/>
          <w:szCs w:val="22"/>
        </w:rPr>
        <w:t>,</w:t>
      </w:r>
      <w:r w:rsidRPr="008B3669">
        <w:rPr>
          <w:rFonts w:ascii="Aptos" w:eastAsia="Times New Roman" w:hAnsi="Aptos" w:cs="Calibri"/>
          <w:i w:val="0"/>
          <w:iCs w:val="0"/>
          <w:color w:val="073362"/>
          <w:sz w:val="22"/>
          <w:szCs w:val="22"/>
        </w:rPr>
        <w:t xml:space="preserve"> </w:t>
      </w:r>
      <w:r w:rsidR="00431791" w:rsidRPr="008B3669">
        <w:rPr>
          <w:rFonts w:ascii="Aptos" w:eastAsia="Times New Roman" w:hAnsi="Aptos" w:cs="Calibri"/>
          <w:i w:val="0"/>
          <w:iCs w:val="0"/>
          <w:color w:val="073362"/>
          <w:sz w:val="22"/>
          <w:szCs w:val="22"/>
        </w:rPr>
        <w:t>such as</w:t>
      </w:r>
      <w:r w:rsidR="00BE150D" w:rsidRPr="008B3669">
        <w:rPr>
          <w:rFonts w:ascii="Aptos" w:eastAsia="Times New Roman" w:hAnsi="Aptos" w:cs="Calibri"/>
          <w:i w:val="0"/>
          <w:iCs w:val="0"/>
          <w:color w:val="073362"/>
          <w:sz w:val="22"/>
          <w:szCs w:val="22"/>
        </w:rPr>
        <w:t xml:space="preserve"> </w:t>
      </w:r>
      <w:r w:rsidRPr="008B3669">
        <w:rPr>
          <w:rFonts w:ascii="Aptos" w:eastAsia="Times New Roman" w:hAnsi="Aptos" w:cs="Calibri"/>
          <w:i w:val="0"/>
          <w:iCs w:val="0"/>
          <w:color w:val="073362"/>
          <w:sz w:val="22"/>
          <w:szCs w:val="22"/>
        </w:rPr>
        <w:t>practicum students</w:t>
      </w:r>
      <w:r w:rsidR="00431791" w:rsidRPr="008B3669">
        <w:rPr>
          <w:rFonts w:ascii="Aptos" w:eastAsia="Times New Roman" w:hAnsi="Aptos" w:cs="Calibri"/>
          <w:i w:val="0"/>
          <w:iCs w:val="0"/>
          <w:color w:val="073362"/>
          <w:sz w:val="22"/>
          <w:szCs w:val="22"/>
        </w:rPr>
        <w:t xml:space="preserve"> reporting to a member of the MDT</w:t>
      </w:r>
      <w:r w:rsidR="007367FA" w:rsidRPr="008B3669">
        <w:rPr>
          <w:rFonts w:ascii="Aptos" w:eastAsia="Times New Roman" w:hAnsi="Aptos" w:cs="Calibri"/>
          <w:i w:val="0"/>
          <w:iCs w:val="0"/>
          <w:color w:val="073362"/>
          <w:sz w:val="22"/>
          <w:szCs w:val="22"/>
        </w:rPr>
        <w:t xml:space="preserve"> and candidates for the SANE P/A credential completing their clinical competencies</w:t>
      </w:r>
      <w:r w:rsidR="00BE150D" w:rsidRPr="008B3669">
        <w:rPr>
          <w:rFonts w:ascii="Aptos" w:eastAsia="Times New Roman" w:hAnsi="Aptos" w:cs="Calibri"/>
          <w:i w:val="0"/>
          <w:iCs w:val="0"/>
          <w:color w:val="073362"/>
          <w:sz w:val="22"/>
          <w:szCs w:val="22"/>
        </w:rPr>
        <w:t>,</w:t>
      </w:r>
      <w:r w:rsidR="007367FA" w:rsidRPr="008B3669">
        <w:rPr>
          <w:rFonts w:ascii="Aptos" w:eastAsia="Times New Roman" w:hAnsi="Aptos" w:cs="Calibri"/>
          <w:i w:val="0"/>
          <w:iCs w:val="0"/>
          <w:color w:val="073362"/>
          <w:sz w:val="22"/>
          <w:szCs w:val="22"/>
        </w:rPr>
        <w:t xml:space="preserve"> </w:t>
      </w:r>
      <w:r w:rsidRPr="008B3669">
        <w:rPr>
          <w:rFonts w:ascii="Aptos" w:eastAsia="Times New Roman" w:hAnsi="Aptos" w:cs="Calibri"/>
          <w:i w:val="0"/>
          <w:iCs w:val="0"/>
          <w:color w:val="073362"/>
          <w:sz w:val="22"/>
          <w:szCs w:val="22"/>
        </w:rPr>
        <w:t>may attend at the team's discretion, provided they sign and abide by the confidentiality acknowledgment.</w:t>
      </w:r>
    </w:p>
    <w:p w14:paraId="7F58520B" w14:textId="0C6ED9BB" w:rsidR="00535F75" w:rsidRDefault="002127FB" w:rsidP="00BE588B">
      <w:pPr>
        <w:numPr>
          <w:ilvl w:val="0"/>
          <w:numId w:val="24"/>
        </w:numPr>
        <w:spacing w:after="0"/>
        <w:rPr>
          <w:rFonts w:ascii="Aptos" w:eastAsia="Times New Roman" w:hAnsi="Aptos" w:cs="Calibri"/>
          <w:i w:val="0"/>
          <w:iCs w:val="0"/>
          <w:color w:val="073362"/>
          <w:sz w:val="22"/>
          <w:szCs w:val="22"/>
        </w:rPr>
      </w:pPr>
      <w:r w:rsidRPr="008B3669">
        <w:rPr>
          <w:rFonts w:ascii="Aptos" w:eastAsia="Times New Roman" w:hAnsi="Aptos" w:cs="Calibri"/>
          <w:b/>
          <w:bCs/>
          <w:i w:val="0"/>
          <w:iCs w:val="0"/>
          <w:color w:val="073362"/>
          <w:sz w:val="22"/>
          <w:szCs w:val="22"/>
        </w:rPr>
        <w:t>Conflict of Interest and Direct Involvement:</w:t>
      </w:r>
      <w:r w:rsidRPr="008B3669">
        <w:rPr>
          <w:rFonts w:ascii="Aptos" w:eastAsia="Times New Roman" w:hAnsi="Aptos" w:cs="Calibri"/>
          <w:i w:val="0"/>
          <w:iCs w:val="0"/>
          <w:color w:val="073362"/>
          <w:sz w:val="22"/>
          <w:szCs w:val="22"/>
        </w:rPr>
        <w:t> A team member shall not participate in the review or discussion of any case where they are a direct party to the case (e.g., the victim, alleged perpetrator, or a subject of the investigation). Furthermore, if a team member has a personal or professional relationship outside of the investigation that presents any other real or perceived conflict of interest, they are responsible for immediately informing the other members of the team. The team will then determine the appropriate course of action (e.g., mandatory recusal from that portion of case review).</w:t>
      </w:r>
    </w:p>
    <w:p w14:paraId="24422D7D" w14:textId="77777777" w:rsidR="003E5013" w:rsidRDefault="003E5013" w:rsidP="003E5013">
      <w:pPr>
        <w:spacing w:after="0"/>
        <w:rPr>
          <w:rFonts w:ascii="Aptos" w:eastAsia="Times New Roman" w:hAnsi="Aptos" w:cs="Calibri"/>
          <w:i w:val="0"/>
          <w:iCs w:val="0"/>
          <w:color w:val="073362"/>
          <w:sz w:val="22"/>
          <w:szCs w:val="22"/>
        </w:rPr>
      </w:pPr>
    </w:p>
    <w:p w14:paraId="6EA47C62" w14:textId="77777777" w:rsidR="003E5013" w:rsidRPr="008B3669" w:rsidRDefault="003E5013" w:rsidP="003E5013">
      <w:pPr>
        <w:spacing w:after="0"/>
        <w:rPr>
          <w:rFonts w:ascii="Aptos" w:eastAsia="Times New Roman" w:hAnsi="Aptos" w:cs="Calibri"/>
          <w:i w:val="0"/>
          <w:iCs w:val="0"/>
          <w:color w:val="073362"/>
          <w:sz w:val="22"/>
          <w:szCs w:val="22"/>
        </w:rPr>
      </w:pPr>
    </w:p>
    <w:p w14:paraId="6074866B" w14:textId="77777777" w:rsidR="00562E86" w:rsidRPr="008B3669" w:rsidRDefault="00562E86" w:rsidP="008B64C0">
      <w:pPr>
        <w:spacing w:after="0"/>
        <w:rPr>
          <w:rFonts w:ascii="Aptos" w:eastAsia="Arial Unicode MS" w:hAnsi="Aptos"/>
          <w:i w:val="0"/>
          <w:iCs w:val="0"/>
          <w:color w:val="073362"/>
          <w:sz w:val="22"/>
          <w:szCs w:val="22"/>
        </w:rPr>
      </w:pPr>
    </w:p>
    <w:p w14:paraId="1A1ED156" w14:textId="77777777" w:rsidR="007A57F2" w:rsidRPr="008B3669" w:rsidRDefault="007A57F2" w:rsidP="00502377">
      <w:pPr>
        <w:pStyle w:val="Heading2"/>
        <w:spacing w:before="0" w:after="0" w:line="288" w:lineRule="auto"/>
        <w:ind w:left="0"/>
        <w:rPr>
          <w:rFonts w:ascii="Aptos" w:eastAsia="Arial Unicode MS" w:hAnsi="Aptos"/>
        </w:rPr>
      </w:pPr>
      <w:bookmarkStart w:id="28" w:name="_Toc212212362"/>
      <w:r w:rsidRPr="008B3669">
        <w:rPr>
          <w:rFonts w:ascii="Aptos" w:eastAsia="Arial Unicode MS" w:hAnsi="Aptos"/>
        </w:rPr>
        <w:lastRenderedPageBreak/>
        <w:t>Cases to Review</w:t>
      </w:r>
      <w:bookmarkEnd w:id="28"/>
    </w:p>
    <w:p w14:paraId="1BC215FA" w14:textId="77777777" w:rsidR="00E7394E" w:rsidRDefault="00E7394E" w:rsidP="008B64C0">
      <w:pPr>
        <w:spacing w:after="0"/>
        <w:rPr>
          <w:rFonts w:ascii="Aptos" w:eastAsia="Times New Roman" w:hAnsi="Aptos" w:cs="Calibri"/>
          <w:i w:val="0"/>
          <w:color w:val="073362"/>
          <w:sz w:val="22"/>
          <w:szCs w:val="22"/>
        </w:rPr>
      </w:pPr>
    </w:p>
    <w:p w14:paraId="30F42DC0" w14:textId="53812054" w:rsidR="00955AF9" w:rsidRPr="0096232E" w:rsidRDefault="00955AF9" w:rsidP="008B64C0">
      <w:pPr>
        <w:spacing w:after="0"/>
        <w:rPr>
          <w:rFonts w:ascii="Aptos" w:eastAsia="Times New Roman" w:hAnsi="Aptos" w:cs="Calibri"/>
          <w:i w:val="0"/>
          <w:iCs w:val="0"/>
          <w:color w:val="073362"/>
          <w:sz w:val="22"/>
          <w:szCs w:val="22"/>
        </w:rPr>
      </w:pPr>
      <w:r w:rsidRPr="008B3669">
        <w:rPr>
          <w:rFonts w:ascii="Aptos" w:eastAsia="Times New Roman" w:hAnsi="Aptos" w:cs="Calibri"/>
          <w:i w:val="0"/>
          <w:color w:val="073362"/>
          <w:sz w:val="22"/>
          <w:szCs w:val="22"/>
        </w:rPr>
        <w:t xml:space="preserve">The MDT must review all cases meeting the criteria identified in this Model Protocol and the Team’s </w:t>
      </w:r>
      <w:r w:rsidR="00870602" w:rsidRPr="0096232E">
        <w:rPr>
          <w:rFonts w:ascii="Aptos" w:eastAsia="Times New Roman" w:hAnsi="Aptos" w:cs="Calibri"/>
          <w:i w:val="0"/>
          <w:iCs w:val="0"/>
          <w:color w:val="073362"/>
          <w:sz w:val="22"/>
          <w:szCs w:val="22"/>
        </w:rPr>
        <w:t>Local</w:t>
      </w:r>
      <w:r w:rsidRPr="0096232E">
        <w:rPr>
          <w:rFonts w:ascii="Aptos" w:eastAsia="Times New Roman" w:hAnsi="Aptos" w:cs="Calibri"/>
          <w:i w:val="0"/>
          <w:iCs w:val="0"/>
          <w:color w:val="073362"/>
          <w:sz w:val="22"/>
          <w:szCs w:val="22"/>
        </w:rPr>
        <w:t xml:space="preserve"> </w:t>
      </w:r>
      <w:r w:rsidR="00870602" w:rsidRPr="0096232E">
        <w:rPr>
          <w:rFonts w:ascii="Aptos" w:eastAsia="Times New Roman" w:hAnsi="Aptos" w:cs="Calibri"/>
          <w:i w:val="0"/>
          <w:iCs w:val="0"/>
          <w:color w:val="073362"/>
          <w:sz w:val="22"/>
          <w:szCs w:val="22"/>
        </w:rPr>
        <w:t>A</w:t>
      </w:r>
      <w:r w:rsidRPr="0096232E">
        <w:rPr>
          <w:rFonts w:ascii="Aptos" w:eastAsia="Times New Roman" w:hAnsi="Aptos" w:cs="Calibri"/>
          <w:i w:val="0"/>
          <w:iCs w:val="0"/>
          <w:color w:val="073362"/>
          <w:sz w:val="22"/>
          <w:szCs w:val="22"/>
        </w:rPr>
        <w:t>greement.</w:t>
      </w:r>
    </w:p>
    <w:p w14:paraId="228BDC91" w14:textId="77777777" w:rsidR="00955AF9" w:rsidRPr="00782998" w:rsidRDefault="00955AF9" w:rsidP="008B64C0">
      <w:pPr>
        <w:numPr>
          <w:ilvl w:val="0"/>
          <w:numId w:val="18"/>
        </w:numPr>
        <w:spacing w:after="0"/>
        <w:rPr>
          <w:rFonts w:ascii="Aptos" w:eastAsia="Times New Roman" w:hAnsi="Aptos" w:cs="Calibri"/>
          <w:i w:val="0"/>
          <w:iCs w:val="0"/>
          <w:color w:val="073362"/>
          <w:sz w:val="22"/>
          <w:szCs w:val="22"/>
        </w:rPr>
      </w:pPr>
      <w:r w:rsidRPr="00782998">
        <w:rPr>
          <w:rFonts w:ascii="Aptos" w:eastAsia="Times New Roman" w:hAnsi="Aptos" w:cs="Calibri"/>
          <w:b/>
          <w:bCs/>
          <w:i w:val="0"/>
          <w:iCs w:val="0"/>
          <w:color w:val="073362"/>
          <w:sz w:val="22"/>
          <w:szCs w:val="22"/>
        </w:rPr>
        <w:t>Review Schedule:</w:t>
      </w:r>
      <w:r w:rsidRPr="00782998">
        <w:rPr>
          <w:rFonts w:ascii="Aptos" w:eastAsia="Times New Roman" w:hAnsi="Aptos" w:cs="Calibri"/>
          <w:i w:val="0"/>
          <w:iCs w:val="0"/>
          <w:color w:val="073362"/>
          <w:sz w:val="22"/>
          <w:szCs w:val="22"/>
        </w:rPr>
        <w:t> The MDT will review cases at least monthly.</w:t>
      </w:r>
    </w:p>
    <w:p w14:paraId="6A997AE5" w14:textId="77777777" w:rsidR="00955AF9" w:rsidRPr="00782998" w:rsidRDefault="00955AF9" w:rsidP="008B64C0">
      <w:pPr>
        <w:numPr>
          <w:ilvl w:val="0"/>
          <w:numId w:val="18"/>
        </w:numPr>
        <w:spacing w:after="0"/>
        <w:rPr>
          <w:rFonts w:ascii="Aptos" w:eastAsia="Times New Roman" w:hAnsi="Aptos" w:cs="Calibri"/>
          <w:i w:val="0"/>
          <w:iCs w:val="0"/>
          <w:color w:val="073362"/>
          <w:sz w:val="22"/>
          <w:szCs w:val="22"/>
        </w:rPr>
      </w:pPr>
      <w:r w:rsidRPr="00782998">
        <w:rPr>
          <w:rFonts w:ascii="Aptos" w:eastAsia="Times New Roman" w:hAnsi="Aptos" w:cs="Calibri"/>
          <w:b/>
          <w:bCs/>
          <w:i w:val="0"/>
          <w:iCs w:val="0"/>
          <w:color w:val="073362"/>
          <w:sz w:val="22"/>
          <w:szCs w:val="22"/>
        </w:rPr>
        <w:t>Timeline:</w:t>
      </w:r>
      <w:r w:rsidRPr="00782998">
        <w:rPr>
          <w:rFonts w:ascii="Aptos" w:eastAsia="Times New Roman" w:hAnsi="Aptos" w:cs="Calibri"/>
          <w:i w:val="0"/>
          <w:iCs w:val="0"/>
          <w:color w:val="073362"/>
          <w:sz w:val="22"/>
          <w:szCs w:val="22"/>
        </w:rPr>
        <w:t> Cases should be regularly reviewed from the initial report through all court proceedings (criminal and/or dependency, neglect, or abuse). Cases without court action are reviewed until all involved agencies close the case and the team determines all case review objectives have been met.</w:t>
      </w:r>
    </w:p>
    <w:p w14:paraId="1D0C8354" w14:textId="77777777" w:rsidR="00955AF9" w:rsidRPr="00782998" w:rsidRDefault="00955AF9" w:rsidP="008B64C0">
      <w:pPr>
        <w:numPr>
          <w:ilvl w:val="0"/>
          <w:numId w:val="18"/>
        </w:numPr>
        <w:spacing w:after="0"/>
        <w:rPr>
          <w:rFonts w:ascii="Aptos" w:eastAsia="Times New Roman" w:hAnsi="Aptos" w:cs="Calibri"/>
          <w:i w:val="0"/>
          <w:iCs w:val="0"/>
          <w:color w:val="073362"/>
          <w:sz w:val="22"/>
          <w:szCs w:val="22"/>
        </w:rPr>
      </w:pPr>
      <w:r w:rsidRPr="00782998">
        <w:rPr>
          <w:rFonts w:ascii="Aptos" w:eastAsia="Times New Roman" w:hAnsi="Aptos" w:cs="Calibri"/>
          <w:b/>
          <w:bCs/>
          <w:i w:val="0"/>
          <w:iCs w:val="0"/>
          <w:color w:val="073362"/>
          <w:sz w:val="22"/>
          <w:szCs w:val="22"/>
        </w:rPr>
        <w:t>Presentation:</w:t>
      </w:r>
      <w:r w:rsidRPr="00782998">
        <w:rPr>
          <w:rFonts w:ascii="Aptos" w:eastAsia="Times New Roman" w:hAnsi="Aptos" w:cs="Calibri"/>
          <w:i w:val="0"/>
          <w:iCs w:val="0"/>
          <w:color w:val="073362"/>
          <w:sz w:val="22"/>
          <w:szCs w:val="22"/>
        </w:rPr>
        <w:t> All MDT members are expected to initially present their new cases and provide updates for ongoing case review.</w:t>
      </w:r>
    </w:p>
    <w:p w14:paraId="0416E2B8" w14:textId="77777777" w:rsidR="00955AF9" w:rsidRPr="00782998" w:rsidRDefault="00955AF9" w:rsidP="008B64C0">
      <w:pPr>
        <w:numPr>
          <w:ilvl w:val="0"/>
          <w:numId w:val="18"/>
        </w:numPr>
        <w:spacing w:after="0"/>
        <w:rPr>
          <w:rFonts w:ascii="Aptos" w:eastAsia="Times New Roman" w:hAnsi="Aptos" w:cs="Calibri"/>
          <w:i w:val="0"/>
          <w:iCs w:val="0"/>
          <w:color w:val="073362"/>
          <w:sz w:val="22"/>
          <w:szCs w:val="22"/>
        </w:rPr>
      </w:pPr>
      <w:r w:rsidRPr="00782998">
        <w:rPr>
          <w:rFonts w:ascii="Aptos" w:eastAsia="Times New Roman" w:hAnsi="Aptos" w:cs="Calibri"/>
          <w:b/>
          <w:bCs/>
          <w:i w:val="0"/>
          <w:iCs w:val="0"/>
          <w:color w:val="073362"/>
          <w:sz w:val="22"/>
          <w:szCs w:val="22"/>
        </w:rPr>
        <w:t>Timeliness:</w:t>
      </w:r>
      <w:r w:rsidRPr="00782998">
        <w:rPr>
          <w:rFonts w:ascii="Aptos" w:eastAsia="Times New Roman" w:hAnsi="Aptos" w:cs="Calibri"/>
          <w:i w:val="0"/>
          <w:iCs w:val="0"/>
          <w:color w:val="073362"/>
          <w:sz w:val="22"/>
          <w:szCs w:val="22"/>
        </w:rPr>
        <w:t> All qualifying cases must be brought to review as early in the investigation as possible to allow for time-sensitive recommendations.</w:t>
      </w:r>
    </w:p>
    <w:p w14:paraId="7D045EF8" w14:textId="77777777" w:rsidR="00955AF9" w:rsidRPr="00782998" w:rsidRDefault="00955AF9" w:rsidP="008B64C0">
      <w:pPr>
        <w:numPr>
          <w:ilvl w:val="0"/>
          <w:numId w:val="18"/>
        </w:numPr>
        <w:spacing w:after="0"/>
        <w:rPr>
          <w:rFonts w:ascii="Aptos" w:eastAsia="Times New Roman" w:hAnsi="Aptos" w:cs="Calibri"/>
          <w:i w:val="0"/>
          <w:iCs w:val="0"/>
          <w:color w:val="073362"/>
          <w:sz w:val="22"/>
          <w:szCs w:val="22"/>
        </w:rPr>
      </w:pPr>
      <w:r w:rsidRPr="00782998">
        <w:rPr>
          <w:rFonts w:ascii="Aptos" w:eastAsia="Times New Roman" w:hAnsi="Aptos" w:cs="Calibri"/>
          <w:b/>
          <w:bCs/>
          <w:i w:val="0"/>
          <w:iCs w:val="0"/>
          <w:color w:val="073362"/>
          <w:sz w:val="22"/>
          <w:szCs w:val="22"/>
        </w:rPr>
        <w:t>Presentation Information:</w:t>
      </w:r>
      <w:r w:rsidRPr="00782998">
        <w:rPr>
          <w:rFonts w:ascii="Aptos" w:eastAsia="Times New Roman" w:hAnsi="Aptos" w:cs="Calibri"/>
          <w:i w:val="0"/>
          <w:iCs w:val="0"/>
          <w:color w:val="073362"/>
          <w:sz w:val="22"/>
          <w:szCs w:val="22"/>
        </w:rPr>
        <w:t> Case presentations must include:</w:t>
      </w:r>
    </w:p>
    <w:p w14:paraId="2BBC3DCA" w14:textId="6EEA43AE" w:rsidR="00955AF9" w:rsidRPr="00782998" w:rsidRDefault="00064B68" w:rsidP="008B64C0">
      <w:pPr>
        <w:numPr>
          <w:ilvl w:val="1"/>
          <w:numId w:val="18"/>
        </w:numPr>
        <w:spacing w:after="0"/>
        <w:rPr>
          <w:rFonts w:ascii="Aptos" w:eastAsia="Times New Roman" w:hAnsi="Aptos" w:cs="Calibri"/>
          <w:i w:val="0"/>
          <w:iCs w:val="0"/>
          <w:color w:val="073362"/>
          <w:sz w:val="22"/>
          <w:szCs w:val="22"/>
        </w:rPr>
      </w:pPr>
      <w:r>
        <w:rPr>
          <w:rFonts w:ascii="Aptos" w:eastAsia="Times New Roman" w:hAnsi="Aptos" w:cs="Calibri"/>
          <w:i w:val="0"/>
          <w:iCs w:val="0"/>
          <w:color w:val="073362"/>
          <w:sz w:val="22"/>
          <w:szCs w:val="22"/>
        </w:rPr>
        <w:t>n</w:t>
      </w:r>
      <w:r w:rsidR="00955AF9" w:rsidRPr="00782998">
        <w:rPr>
          <w:rFonts w:ascii="Aptos" w:eastAsia="Times New Roman" w:hAnsi="Aptos" w:cs="Calibri"/>
          <w:i w:val="0"/>
          <w:iCs w:val="0"/>
          <w:color w:val="073362"/>
          <w:sz w:val="22"/>
          <w:szCs w:val="22"/>
        </w:rPr>
        <w:t>ames of investigating law enforcement officer(s) and DCBS worker(s)</w:t>
      </w:r>
    </w:p>
    <w:p w14:paraId="6F9B4539" w14:textId="47D1A0EF" w:rsidR="00955AF9" w:rsidRPr="00A51C7C" w:rsidRDefault="00064B68" w:rsidP="008B64C0">
      <w:pPr>
        <w:numPr>
          <w:ilvl w:val="1"/>
          <w:numId w:val="18"/>
        </w:numPr>
        <w:spacing w:after="0"/>
        <w:rPr>
          <w:rFonts w:ascii="Aptos" w:eastAsia="Times New Roman" w:hAnsi="Aptos" w:cs="Calibri"/>
          <w:i w:val="0"/>
          <w:iCs w:val="0"/>
          <w:color w:val="073362"/>
          <w:sz w:val="22"/>
          <w:szCs w:val="22"/>
        </w:rPr>
      </w:pPr>
      <w:r>
        <w:rPr>
          <w:rFonts w:ascii="Aptos" w:eastAsia="Times New Roman" w:hAnsi="Aptos" w:cs="Calibri"/>
          <w:i w:val="0"/>
          <w:iCs w:val="0"/>
          <w:color w:val="073362"/>
          <w:sz w:val="22"/>
          <w:szCs w:val="22"/>
        </w:rPr>
        <w:t>n</w:t>
      </w:r>
      <w:r w:rsidR="00955AF9" w:rsidRPr="00782998">
        <w:rPr>
          <w:rFonts w:ascii="Aptos" w:eastAsia="Times New Roman" w:hAnsi="Aptos" w:cs="Calibri"/>
          <w:i w:val="0"/>
          <w:iCs w:val="0"/>
          <w:color w:val="073362"/>
          <w:sz w:val="22"/>
          <w:szCs w:val="22"/>
        </w:rPr>
        <w:t>ame and age of victim</w:t>
      </w:r>
      <w:r w:rsidR="00955AF9" w:rsidRPr="008B3669">
        <w:rPr>
          <w:rFonts w:ascii="Aptos" w:eastAsia="Times New Roman" w:hAnsi="Aptos" w:cs="Calibri"/>
          <w:color w:val="073362"/>
          <w:sz w:val="22"/>
          <w:szCs w:val="22"/>
        </w:rPr>
        <w:t>(s</w:t>
      </w:r>
      <w:r w:rsidR="00955AF9" w:rsidRPr="00A51C7C">
        <w:rPr>
          <w:rFonts w:ascii="Aptos" w:eastAsia="Times New Roman" w:hAnsi="Aptos" w:cs="Calibri"/>
          <w:i w:val="0"/>
          <w:iCs w:val="0"/>
          <w:color w:val="073362"/>
          <w:sz w:val="22"/>
          <w:szCs w:val="22"/>
        </w:rPr>
        <w:t>), name of the alleged perpetrator, and allegations or charges.</w:t>
      </w:r>
    </w:p>
    <w:p w14:paraId="32BB898E" w14:textId="399626A6" w:rsidR="00955AF9" w:rsidRPr="00A51C7C" w:rsidRDefault="00064B68" w:rsidP="008B64C0">
      <w:pPr>
        <w:numPr>
          <w:ilvl w:val="1"/>
          <w:numId w:val="18"/>
        </w:numPr>
        <w:spacing w:after="0"/>
        <w:rPr>
          <w:rFonts w:ascii="Aptos" w:eastAsia="Times New Roman" w:hAnsi="Aptos" w:cs="Calibri"/>
          <w:i w:val="0"/>
          <w:iCs w:val="0"/>
          <w:color w:val="073362"/>
          <w:sz w:val="22"/>
          <w:szCs w:val="22"/>
        </w:rPr>
      </w:pPr>
      <w:r w:rsidRPr="00A51C7C">
        <w:rPr>
          <w:rFonts w:ascii="Aptos" w:eastAsia="Times New Roman" w:hAnsi="Aptos" w:cs="Calibri"/>
          <w:i w:val="0"/>
          <w:iCs w:val="0"/>
          <w:color w:val="073362"/>
          <w:sz w:val="22"/>
          <w:szCs w:val="22"/>
        </w:rPr>
        <w:t>i</w:t>
      </w:r>
      <w:r w:rsidR="00955AF9" w:rsidRPr="00A51C7C">
        <w:rPr>
          <w:rFonts w:ascii="Aptos" w:eastAsia="Times New Roman" w:hAnsi="Aptos" w:cs="Calibri"/>
          <w:i w:val="0"/>
          <w:iCs w:val="0"/>
          <w:color w:val="073362"/>
          <w:sz w:val="22"/>
          <w:szCs w:val="22"/>
        </w:rPr>
        <w:t>nformation needed for meaningful discussion may include (but is not limited to):</w:t>
      </w:r>
    </w:p>
    <w:p w14:paraId="62F506CA" w14:textId="7BF5E961" w:rsidR="004075C8" w:rsidRPr="008B3669" w:rsidRDefault="00064B68" w:rsidP="008B64C0">
      <w:pPr>
        <w:pStyle w:val="ListParagraph"/>
        <w:numPr>
          <w:ilvl w:val="2"/>
          <w:numId w:val="18"/>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r</w:t>
      </w:r>
      <w:r w:rsidR="004075C8" w:rsidRPr="008B3669">
        <w:rPr>
          <w:rFonts w:ascii="Aptos" w:eastAsia="Arial Unicode MS" w:hAnsi="Aptos"/>
          <w:i w:val="0"/>
          <w:iCs w:val="0"/>
          <w:color w:val="073362"/>
          <w:sz w:val="22"/>
          <w:szCs w:val="22"/>
        </w:rPr>
        <w:t>eview of forensic interview outcomes</w:t>
      </w:r>
    </w:p>
    <w:p w14:paraId="28B300AD" w14:textId="3FDE75A2" w:rsidR="004075C8" w:rsidRPr="008B3669" w:rsidRDefault="00064B68" w:rsidP="008B64C0">
      <w:pPr>
        <w:pStyle w:val="ListParagraph"/>
        <w:numPr>
          <w:ilvl w:val="2"/>
          <w:numId w:val="18"/>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d</w:t>
      </w:r>
      <w:r w:rsidR="004075C8" w:rsidRPr="008B3669">
        <w:rPr>
          <w:rFonts w:ascii="Aptos" w:eastAsia="Arial Unicode MS" w:hAnsi="Aptos"/>
          <w:i w:val="0"/>
          <w:iCs w:val="0"/>
          <w:color w:val="073362"/>
          <w:sz w:val="22"/>
          <w:szCs w:val="22"/>
        </w:rPr>
        <w:t>iscussion, planning, and monitoring the progress of the investigation</w:t>
      </w:r>
    </w:p>
    <w:p w14:paraId="5B9A1697" w14:textId="257D8B59" w:rsidR="004075C8" w:rsidRPr="008B3669" w:rsidRDefault="00064B68" w:rsidP="008B64C0">
      <w:pPr>
        <w:pStyle w:val="ListParagraph"/>
        <w:numPr>
          <w:ilvl w:val="2"/>
          <w:numId w:val="18"/>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r</w:t>
      </w:r>
      <w:r w:rsidR="004075C8" w:rsidRPr="008B3669">
        <w:rPr>
          <w:rFonts w:ascii="Aptos" w:eastAsia="Arial Unicode MS" w:hAnsi="Aptos"/>
          <w:i w:val="0"/>
          <w:iCs w:val="0"/>
          <w:color w:val="073362"/>
          <w:sz w:val="22"/>
          <w:szCs w:val="22"/>
        </w:rPr>
        <w:t>eview of medical evaluation findings</w:t>
      </w:r>
    </w:p>
    <w:p w14:paraId="5C36D05D" w14:textId="287278FB" w:rsidR="004075C8" w:rsidRPr="008B3669" w:rsidRDefault="00064B68" w:rsidP="008B64C0">
      <w:pPr>
        <w:pStyle w:val="ListParagraph"/>
        <w:numPr>
          <w:ilvl w:val="2"/>
          <w:numId w:val="18"/>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d</w:t>
      </w:r>
      <w:r w:rsidR="004075C8" w:rsidRPr="008B3669">
        <w:rPr>
          <w:rFonts w:ascii="Aptos" w:eastAsia="Arial Unicode MS" w:hAnsi="Aptos"/>
          <w:i w:val="0"/>
          <w:iCs w:val="0"/>
          <w:color w:val="073362"/>
          <w:sz w:val="22"/>
          <w:szCs w:val="22"/>
        </w:rPr>
        <w:t>iscussion of child protection and other safety issues</w:t>
      </w:r>
    </w:p>
    <w:p w14:paraId="72450977" w14:textId="43B96B0E" w:rsidR="004075C8" w:rsidRPr="008B3669" w:rsidRDefault="00064B68" w:rsidP="008B64C0">
      <w:pPr>
        <w:pStyle w:val="ListParagraph"/>
        <w:numPr>
          <w:ilvl w:val="2"/>
          <w:numId w:val="18"/>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i</w:t>
      </w:r>
      <w:r w:rsidR="004075C8" w:rsidRPr="008B3669">
        <w:rPr>
          <w:rFonts w:ascii="Aptos" w:eastAsia="Arial Unicode MS" w:hAnsi="Aptos"/>
          <w:i w:val="0"/>
          <w:iCs w:val="0"/>
          <w:color w:val="073362"/>
          <w:sz w:val="22"/>
          <w:szCs w:val="22"/>
        </w:rPr>
        <w:t>nput for prosecution and sentencing decisions</w:t>
      </w:r>
    </w:p>
    <w:p w14:paraId="21A44014" w14:textId="0B9A343B" w:rsidR="00117515" w:rsidRPr="008B3669" w:rsidRDefault="00064B68" w:rsidP="008B64C0">
      <w:pPr>
        <w:pStyle w:val="ListParagraph"/>
        <w:numPr>
          <w:ilvl w:val="2"/>
          <w:numId w:val="18"/>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d</w:t>
      </w:r>
      <w:r w:rsidR="00117515" w:rsidRPr="008B3669">
        <w:rPr>
          <w:rFonts w:ascii="Aptos" w:eastAsia="Arial Unicode MS" w:hAnsi="Aptos"/>
          <w:i w:val="0"/>
          <w:iCs w:val="0"/>
          <w:color w:val="073362"/>
          <w:sz w:val="22"/>
          <w:szCs w:val="22"/>
        </w:rPr>
        <w:t>iscussion of emotional support and treatment needs of children and family members and strategies for meeting those needs</w:t>
      </w:r>
    </w:p>
    <w:p w14:paraId="1F065E37" w14:textId="67C731DA" w:rsidR="00117515" w:rsidRPr="008B3669" w:rsidRDefault="00064B68" w:rsidP="008B64C0">
      <w:pPr>
        <w:pStyle w:val="ListParagraph"/>
        <w:numPr>
          <w:ilvl w:val="2"/>
          <w:numId w:val="18"/>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a</w:t>
      </w:r>
      <w:r w:rsidR="00117515" w:rsidRPr="008B3669">
        <w:rPr>
          <w:rFonts w:ascii="Aptos" w:eastAsia="Arial Unicode MS" w:hAnsi="Aptos"/>
          <w:i w:val="0"/>
          <w:iCs w:val="0"/>
          <w:color w:val="073362"/>
          <w:sz w:val="22"/>
          <w:szCs w:val="22"/>
        </w:rPr>
        <w:t>ssessment of the family’s reaction and response to the child’s disclosure and involvement in the criminal justice and/or child protection systems</w:t>
      </w:r>
    </w:p>
    <w:p w14:paraId="07BD2FC8" w14:textId="5BCD110B" w:rsidR="003901A4" w:rsidRPr="008B3669" w:rsidRDefault="00064B68" w:rsidP="008B64C0">
      <w:pPr>
        <w:pStyle w:val="ListParagraph"/>
        <w:numPr>
          <w:ilvl w:val="2"/>
          <w:numId w:val="18"/>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r</w:t>
      </w:r>
      <w:r w:rsidR="00117515" w:rsidRPr="008B3669">
        <w:rPr>
          <w:rFonts w:ascii="Aptos" w:eastAsia="Arial Unicode MS" w:hAnsi="Aptos"/>
          <w:i w:val="0"/>
          <w:iCs w:val="0"/>
          <w:color w:val="073362"/>
          <w:sz w:val="22"/>
          <w:szCs w:val="22"/>
        </w:rPr>
        <w:t>eview of criminal and dependency</w:t>
      </w:r>
      <w:r w:rsidR="003901A4" w:rsidRPr="008B3669">
        <w:rPr>
          <w:rFonts w:ascii="Aptos" w:eastAsia="Arial Unicode MS" w:hAnsi="Aptos"/>
          <w:i w:val="0"/>
          <w:iCs w:val="0"/>
          <w:color w:val="073362"/>
          <w:sz w:val="22"/>
          <w:szCs w:val="22"/>
        </w:rPr>
        <w:t>/neglect/abuse case updates and ongoing involvement with the child and family as well as disposition</w:t>
      </w:r>
    </w:p>
    <w:p w14:paraId="77BB9C80" w14:textId="4241583A" w:rsidR="00043257" w:rsidRPr="008B3669" w:rsidRDefault="00064B68" w:rsidP="008B64C0">
      <w:pPr>
        <w:pStyle w:val="ListParagraph"/>
        <w:numPr>
          <w:ilvl w:val="2"/>
          <w:numId w:val="18"/>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p</w:t>
      </w:r>
      <w:r w:rsidR="003901A4" w:rsidRPr="008B3669">
        <w:rPr>
          <w:rFonts w:ascii="Aptos" w:eastAsia="Arial Unicode MS" w:hAnsi="Aptos"/>
          <w:i w:val="0"/>
          <w:iCs w:val="0"/>
          <w:color w:val="073362"/>
          <w:sz w:val="22"/>
          <w:szCs w:val="22"/>
        </w:rPr>
        <w:t>rovisions for court education and court support and accompani</w:t>
      </w:r>
      <w:r w:rsidR="00043257" w:rsidRPr="008B3669">
        <w:rPr>
          <w:rFonts w:ascii="Aptos" w:eastAsia="Arial Unicode MS" w:hAnsi="Aptos"/>
          <w:i w:val="0"/>
          <w:iCs w:val="0"/>
          <w:color w:val="073362"/>
          <w:sz w:val="22"/>
          <w:szCs w:val="22"/>
        </w:rPr>
        <w:t>ment</w:t>
      </w:r>
    </w:p>
    <w:p w14:paraId="3E94C854" w14:textId="124BB939" w:rsidR="00043257" w:rsidRPr="008B3669" w:rsidRDefault="00064B68" w:rsidP="008B64C0">
      <w:pPr>
        <w:pStyle w:val="ListParagraph"/>
        <w:numPr>
          <w:ilvl w:val="2"/>
          <w:numId w:val="18"/>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e</w:t>
      </w:r>
      <w:r w:rsidR="00043257" w:rsidRPr="008B3669">
        <w:rPr>
          <w:rFonts w:ascii="Aptos" w:eastAsia="Arial Unicode MS" w:hAnsi="Aptos"/>
          <w:i w:val="0"/>
          <w:iCs w:val="0"/>
          <w:color w:val="073362"/>
          <w:sz w:val="22"/>
          <w:szCs w:val="22"/>
        </w:rPr>
        <w:t>nsuring that all children and families are afforded the legal rights and comprehensive services to which they are entitled</w:t>
      </w:r>
    </w:p>
    <w:p w14:paraId="42B8BA51" w14:textId="761D098D" w:rsidR="00043257" w:rsidRPr="008B3669" w:rsidRDefault="00E47747" w:rsidP="008B64C0">
      <w:pPr>
        <w:pStyle w:val="ListParagraph"/>
        <w:numPr>
          <w:ilvl w:val="2"/>
          <w:numId w:val="18"/>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d</w:t>
      </w:r>
      <w:r w:rsidRPr="008B3669">
        <w:rPr>
          <w:rFonts w:ascii="Aptos" w:eastAsia="Arial Unicode MS" w:hAnsi="Aptos"/>
          <w:i w:val="0"/>
          <w:iCs w:val="0"/>
          <w:color w:val="073362"/>
          <w:sz w:val="22"/>
          <w:szCs w:val="22"/>
        </w:rPr>
        <w:t>iscussion</w:t>
      </w:r>
      <w:r w:rsidR="00043257" w:rsidRPr="008B3669">
        <w:rPr>
          <w:rFonts w:ascii="Aptos" w:eastAsia="Arial Unicode MS" w:hAnsi="Aptos"/>
          <w:i w:val="0"/>
          <w:iCs w:val="0"/>
          <w:color w:val="073362"/>
          <w:sz w:val="22"/>
          <w:szCs w:val="22"/>
        </w:rPr>
        <w:t xml:space="preserve"> of how the MDT intervention is impacting the child and their family, including positive changes and challenges</w:t>
      </w:r>
    </w:p>
    <w:p w14:paraId="6013A3C0" w14:textId="5BED4F26" w:rsidR="00942EC6" w:rsidRDefault="00064B68" w:rsidP="008B64C0">
      <w:pPr>
        <w:pStyle w:val="ListParagraph"/>
        <w:numPr>
          <w:ilvl w:val="2"/>
          <w:numId w:val="18"/>
        </w:numPr>
        <w:spacing w:after="0"/>
        <w:rPr>
          <w:rFonts w:ascii="Aptos" w:eastAsia="Arial Unicode MS" w:hAnsi="Aptos"/>
          <w:i w:val="0"/>
          <w:iCs w:val="0"/>
          <w:color w:val="073362"/>
          <w:sz w:val="22"/>
          <w:szCs w:val="22"/>
        </w:rPr>
      </w:pPr>
      <w:r>
        <w:rPr>
          <w:rFonts w:ascii="Aptos" w:eastAsia="Arial Unicode MS" w:hAnsi="Aptos"/>
          <w:i w:val="0"/>
          <w:iCs w:val="0"/>
          <w:color w:val="073362"/>
          <w:sz w:val="22"/>
          <w:szCs w:val="22"/>
        </w:rPr>
        <w:t>c</w:t>
      </w:r>
      <w:r w:rsidR="00043257" w:rsidRPr="008B3669">
        <w:rPr>
          <w:rFonts w:ascii="Aptos" w:eastAsia="Arial Unicode MS" w:hAnsi="Aptos"/>
          <w:i w:val="0"/>
          <w:iCs w:val="0"/>
          <w:color w:val="073362"/>
          <w:sz w:val="22"/>
          <w:szCs w:val="22"/>
        </w:rPr>
        <w:t>hild well-being and outcomes</w:t>
      </w:r>
    </w:p>
    <w:p w14:paraId="18FBB4CE" w14:textId="77777777" w:rsidR="00AC0F61" w:rsidRDefault="00AC0F61" w:rsidP="00AC0F61">
      <w:pPr>
        <w:spacing w:after="0"/>
        <w:rPr>
          <w:rFonts w:ascii="Aptos" w:eastAsia="Arial Unicode MS" w:hAnsi="Aptos"/>
          <w:i w:val="0"/>
          <w:iCs w:val="0"/>
          <w:color w:val="073362"/>
          <w:sz w:val="22"/>
          <w:szCs w:val="22"/>
        </w:rPr>
      </w:pPr>
    </w:p>
    <w:p w14:paraId="020E7F78" w14:textId="77777777" w:rsidR="00AC0F61" w:rsidRDefault="00AC0F61" w:rsidP="00AC0F61">
      <w:pPr>
        <w:spacing w:after="0"/>
        <w:rPr>
          <w:rFonts w:ascii="Aptos" w:eastAsia="Arial Unicode MS" w:hAnsi="Aptos"/>
          <w:i w:val="0"/>
          <w:iCs w:val="0"/>
          <w:color w:val="073362"/>
          <w:sz w:val="22"/>
          <w:szCs w:val="22"/>
        </w:rPr>
      </w:pPr>
    </w:p>
    <w:p w14:paraId="16D4FCE3" w14:textId="77777777" w:rsidR="00AC0F61" w:rsidRDefault="00AC0F61" w:rsidP="00AC0F61">
      <w:pPr>
        <w:spacing w:after="0"/>
        <w:rPr>
          <w:rFonts w:ascii="Aptos" w:eastAsia="Arial Unicode MS" w:hAnsi="Aptos"/>
          <w:i w:val="0"/>
          <w:iCs w:val="0"/>
          <w:color w:val="073362"/>
          <w:sz w:val="22"/>
          <w:szCs w:val="22"/>
        </w:rPr>
      </w:pPr>
    </w:p>
    <w:p w14:paraId="1AB59FEF" w14:textId="77777777" w:rsidR="00AC0F61" w:rsidRPr="00AC0F61" w:rsidRDefault="00AC0F61" w:rsidP="00AC0F61">
      <w:pPr>
        <w:spacing w:after="0"/>
        <w:rPr>
          <w:rFonts w:ascii="Aptos" w:eastAsia="Arial Unicode MS" w:hAnsi="Aptos"/>
          <w:i w:val="0"/>
          <w:iCs w:val="0"/>
          <w:color w:val="073362"/>
          <w:sz w:val="22"/>
          <w:szCs w:val="22"/>
        </w:rPr>
      </w:pPr>
    </w:p>
    <w:p w14:paraId="4ECDFCE4" w14:textId="70EA1565" w:rsidR="007A57F2" w:rsidRPr="008B3669" w:rsidRDefault="007A57F2" w:rsidP="008B64C0">
      <w:pPr>
        <w:spacing w:after="0"/>
        <w:rPr>
          <w:rFonts w:ascii="Aptos" w:eastAsia="Arial Unicode MS" w:hAnsi="Aptos"/>
          <w:i w:val="0"/>
          <w:iCs w:val="0"/>
          <w:color w:val="073362"/>
          <w:sz w:val="22"/>
          <w:szCs w:val="22"/>
        </w:rPr>
      </w:pPr>
    </w:p>
    <w:p w14:paraId="0BE6CF55" w14:textId="77777777" w:rsidR="000773EB" w:rsidRPr="008B3669" w:rsidRDefault="000773EB" w:rsidP="00B20730">
      <w:pPr>
        <w:pStyle w:val="Heading2"/>
        <w:spacing w:before="0" w:after="0" w:line="288" w:lineRule="auto"/>
        <w:ind w:left="0"/>
        <w:rPr>
          <w:rFonts w:ascii="Aptos" w:hAnsi="Aptos"/>
        </w:rPr>
      </w:pPr>
      <w:bookmarkStart w:id="29" w:name="_Toc212212363"/>
      <w:r w:rsidRPr="008B3669">
        <w:rPr>
          <w:rFonts w:ascii="Aptos" w:hAnsi="Aptos"/>
        </w:rPr>
        <w:lastRenderedPageBreak/>
        <w:t>Capacity and Notification</w:t>
      </w:r>
      <w:bookmarkEnd w:id="29"/>
    </w:p>
    <w:p w14:paraId="29238A65" w14:textId="77777777" w:rsidR="00E7394E" w:rsidRDefault="00E7394E" w:rsidP="008B64C0">
      <w:pPr>
        <w:spacing w:after="0"/>
        <w:rPr>
          <w:rFonts w:ascii="Aptos" w:eastAsia="Times New Roman" w:hAnsi="Aptos" w:cs="Calibri"/>
          <w:i w:val="0"/>
          <w:color w:val="073362"/>
          <w:sz w:val="22"/>
          <w:szCs w:val="22"/>
        </w:rPr>
      </w:pPr>
    </w:p>
    <w:p w14:paraId="30ACAFCB" w14:textId="0DB9BA0F" w:rsidR="000773EB" w:rsidRPr="008B3669" w:rsidRDefault="000773EB" w:rsidP="008B64C0">
      <w:pPr>
        <w:spacing w:after="0"/>
        <w:rPr>
          <w:rFonts w:ascii="Aptos" w:eastAsia="Times New Roman" w:hAnsi="Aptos" w:cs="Calibri"/>
          <w:i w:val="0"/>
          <w:color w:val="073362"/>
          <w:sz w:val="22"/>
          <w:szCs w:val="22"/>
        </w:rPr>
      </w:pPr>
      <w:r w:rsidRPr="008B3669">
        <w:rPr>
          <w:rFonts w:ascii="Aptos" w:eastAsia="Times New Roman" w:hAnsi="Aptos" w:cs="Calibri"/>
          <w:i w:val="0"/>
          <w:color w:val="073362"/>
          <w:sz w:val="22"/>
          <w:szCs w:val="22"/>
        </w:rPr>
        <w:t>The MDT must review all qualifying cases.</w:t>
      </w:r>
    </w:p>
    <w:p w14:paraId="6BE0D643" w14:textId="77777777" w:rsidR="000773EB" w:rsidRPr="008B3669" w:rsidRDefault="000773EB" w:rsidP="008B64C0">
      <w:pPr>
        <w:numPr>
          <w:ilvl w:val="0"/>
          <w:numId w:val="25"/>
        </w:numPr>
        <w:spacing w:after="0"/>
        <w:rPr>
          <w:rFonts w:ascii="Aptos" w:eastAsia="Times New Roman" w:hAnsi="Aptos" w:cs="Calibri"/>
          <w:i w:val="0"/>
          <w:color w:val="073362"/>
          <w:sz w:val="22"/>
          <w:szCs w:val="22"/>
        </w:rPr>
      </w:pPr>
      <w:r w:rsidRPr="008B3669">
        <w:rPr>
          <w:rFonts w:ascii="Aptos" w:eastAsia="Times New Roman" w:hAnsi="Aptos" w:cs="Calibri"/>
          <w:b/>
          <w:i w:val="0"/>
          <w:color w:val="073362"/>
          <w:sz w:val="22"/>
          <w:szCs w:val="22"/>
        </w:rPr>
        <w:t>Capacity Limit:</w:t>
      </w:r>
      <w:r w:rsidRPr="008B3669">
        <w:rPr>
          <w:rFonts w:ascii="Aptos" w:eastAsia="Times New Roman" w:hAnsi="Aptos" w:cs="Calibri"/>
          <w:i w:val="0"/>
          <w:color w:val="073362"/>
          <w:sz w:val="22"/>
          <w:szCs w:val="22"/>
        </w:rPr>
        <w:t xml:space="preserve"> If the number of reported cases exceeds the capacity for review or there is another extenuating circumstance, the team must petition the Commission for review and resolution. </w:t>
      </w:r>
    </w:p>
    <w:p w14:paraId="2B88A82D" w14:textId="77777777" w:rsidR="000773EB" w:rsidRPr="008B3669" w:rsidRDefault="000773EB" w:rsidP="008B64C0">
      <w:pPr>
        <w:numPr>
          <w:ilvl w:val="0"/>
          <w:numId w:val="25"/>
        </w:numPr>
        <w:spacing w:after="0"/>
        <w:rPr>
          <w:rFonts w:ascii="Aptos" w:eastAsia="Times New Roman" w:hAnsi="Aptos" w:cs="Calibri"/>
          <w:i w:val="0"/>
          <w:color w:val="073362"/>
          <w:sz w:val="22"/>
          <w:szCs w:val="22"/>
        </w:rPr>
      </w:pPr>
      <w:r w:rsidRPr="008B3669">
        <w:rPr>
          <w:rFonts w:ascii="Aptos" w:eastAsia="Times New Roman" w:hAnsi="Aptos" w:cs="Calibri"/>
          <w:b/>
          <w:i w:val="0"/>
          <w:color w:val="073362"/>
          <w:sz w:val="22"/>
          <w:szCs w:val="22"/>
        </w:rPr>
        <w:t>Notification:</w:t>
      </w:r>
      <w:r w:rsidRPr="008B3669">
        <w:rPr>
          <w:rFonts w:ascii="Aptos" w:eastAsia="Times New Roman" w:hAnsi="Aptos" w:cs="Calibri"/>
          <w:i w:val="0"/>
          <w:color w:val="073362"/>
          <w:sz w:val="22"/>
          <w:szCs w:val="22"/>
        </w:rPr>
        <w:t> Each team must develop a confidential process to notify team members of the cases scheduled for review, ensuring the identity of victims and alleged perpetrators is protected.</w:t>
      </w:r>
    </w:p>
    <w:p w14:paraId="33FE96BD" w14:textId="77777777" w:rsidR="00325CC5" w:rsidRPr="008B3669" w:rsidRDefault="00325CC5" w:rsidP="00325CC5">
      <w:pPr>
        <w:spacing w:after="0"/>
        <w:ind w:left="720"/>
        <w:rPr>
          <w:rFonts w:ascii="Aptos" w:eastAsia="Times New Roman" w:hAnsi="Aptos" w:cs="Calibri"/>
          <w:i w:val="0"/>
          <w:color w:val="073362"/>
          <w:sz w:val="22"/>
          <w:szCs w:val="22"/>
        </w:rPr>
      </w:pPr>
    </w:p>
    <w:p w14:paraId="0BB36E21" w14:textId="4AADF2DA" w:rsidR="009930D9" w:rsidRPr="008B3669" w:rsidRDefault="009930D9" w:rsidP="008B64C0">
      <w:pPr>
        <w:pStyle w:val="Heading1"/>
        <w:spacing w:before="0" w:after="0" w:line="288" w:lineRule="auto"/>
        <w:rPr>
          <w:rFonts w:ascii="Aptos" w:eastAsia="Arial Unicode MS" w:hAnsi="Aptos"/>
        </w:rPr>
      </w:pPr>
      <w:bookmarkStart w:id="30" w:name="_Toc212212364"/>
      <w:r w:rsidRPr="008B3669">
        <w:rPr>
          <w:rFonts w:ascii="Aptos" w:eastAsia="Arial Unicode MS" w:hAnsi="Aptos"/>
        </w:rPr>
        <w:t>DATA COLLECTION BY THE MULTIDISCIPL</w:t>
      </w:r>
      <w:r w:rsidR="00DD315C" w:rsidRPr="008B3669">
        <w:rPr>
          <w:rFonts w:ascii="Aptos" w:eastAsia="Arial Unicode MS" w:hAnsi="Aptos"/>
        </w:rPr>
        <w:t>I</w:t>
      </w:r>
      <w:r w:rsidRPr="008B3669">
        <w:rPr>
          <w:rFonts w:ascii="Aptos" w:eastAsia="Arial Unicode MS" w:hAnsi="Aptos"/>
        </w:rPr>
        <w:t>NARY TEAM &amp; COMMISSION</w:t>
      </w:r>
      <w:bookmarkEnd w:id="30"/>
    </w:p>
    <w:p w14:paraId="7D94AB92" w14:textId="77777777" w:rsidR="009930D9" w:rsidRPr="008B3669" w:rsidRDefault="009930D9" w:rsidP="008B64C0">
      <w:pPr>
        <w:spacing w:after="0"/>
        <w:rPr>
          <w:rFonts w:ascii="Aptos" w:eastAsia="Arial Unicode MS" w:hAnsi="Aptos"/>
          <w:i w:val="0"/>
          <w:iCs w:val="0"/>
          <w:color w:val="073362"/>
          <w:sz w:val="22"/>
          <w:szCs w:val="22"/>
        </w:rPr>
      </w:pPr>
      <w:r w:rsidRPr="008B3669">
        <w:rPr>
          <w:rFonts w:ascii="Aptos" w:eastAsia="Arial Unicode MS" w:hAnsi="Aptos"/>
          <w:b/>
          <w:bCs/>
          <w:color w:val="073362"/>
        </w:rPr>
        <w:br/>
      </w:r>
      <w:r w:rsidRPr="008B3669">
        <w:rPr>
          <w:rFonts w:ascii="Aptos" w:eastAsia="Arial Unicode MS" w:hAnsi="Aptos"/>
          <w:i w:val="0"/>
          <w:iCs w:val="0"/>
          <w:color w:val="073362"/>
          <w:sz w:val="22"/>
          <w:szCs w:val="22"/>
        </w:rPr>
        <w:t>Each</w:t>
      </w:r>
      <w:r w:rsidRPr="008B3669">
        <w:rPr>
          <w:rFonts w:ascii="Aptos" w:eastAsia="Arial Unicode MS" w:hAnsi="Aptos"/>
          <w:b/>
          <w:i w:val="0"/>
          <w:iCs w:val="0"/>
          <w:color w:val="073362"/>
          <w:sz w:val="22"/>
          <w:szCs w:val="22"/>
        </w:rPr>
        <w:t xml:space="preserve"> </w:t>
      </w:r>
      <w:r w:rsidRPr="008B3669">
        <w:rPr>
          <w:rFonts w:ascii="Aptos" w:eastAsia="Arial Unicode MS" w:hAnsi="Aptos"/>
          <w:bCs/>
          <w:i w:val="0"/>
          <w:iCs w:val="0"/>
          <w:color w:val="073362"/>
          <w:sz w:val="22"/>
          <w:szCs w:val="22"/>
        </w:rPr>
        <w:t>Multidisciplinary Team</w:t>
      </w:r>
      <w:r w:rsidRPr="008B3669">
        <w:rPr>
          <w:rFonts w:ascii="Aptos" w:eastAsia="Arial Unicode MS" w:hAnsi="Aptos"/>
          <w:i w:val="0"/>
          <w:iCs w:val="0"/>
          <w:color w:val="073362"/>
          <w:sz w:val="22"/>
          <w:szCs w:val="22"/>
        </w:rPr>
        <w:t xml:space="preserve"> will provide the</w:t>
      </w:r>
      <w:r w:rsidRPr="008B3669">
        <w:rPr>
          <w:rFonts w:ascii="Aptos" w:hAnsi="Aptos"/>
          <w:i w:val="0"/>
          <w:iCs w:val="0"/>
          <w:color w:val="073362"/>
          <w:sz w:val="22"/>
          <w:szCs w:val="22"/>
        </w:rPr>
        <w:t xml:space="preserve"> </w:t>
      </w:r>
      <w:r w:rsidRPr="008B3669">
        <w:rPr>
          <w:rFonts w:ascii="Aptos" w:eastAsia="Arial Unicode MS" w:hAnsi="Aptos"/>
          <w:i w:val="0"/>
          <w:iCs w:val="0"/>
          <w:color w:val="073362"/>
          <w:sz w:val="22"/>
          <w:szCs w:val="22"/>
        </w:rPr>
        <w:t>Kentucky Multidisciplinary Commission on Child Sexual Abuse the following annually:</w:t>
      </w:r>
    </w:p>
    <w:p w14:paraId="4B86FA19" w14:textId="77777777" w:rsidR="009930D9" w:rsidRPr="008B3669" w:rsidRDefault="009930D9" w:rsidP="008B64C0">
      <w:pPr>
        <w:pStyle w:val="ListParagraph"/>
        <w:numPr>
          <w:ilvl w:val="0"/>
          <w:numId w:val="19"/>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The information will be on the operation of local multidisciplinary teams, including non-identifying case information on cases reviewed by the MDT.</w:t>
      </w:r>
    </w:p>
    <w:p w14:paraId="143566E1" w14:textId="18832117" w:rsidR="009930D9" w:rsidRPr="008B3669" w:rsidRDefault="009930D9" w:rsidP="008B64C0">
      <w:pPr>
        <w:pStyle w:val="ListParagraph"/>
        <w:numPr>
          <w:ilvl w:val="0"/>
          <w:numId w:val="19"/>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Annually the </w:t>
      </w:r>
      <w:r w:rsidR="005D700A">
        <w:rPr>
          <w:rFonts w:ascii="Aptos" w:eastAsia="Arial Unicode MS" w:hAnsi="Aptos"/>
          <w:i w:val="0"/>
          <w:iCs w:val="0"/>
          <w:color w:val="073362"/>
          <w:sz w:val="22"/>
          <w:szCs w:val="22"/>
        </w:rPr>
        <w:t>Commission</w:t>
      </w:r>
      <w:r w:rsidRPr="008B3669">
        <w:rPr>
          <w:rFonts w:ascii="Aptos" w:eastAsia="Arial Unicode MS" w:hAnsi="Aptos"/>
          <w:i w:val="0"/>
          <w:iCs w:val="0"/>
          <w:color w:val="073362"/>
          <w:sz w:val="22"/>
          <w:szCs w:val="22"/>
        </w:rPr>
        <w:t xml:space="preserve"> will prepare a report on the state of the multidisciplinary teams in the Commonwealth, which may include the information provided by local teams.</w:t>
      </w:r>
    </w:p>
    <w:p w14:paraId="0308B5ED" w14:textId="77777777" w:rsidR="00BE588B" w:rsidRPr="008B3669" w:rsidRDefault="00BE588B" w:rsidP="00BE588B">
      <w:pPr>
        <w:pStyle w:val="ListParagraph"/>
        <w:spacing w:after="0"/>
        <w:rPr>
          <w:rFonts w:ascii="Aptos" w:eastAsia="Arial Unicode MS" w:hAnsi="Aptos"/>
          <w:i w:val="0"/>
          <w:iCs w:val="0"/>
          <w:color w:val="073362"/>
          <w:sz w:val="22"/>
          <w:szCs w:val="22"/>
        </w:rPr>
      </w:pPr>
    </w:p>
    <w:p w14:paraId="5FB87863" w14:textId="1558590A" w:rsidR="009930D9" w:rsidRPr="008B3669" w:rsidRDefault="009930D9"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This report is separate from the Prosecutors Advisory Council (PAC) report that Commonwealth’s and county attorneys are required to complete.</w:t>
      </w:r>
      <w:r w:rsidR="000A1E25" w:rsidRPr="008B3669">
        <w:rPr>
          <w:rFonts w:ascii="Aptos" w:eastAsia="Arial Unicode MS" w:hAnsi="Aptos"/>
          <w:i w:val="0"/>
          <w:iCs w:val="0"/>
          <w:color w:val="073362"/>
          <w:sz w:val="22"/>
          <w:szCs w:val="22"/>
        </w:rPr>
        <w:t xml:space="preserve"> This report </w:t>
      </w:r>
      <w:r w:rsidR="00006F24" w:rsidRPr="008B3669">
        <w:rPr>
          <w:rFonts w:ascii="Aptos" w:eastAsia="Arial Unicode MS" w:hAnsi="Aptos"/>
          <w:i w:val="0"/>
          <w:iCs w:val="0"/>
          <w:color w:val="073362"/>
          <w:sz w:val="22"/>
          <w:szCs w:val="22"/>
        </w:rPr>
        <w:t xml:space="preserve">is one way to meet the requirement </w:t>
      </w:r>
      <w:r w:rsidR="0012198E" w:rsidRPr="008B3669">
        <w:rPr>
          <w:rFonts w:ascii="Aptos" w:eastAsia="Arial Unicode MS" w:hAnsi="Aptos"/>
          <w:i w:val="0"/>
          <w:iCs w:val="0"/>
          <w:color w:val="073362"/>
          <w:sz w:val="22"/>
          <w:szCs w:val="22"/>
        </w:rPr>
        <w:t>to provide an annual report to the public of nonidentifying case information to allow assessment of the processing and disposition of child sexual abuse cases and child human trafficking cases involving commercial sexual activity</w:t>
      </w:r>
      <w:r w:rsidR="00546427" w:rsidRPr="008B3669">
        <w:rPr>
          <w:rFonts w:ascii="Aptos" w:eastAsia="Arial Unicode MS" w:hAnsi="Aptos"/>
          <w:i w:val="0"/>
          <w:iCs w:val="0"/>
          <w:color w:val="073362"/>
          <w:sz w:val="22"/>
          <w:szCs w:val="22"/>
        </w:rPr>
        <w:t>.</w:t>
      </w:r>
      <w:r w:rsidR="00546427" w:rsidRPr="008B3669">
        <w:rPr>
          <w:rStyle w:val="FootnoteReference"/>
          <w:rFonts w:ascii="Aptos" w:eastAsia="Arial Unicode MS" w:hAnsi="Aptos"/>
          <w:i w:val="0"/>
          <w:iCs w:val="0"/>
          <w:color w:val="073362"/>
          <w:sz w:val="22"/>
          <w:szCs w:val="22"/>
        </w:rPr>
        <w:footnoteReference w:id="60"/>
      </w:r>
      <w:r w:rsidR="0090600D" w:rsidRPr="008B3669">
        <w:rPr>
          <w:rFonts w:ascii="Aptos" w:eastAsia="Arial Unicode MS" w:hAnsi="Aptos"/>
          <w:i w:val="0"/>
          <w:iCs w:val="0"/>
          <w:color w:val="073362"/>
          <w:sz w:val="22"/>
          <w:szCs w:val="22"/>
        </w:rPr>
        <w:t xml:space="preserve"> </w:t>
      </w:r>
    </w:p>
    <w:p w14:paraId="37946A1E" w14:textId="77777777" w:rsidR="007A57F2" w:rsidRPr="008B3669" w:rsidRDefault="007A57F2" w:rsidP="008B64C0">
      <w:pPr>
        <w:pStyle w:val="NoSpacing"/>
        <w:spacing w:line="288" w:lineRule="auto"/>
        <w:rPr>
          <w:rFonts w:ascii="Aptos" w:eastAsia="Arial Unicode MS" w:hAnsi="Aptos"/>
          <w:color w:val="073362"/>
        </w:rPr>
      </w:pPr>
    </w:p>
    <w:p w14:paraId="53B7CDA0" w14:textId="77777777" w:rsidR="00EC146E" w:rsidRPr="008B3669" w:rsidRDefault="007A57F2" w:rsidP="008B64C0">
      <w:pPr>
        <w:spacing w:after="0"/>
        <w:rPr>
          <w:rFonts w:ascii="Aptos" w:eastAsia="Arial Unicode MS" w:hAnsi="Aptos"/>
          <w:b/>
          <w:bCs/>
          <w:color w:val="073362"/>
          <w:sz w:val="24"/>
          <w:szCs w:val="24"/>
        </w:rPr>
      </w:pPr>
      <w:r w:rsidRPr="008B3669">
        <w:rPr>
          <w:rFonts w:ascii="Aptos" w:eastAsia="Arial Unicode MS" w:hAnsi="Aptos"/>
          <w:b/>
          <w:bCs/>
          <w:color w:val="073362"/>
          <w:sz w:val="24"/>
          <w:szCs w:val="24"/>
        </w:rPr>
        <w:br w:type="page"/>
      </w:r>
    </w:p>
    <w:p w14:paraId="43864FC0" w14:textId="2DEBF6FA" w:rsidR="00EC146E" w:rsidRPr="008B3669" w:rsidRDefault="000F5980">
      <w:pPr>
        <w:spacing w:after="0" w:line="240" w:lineRule="auto"/>
        <w:rPr>
          <w:rFonts w:ascii="Aptos" w:eastAsia="Arial Unicode MS" w:hAnsi="Aptos"/>
          <w:b/>
          <w:bCs/>
          <w:color w:val="073362"/>
          <w:sz w:val="24"/>
          <w:szCs w:val="24"/>
        </w:rPr>
      </w:pPr>
      <w:r>
        <w:rPr>
          <w:rFonts w:ascii="Aptos" w:eastAsia="Arial Unicode MS" w:hAnsi="Aptos"/>
          <w:b/>
          <w:bCs/>
          <w:noProof/>
          <w:color w:val="073362"/>
          <w:sz w:val="24"/>
          <w:szCs w:val="24"/>
        </w:rPr>
        <w:lastRenderedPageBreak/>
        <w:drawing>
          <wp:anchor distT="0" distB="0" distL="114300" distR="114300" simplePos="0" relativeHeight="251658253" behindDoc="0" locked="0" layoutInCell="1" allowOverlap="1" wp14:anchorId="506EA106" wp14:editId="5D16A8F2">
            <wp:simplePos x="0" y="0"/>
            <wp:positionH relativeFrom="margin">
              <wp:posOffset>-485775</wp:posOffset>
            </wp:positionH>
            <wp:positionV relativeFrom="margin">
              <wp:posOffset>-571500</wp:posOffset>
            </wp:positionV>
            <wp:extent cx="6915022" cy="8951851"/>
            <wp:effectExtent l="0" t="0" r="0" b="1905"/>
            <wp:wrapSquare wrapText="bothSides"/>
            <wp:docPr id="19727843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784352" name="Picture 197278435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915022" cy="8951851"/>
                    </a:xfrm>
                    <a:prstGeom prst="rect">
                      <a:avLst/>
                    </a:prstGeom>
                  </pic:spPr>
                </pic:pic>
              </a:graphicData>
            </a:graphic>
          </wp:anchor>
        </w:drawing>
      </w:r>
      <w:r w:rsidR="00EC146E" w:rsidRPr="008B3669">
        <w:rPr>
          <w:rFonts w:ascii="Aptos" w:eastAsia="Arial Unicode MS" w:hAnsi="Aptos"/>
          <w:b/>
          <w:bCs/>
          <w:color w:val="073362"/>
          <w:sz w:val="24"/>
          <w:szCs w:val="24"/>
        </w:rPr>
        <w:br w:type="page"/>
      </w:r>
    </w:p>
    <w:p w14:paraId="420800BA" w14:textId="77777777" w:rsidR="007A57F2" w:rsidRPr="008B3669" w:rsidRDefault="007A57F2" w:rsidP="008B64C0">
      <w:pPr>
        <w:spacing w:after="0"/>
        <w:rPr>
          <w:rFonts w:ascii="Aptos" w:eastAsia="Arial Unicode MS" w:hAnsi="Aptos"/>
          <w:b/>
          <w:bCs/>
          <w:color w:val="073362"/>
          <w:sz w:val="24"/>
          <w:szCs w:val="24"/>
        </w:rPr>
      </w:pPr>
    </w:p>
    <w:p w14:paraId="4D584CF7" w14:textId="74790B40" w:rsidR="007A57F2" w:rsidRPr="00782998" w:rsidRDefault="00782998" w:rsidP="008B64C0">
      <w:pPr>
        <w:pStyle w:val="Heading1"/>
        <w:spacing w:before="0" w:after="0" w:line="288" w:lineRule="auto"/>
        <w:rPr>
          <w:rFonts w:ascii="Aptos" w:eastAsia="Arial Unicode MS" w:hAnsi="Aptos"/>
          <w:i w:val="0"/>
          <w:iCs w:val="0"/>
        </w:rPr>
      </w:pPr>
      <w:bookmarkStart w:id="31" w:name="_Toc212212365"/>
      <w:r w:rsidRPr="00782998">
        <w:rPr>
          <w:rFonts w:ascii="Aptos" w:eastAsia="Arial Unicode MS" w:hAnsi="Aptos"/>
          <w:i w:val="0"/>
          <w:iCs w:val="0"/>
        </w:rPr>
        <w:t>Privileged Communications and Confidentiality</w:t>
      </w:r>
      <w:bookmarkEnd w:id="31"/>
    </w:p>
    <w:p w14:paraId="34203B44" w14:textId="77777777" w:rsidR="00A55E79" w:rsidRPr="008B3669" w:rsidRDefault="00A55E79" w:rsidP="008B64C0">
      <w:pPr>
        <w:spacing w:after="0"/>
        <w:rPr>
          <w:rFonts w:ascii="Aptos" w:eastAsia="Arial Unicode MS" w:hAnsi="Aptos"/>
          <w:i w:val="0"/>
          <w:iCs w:val="0"/>
          <w:color w:val="073362"/>
          <w:sz w:val="22"/>
          <w:szCs w:val="22"/>
        </w:rPr>
      </w:pPr>
    </w:p>
    <w:p w14:paraId="4F8D7167" w14:textId="77777777" w:rsidR="007A57F2" w:rsidRPr="008B3669" w:rsidRDefault="007A57F2"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Kentucky law provides for the confidentiality of records and case information that will be reviewed and discussed by the team.  </w:t>
      </w:r>
    </w:p>
    <w:p w14:paraId="39A33A94" w14:textId="77777777" w:rsidR="006F6944" w:rsidRPr="008B3669" w:rsidRDefault="006F6944" w:rsidP="008B64C0">
      <w:pPr>
        <w:spacing w:after="0"/>
        <w:rPr>
          <w:rFonts w:ascii="Aptos" w:eastAsia="Arial Unicode MS" w:hAnsi="Aptos"/>
          <w:i w:val="0"/>
          <w:iCs w:val="0"/>
          <w:color w:val="073362"/>
          <w:sz w:val="22"/>
          <w:szCs w:val="22"/>
        </w:rPr>
      </w:pPr>
    </w:p>
    <w:p w14:paraId="004455D0" w14:textId="40223539" w:rsidR="007A57F2" w:rsidRPr="008B3669" w:rsidRDefault="007A57F2" w:rsidP="008B64C0">
      <w:pPr>
        <w:spacing w:after="0"/>
        <w:rPr>
          <w:rFonts w:ascii="Aptos" w:hAnsi="Aptos"/>
          <w:i w:val="0"/>
          <w:iCs w:val="0"/>
          <w:color w:val="073362"/>
          <w:sz w:val="22"/>
          <w:szCs w:val="22"/>
        </w:rPr>
      </w:pPr>
      <w:r w:rsidRPr="008B3669">
        <w:rPr>
          <w:rFonts w:ascii="Aptos" w:hAnsi="Aptos"/>
          <w:i w:val="0"/>
          <w:iCs w:val="0"/>
          <w:color w:val="073362"/>
          <w:sz w:val="22"/>
          <w:szCs w:val="22"/>
        </w:rPr>
        <w:t xml:space="preserve">Multidisciplinary team members and anyone else invited by the multidisciplinary team to participate in a meeting shall not divulge case information, including information </w:t>
      </w:r>
      <w:r w:rsidR="00DB0ABA" w:rsidRPr="008B3669">
        <w:rPr>
          <w:rFonts w:ascii="Aptos" w:hAnsi="Aptos"/>
          <w:i w:val="0"/>
          <w:iCs w:val="0"/>
          <w:color w:val="073362"/>
          <w:sz w:val="22"/>
          <w:szCs w:val="22"/>
        </w:rPr>
        <w:t>outside of the MDT process</w:t>
      </w:r>
      <w:r w:rsidR="1D2099DF" w:rsidRPr="008B3669">
        <w:rPr>
          <w:rFonts w:ascii="Aptos" w:hAnsi="Aptos"/>
          <w:i w:val="0"/>
          <w:iCs w:val="0"/>
          <w:color w:val="073362"/>
          <w:sz w:val="22"/>
          <w:szCs w:val="22"/>
        </w:rPr>
        <w:t>,</w:t>
      </w:r>
      <w:r w:rsidR="00DB0ABA" w:rsidRPr="008B3669">
        <w:rPr>
          <w:rFonts w:ascii="Aptos" w:hAnsi="Aptos"/>
          <w:i w:val="0"/>
          <w:iCs w:val="0"/>
          <w:color w:val="073362"/>
          <w:sz w:val="22"/>
          <w:szCs w:val="22"/>
        </w:rPr>
        <w:t xml:space="preserve"> </w:t>
      </w:r>
      <w:r w:rsidRPr="008B3669">
        <w:rPr>
          <w:rFonts w:ascii="Aptos" w:hAnsi="Aptos"/>
          <w:i w:val="0"/>
          <w:iCs w:val="0"/>
          <w:color w:val="073362"/>
          <w:sz w:val="22"/>
          <w:szCs w:val="22"/>
        </w:rPr>
        <w:t>regarding the identity of the victim or source of the report. Team members, including members of the Kentucky Multidisciplinary Commission on Child Sexual Abuse and others attending meetings</w:t>
      </w:r>
      <w:r w:rsidR="002709E1">
        <w:rPr>
          <w:rFonts w:ascii="Aptos" w:hAnsi="Aptos"/>
          <w:i w:val="0"/>
          <w:iCs w:val="0"/>
          <w:color w:val="073362"/>
          <w:sz w:val="22"/>
          <w:szCs w:val="22"/>
        </w:rPr>
        <w:t>,</w:t>
      </w:r>
      <w:r w:rsidRPr="008B3669">
        <w:rPr>
          <w:rFonts w:ascii="Aptos" w:hAnsi="Aptos"/>
          <w:i w:val="0"/>
          <w:iCs w:val="0"/>
          <w:color w:val="073362"/>
          <w:sz w:val="22"/>
          <w:szCs w:val="22"/>
        </w:rPr>
        <w:t xml:space="preserve"> shall sign a confidentiality statement that is consistent with statutory prohibitions on disclosure of this information</w:t>
      </w:r>
      <w:r w:rsidR="008D6CB4" w:rsidRPr="008B3669">
        <w:rPr>
          <w:rFonts w:ascii="Aptos" w:hAnsi="Aptos"/>
          <w:i w:val="0"/>
          <w:iCs w:val="0"/>
          <w:color w:val="073362"/>
          <w:sz w:val="22"/>
          <w:szCs w:val="22"/>
        </w:rPr>
        <w:t>.</w:t>
      </w:r>
      <w:r w:rsidR="008D6CB4" w:rsidRPr="008B3669">
        <w:rPr>
          <w:rStyle w:val="FootnoteReference"/>
          <w:rFonts w:ascii="Aptos" w:hAnsi="Aptos"/>
          <w:i w:val="0"/>
          <w:iCs w:val="0"/>
          <w:color w:val="073362"/>
          <w:sz w:val="22"/>
          <w:szCs w:val="22"/>
        </w:rPr>
        <w:footnoteReference w:id="61"/>
      </w:r>
      <w:r w:rsidRPr="008B3669">
        <w:rPr>
          <w:rFonts w:ascii="Aptos" w:hAnsi="Aptos"/>
          <w:i w:val="0"/>
          <w:iCs w:val="0"/>
          <w:color w:val="073362"/>
          <w:sz w:val="22"/>
          <w:szCs w:val="22"/>
        </w:rPr>
        <w:t xml:space="preserve"> </w:t>
      </w:r>
    </w:p>
    <w:p w14:paraId="3091FB9F" w14:textId="77777777" w:rsidR="006F6944" w:rsidRPr="008B3669" w:rsidRDefault="006F6944" w:rsidP="008B64C0">
      <w:pPr>
        <w:spacing w:after="0"/>
        <w:rPr>
          <w:rFonts w:ascii="Aptos" w:hAnsi="Aptos"/>
          <w:i w:val="0"/>
          <w:iCs w:val="0"/>
          <w:color w:val="073362"/>
          <w:sz w:val="22"/>
          <w:szCs w:val="22"/>
        </w:rPr>
      </w:pPr>
    </w:p>
    <w:p w14:paraId="2B5160E4" w14:textId="064B5187" w:rsidR="00C45A9B" w:rsidRPr="008B3669" w:rsidRDefault="00C45A9B" w:rsidP="008B64C0">
      <w:pPr>
        <w:spacing w:after="0"/>
        <w:rPr>
          <w:rFonts w:ascii="Aptos" w:hAnsi="Aptos"/>
          <w:i w:val="0"/>
          <w:iCs w:val="0"/>
          <w:color w:val="073362"/>
          <w:sz w:val="22"/>
          <w:szCs w:val="22"/>
        </w:rPr>
      </w:pPr>
      <w:r w:rsidRPr="008B3669">
        <w:rPr>
          <w:rFonts w:ascii="Aptos" w:hAnsi="Aptos"/>
          <w:i w:val="0"/>
          <w:iCs w:val="0"/>
          <w:color w:val="073362"/>
          <w:sz w:val="22"/>
          <w:szCs w:val="22"/>
        </w:rPr>
        <w:t xml:space="preserve">All professions should be aware that </w:t>
      </w:r>
      <w:r w:rsidR="00237420" w:rsidRPr="008B3669">
        <w:rPr>
          <w:rFonts w:ascii="Aptos" w:hAnsi="Aptos"/>
          <w:i w:val="0"/>
          <w:iCs w:val="0"/>
          <w:color w:val="073362"/>
          <w:sz w:val="22"/>
          <w:szCs w:val="22"/>
        </w:rPr>
        <w:t xml:space="preserve">there are circumstances through the </w:t>
      </w:r>
      <w:r w:rsidR="00FF1CB9" w:rsidRPr="008B3669">
        <w:rPr>
          <w:rFonts w:ascii="Aptos" w:hAnsi="Aptos"/>
          <w:i w:val="0"/>
          <w:iCs w:val="0"/>
          <w:color w:val="073362"/>
          <w:sz w:val="22"/>
          <w:szCs w:val="22"/>
        </w:rPr>
        <w:t>judicial process</w:t>
      </w:r>
      <w:r w:rsidR="00237420" w:rsidRPr="008B3669">
        <w:rPr>
          <w:rFonts w:ascii="Aptos" w:hAnsi="Aptos"/>
          <w:i w:val="0"/>
          <w:iCs w:val="0"/>
          <w:color w:val="073362"/>
          <w:sz w:val="22"/>
          <w:szCs w:val="22"/>
        </w:rPr>
        <w:t xml:space="preserve"> </w:t>
      </w:r>
      <w:r w:rsidR="002C4BCC" w:rsidRPr="008B3669">
        <w:rPr>
          <w:rFonts w:ascii="Aptos" w:hAnsi="Aptos"/>
          <w:i w:val="0"/>
          <w:iCs w:val="0"/>
          <w:color w:val="073362"/>
          <w:sz w:val="22"/>
          <w:szCs w:val="22"/>
        </w:rPr>
        <w:t>through</w:t>
      </w:r>
      <w:r w:rsidR="00237420" w:rsidRPr="008B3669">
        <w:rPr>
          <w:rFonts w:ascii="Aptos" w:hAnsi="Aptos"/>
          <w:i w:val="0"/>
          <w:iCs w:val="0"/>
          <w:color w:val="073362"/>
          <w:sz w:val="22"/>
          <w:szCs w:val="22"/>
        </w:rPr>
        <w:t xml:space="preserve"> which records </w:t>
      </w:r>
      <w:r w:rsidR="00B804D3" w:rsidRPr="008B3669">
        <w:rPr>
          <w:rFonts w:ascii="Aptos" w:hAnsi="Aptos"/>
          <w:i w:val="0"/>
          <w:iCs w:val="0"/>
          <w:color w:val="073362"/>
          <w:sz w:val="22"/>
          <w:szCs w:val="22"/>
        </w:rPr>
        <w:t xml:space="preserve">that are typically confidential or privileged </w:t>
      </w:r>
      <w:r w:rsidR="00ED601A" w:rsidRPr="008B3669">
        <w:rPr>
          <w:rFonts w:ascii="Aptos" w:hAnsi="Aptos"/>
          <w:i w:val="0"/>
          <w:iCs w:val="0"/>
          <w:color w:val="073362"/>
          <w:sz w:val="22"/>
          <w:szCs w:val="22"/>
        </w:rPr>
        <w:t>can</w:t>
      </w:r>
      <w:r w:rsidR="00B804D3" w:rsidRPr="008B3669">
        <w:rPr>
          <w:rFonts w:ascii="Aptos" w:hAnsi="Aptos"/>
          <w:i w:val="0"/>
          <w:iCs w:val="0"/>
          <w:color w:val="073362"/>
          <w:sz w:val="22"/>
          <w:szCs w:val="22"/>
        </w:rPr>
        <w:t xml:space="preserve"> be </w:t>
      </w:r>
      <w:r w:rsidR="005458F6" w:rsidRPr="008B3669">
        <w:rPr>
          <w:rFonts w:ascii="Aptos" w:hAnsi="Aptos"/>
          <w:i w:val="0"/>
          <w:iCs w:val="0"/>
          <w:color w:val="073362"/>
          <w:sz w:val="22"/>
          <w:szCs w:val="22"/>
        </w:rPr>
        <w:t>compelled</w:t>
      </w:r>
      <w:r w:rsidR="00B804D3" w:rsidRPr="008B3669">
        <w:rPr>
          <w:rFonts w:ascii="Aptos" w:hAnsi="Aptos"/>
          <w:i w:val="0"/>
          <w:iCs w:val="0"/>
          <w:color w:val="073362"/>
          <w:sz w:val="22"/>
          <w:szCs w:val="22"/>
        </w:rPr>
        <w:t xml:space="preserve"> to be released.</w:t>
      </w:r>
    </w:p>
    <w:p w14:paraId="452AFA19" w14:textId="77777777" w:rsidR="00325CC5" w:rsidRPr="008B3669" w:rsidRDefault="00325CC5" w:rsidP="008B64C0">
      <w:pPr>
        <w:spacing w:after="0"/>
        <w:rPr>
          <w:rFonts w:ascii="Aptos" w:hAnsi="Aptos"/>
          <w:i w:val="0"/>
          <w:iCs w:val="0"/>
          <w:color w:val="073362"/>
          <w:sz w:val="22"/>
          <w:szCs w:val="22"/>
        </w:rPr>
      </w:pPr>
    </w:p>
    <w:p w14:paraId="589CB46C" w14:textId="528077BE" w:rsidR="007A57F2" w:rsidRPr="008B3669" w:rsidRDefault="007A57F2" w:rsidP="00971870">
      <w:pPr>
        <w:pStyle w:val="Heading2"/>
        <w:spacing w:before="0" w:after="0" w:line="288" w:lineRule="auto"/>
        <w:ind w:left="0"/>
        <w:rPr>
          <w:rFonts w:ascii="Aptos" w:eastAsia="Arial Unicode MS" w:hAnsi="Aptos"/>
        </w:rPr>
      </w:pPr>
      <w:bookmarkStart w:id="32" w:name="_Toc212212366"/>
      <w:r w:rsidRPr="008B3669">
        <w:rPr>
          <w:rFonts w:ascii="Aptos" w:eastAsia="Arial Unicode MS" w:hAnsi="Aptos"/>
        </w:rPr>
        <w:t>Cabinet for Health and Family Services- KRS 620.050(5)</w:t>
      </w:r>
      <w:bookmarkEnd w:id="32"/>
    </w:p>
    <w:p w14:paraId="77AA5782" w14:textId="77777777" w:rsidR="00E7394E" w:rsidRDefault="00E7394E" w:rsidP="008B64C0">
      <w:pPr>
        <w:pStyle w:val="NoSpacing"/>
        <w:spacing w:line="288" w:lineRule="auto"/>
        <w:rPr>
          <w:rFonts w:ascii="Aptos" w:eastAsia="Arial Unicode MS" w:hAnsi="Aptos"/>
          <w:color w:val="073362"/>
          <w:sz w:val="16"/>
          <w:szCs w:val="16"/>
        </w:rPr>
      </w:pPr>
    </w:p>
    <w:p w14:paraId="5782A80F" w14:textId="24A6B139" w:rsidR="007A57F2" w:rsidRPr="008B3669" w:rsidRDefault="007A57F2" w:rsidP="008B64C0">
      <w:pPr>
        <w:pStyle w:val="NoSpacing"/>
        <w:spacing w:line="288" w:lineRule="auto"/>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The report of suspected child abuse, neglect, or dependency and all information obtained by the </w:t>
      </w:r>
      <w:r w:rsidR="005633A9">
        <w:rPr>
          <w:rFonts w:ascii="Aptos" w:eastAsia="Arial Unicode MS" w:hAnsi="Aptos"/>
          <w:i w:val="0"/>
          <w:iCs w:val="0"/>
          <w:color w:val="073362"/>
          <w:sz w:val="22"/>
          <w:szCs w:val="22"/>
        </w:rPr>
        <w:t>C</w:t>
      </w:r>
      <w:r w:rsidRPr="008B3669">
        <w:rPr>
          <w:rFonts w:ascii="Aptos" w:eastAsia="Arial Unicode MS" w:hAnsi="Aptos"/>
          <w:i w:val="0"/>
          <w:iCs w:val="0"/>
          <w:color w:val="073362"/>
          <w:sz w:val="22"/>
          <w:szCs w:val="22"/>
        </w:rPr>
        <w:t xml:space="preserve">abinet or its delegated representative, </w:t>
      </w:r>
      <w:proofErr w:type="gramStart"/>
      <w:r w:rsidRPr="008B3669">
        <w:rPr>
          <w:rFonts w:ascii="Aptos" w:eastAsia="Arial Unicode MS" w:hAnsi="Aptos"/>
          <w:i w:val="0"/>
          <w:iCs w:val="0"/>
          <w:color w:val="073362"/>
          <w:sz w:val="22"/>
          <w:szCs w:val="22"/>
        </w:rPr>
        <w:t>as a result of</w:t>
      </w:r>
      <w:proofErr w:type="gramEnd"/>
      <w:r w:rsidRPr="008B3669">
        <w:rPr>
          <w:rFonts w:ascii="Aptos" w:eastAsia="Arial Unicode MS" w:hAnsi="Aptos"/>
          <w:i w:val="0"/>
          <w:iCs w:val="0"/>
          <w:color w:val="073362"/>
          <w:sz w:val="22"/>
          <w:szCs w:val="22"/>
        </w:rPr>
        <w:t xml:space="preserve"> an investigation or assessment made pursuant to </w:t>
      </w:r>
      <w:r w:rsidR="00F55E05">
        <w:rPr>
          <w:rFonts w:ascii="Aptos" w:eastAsia="Arial Unicode MS" w:hAnsi="Aptos"/>
          <w:i w:val="0"/>
          <w:iCs w:val="0"/>
          <w:color w:val="073362"/>
          <w:sz w:val="22"/>
          <w:szCs w:val="22"/>
        </w:rPr>
        <w:t>KRS Chapter 620</w:t>
      </w:r>
      <w:r w:rsidRPr="008B3669">
        <w:rPr>
          <w:rFonts w:ascii="Aptos" w:eastAsia="Arial Unicode MS" w:hAnsi="Aptos"/>
          <w:i w:val="0"/>
          <w:iCs w:val="0"/>
          <w:color w:val="073362"/>
          <w:sz w:val="22"/>
          <w:szCs w:val="22"/>
        </w:rPr>
        <w:t xml:space="preserve">, except for those records provided for in </w:t>
      </w:r>
      <w:r w:rsidR="00395193">
        <w:rPr>
          <w:rFonts w:ascii="Aptos" w:eastAsia="Arial Unicode MS" w:hAnsi="Aptos"/>
          <w:i w:val="0"/>
          <w:iCs w:val="0"/>
          <w:color w:val="073362"/>
          <w:sz w:val="22"/>
          <w:szCs w:val="22"/>
        </w:rPr>
        <w:t>KRS 620.020(6)</w:t>
      </w:r>
      <w:r w:rsidRPr="008B3669">
        <w:rPr>
          <w:rFonts w:ascii="Aptos" w:eastAsia="Arial Unicode MS" w:hAnsi="Aptos"/>
          <w:i w:val="0"/>
          <w:iCs w:val="0"/>
          <w:color w:val="073362"/>
          <w:sz w:val="22"/>
          <w:szCs w:val="22"/>
        </w:rPr>
        <w:t xml:space="preserve">, shall not be divulged to anyone except: </w:t>
      </w:r>
    </w:p>
    <w:p w14:paraId="083F9310" w14:textId="77777777" w:rsidR="00BE588B" w:rsidRPr="008B3669" w:rsidRDefault="00BE588B" w:rsidP="008B64C0">
      <w:pPr>
        <w:pStyle w:val="NoSpacing"/>
        <w:spacing w:line="288" w:lineRule="auto"/>
        <w:rPr>
          <w:rFonts w:ascii="Aptos" w:eastAsia="Arial Unicode MS" w:hAnsi="Aptos"/>
          <w:i w:val="0"/>
          <w:iCs w:val="0"/>
          <w:color w:val="073362"/>
          <w:sz w:val="22"/>
          <w:szCs w:val="22"/>
        </w:rPr>
      </w:pPr>
    </w:p>
    <w:p w14:paraId="4A762389" w14:textId="77777777" w:rsidR="007A57F2" w:rsidRPr="008B3669" w:rsidRDefault="007A57F2" w:rsidP="001818FA">
      <w:pPr>
        <w:spacing w:after="0"/>
        <w:ind w:firstLine="72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(a) Persons suspected of causing dependency, neglect, or </w:t>
      </w:r>
      <w:proofErr w:type="gramStart"/>
      <w:r w:rsidRPr="008B3669">
        <w:rPr>
          <w:rFonts w:ascii="Aptos" w:eastAsia="Arial Unicode MS" w:hAnsi="Aptos"/>
          <w:i w:val="0"/>
          <w:iCs w:val="0"/>
          <w:color w:val="073362"/>
          <w:sz w:val="22"/>
          <w:szCs w:val="22"/>
        </w:rPr>
        <w:t>abuse;</w:t>
      </w:r>
      <w:proofErr w:type="gramEnd"/>
      <w:r w:rsidRPr="008B3669">
        <w:rPr>
          <w:rFonts w:ascii="Aptos" w:eastAsia="Arial Unicode MS" w:hAnsi="Aptos"/>
          <w:i w:val="0"/>
          <w:iCs w:val="0"/>
          <w:color w:val="073362"/>
          <w:sz w:val="22"/>
          <w:szCs w:val="22"/>
        </w:rPr>
        <w:t xml:space="preserve"> </w:t>
      </w:r>
    </w:p>
    <w:p w14:paraId="313E21AD" w14:textId="77777777" w:rsidR="007A57F2" w:rsidRPr="008B3669" w:rsidRDefault="007A57F2" w:rsidP="001818FA">
      <w:pPr>
        <w:spacing w:after="0"/>
        <w:ind w:left="72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(b) The custodial parent or legal guardian of the child alleged to be dependent, neglected, or </w:t>
      </w:r>
      <w:proofErr w:type="gramStart"/>
      <w:r w:rsidRPr="008B3669">
        <w:rPr>
          <w:rFonts w:ascii="Aptos" w:eastAsia="Arial Unicode MS" w:hAnsi="Aptos"/>
          <w:i w:val="0"/>
          <w:iCs w:val="0"/>
          <w:color w:val="073362"/>
          <w:sz w:val="22"/>
          <w:szCs w:val="22"/>
        </w:rPr>
        <w:t>abused;</w:t>
      </w:r>
      <w:proofErr w:type="gramEnd"/>
      <w:r w:rsidRPr="008B3669">
        <w:rPr>
          <w:rFonts w:ascii="Aptos" w:eastAsia="Arial Unicode MS" w:hAnsi="Aptos"/>
          <w:i w:val="0"/>
          <w:iCs w:val="0"/>
          <w:color w:val="073362"/>
          <w:sz w:val="22"/>
          <w:szCs w:val="22"/>
        </w:rPr>
        <w:t xml:space="preserve"> </w:t>
      </w:r>
    </w:p>
    <w:p w14:paraId="379EBAB2" w14:textId="27BDF80B" w:rsidR="007A57F2" w:rsidRPr="008B3669" w:rsidRDefault="007A57F2" w:rsidP="001818FA">
      <w:pPr>
        <w:spacing w:after="0"/>
        <w:ind w:left="72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(c) Persons within the </w:t>
      </w:r>
      <w:r w:rsidR="005633A9">
        <w:rPr>
          <w:rFonts w:ascii="Aptos" w:eastAsia="Arial Unicode MS" w:hAnsi="Aptos"/>
          <w:i w:val="0"/>
          <w:iCs w:val="0"/>
          <w:color w:val="073362"/>
          <w:sz w:val="22"/>
          <w:szCs w:val="22"/>
        </w:rPr>
        <w:t>C</w:t>
      </w:r>
      <w:r w:rsidRPr="008B3669">
        <w:rPr>
          <w:rFonts w:ascii="Aptos" w:eastAsia="Arial Unicode MS" w:hAnsi="Aptos"/>
          <w:i w:val="0"/>
          <w:iCs w:val="0"/>
          <w:color w:val="073362"/>
          <w:sz w:val="22"/>
          <w:szCs w:val="22"/>
        </w:rPr>
        <w:t xml:space="preserve">abinet with a legitimate interest or responsibility related to the </w:t>
      </w:r>
      <w:proofErr w:type="gramStart"/>
      <w:r w:rsidRPr="008B3669">
        <w:rPr>
          <w:rFonts w:ascii="Aptos" w:eastAsia="Arial Unicode MS" w:hAnsi="Aptos"/>
          <w:i w:val="0"/>
          <w:iCs w:val="0"/>
          <w:color w:val="073362"/>
          <w:sz w:val="22"/>
          <w:szCs w:val="22"/>
        </w:rPr>
        <w:t>case;</w:t>
      </w:r>
      <w:proofErr w:type="gramEnd"/>
      <w:r w:rsidRPr="008B3669">
        <w:rPr>
          <w:rFonts w:ascii="Aptos" w:eastAsia="Arial Unicode MS" w:hAnsi="Aptos"/>
          <w:i w:val="0"/>
          <w:iCs w:val="0"/>
          <w:color w:val="073362"/>
          <w:sz w:val="22"/>
          <w:szCs w:val="22"/>
        </w:rPr>
        <w:t xml:space="preserve"> </w:t>
      </w:r>
    </w:p>
    <w:p w14:paraId="5F6D1820" w14:textId="77777777" w:rsidR="007A57F2" w:rsidRPr="008B3669" w:rsidRDefault="007A57F2" w:rsidP="001818FA">
      <w:pPr>
        <w:spacing w:after="0"/>
        <w:ind w:left="72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(d) A licensed child-caring facility or child-placing agency evaluating placement for or serving a child who is believed to be the victim of an abuse, neglect, or dependency </w:t>
      </w:r>
      <w:proofErr w:type="gramStart"/>
      <w:r w:rsidRPr="008B3669">
        <w:rPr>
          <w:rFonts w:ascii="Aptos" w:eastAsia="Arial Unicode MS" w:hAnsi="Aptos"/>
          <w:i w:val="0"/>
          <w:iCs w:val="0"/>
          <w:color w:val="073362"/>
          <w:sz w:val="22"/>
          <w:szCs w:val="22"/>
        </w:rPr>
        <w:t>report;</w:t>
      </w:r>
      <w:proofErr w:type="gramEnd"/>
    </w:p>
    <w:p w14:paraId="77437F2E" w14:textId="29771155" w:rsidR="007A57F2" w:rsidRPr="008B3669" w:rsidRDefault="007A57F2" w:rsidP="001818FA">
      <w:pPr>
        <w:spacing w:after="0"/>
        <w:ind w:left="72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(e) Other medical, psychological, educational, or social service agencies, </w:t>
      </w:r>
      <w:r w:rsidR="00C17D52" w:rsidRPr="008B3669">
        <w:rPr>
          <w:rFonts w:ascii="Aptos" w:eastAsia="Arial Unicode MS" w:hAnsi="Aptos"/>
          <w:i w:val="0"/>
          <w:iCs w:val="0"/>
          <w:color w:val="073362"/>
          <w:sz w:val="22"/>
          <w:szCs w:val="22"/>
        </w:rPr>
        <w:t>childcare</w:t>
      </w:r>
      <w:r w:rsidRPr="008B3669">
        <w:rPr>
          <w:rFonts w:ascii="Aptos" w:eastAsia="Arial Unicode MS" w:hAnsi="Aptos"/>
          <w:i w:val="0"/>
          <w:iCs w:val="0"/>
          <w:color w:val="073362"/>
          <w:sz w:val="22"/>
          <w:szCs w:val="22"/>
        </w:rPr>
        <w:t xml:space="preserve"> administrators, corrections personnel, or law enforcement agencies, including the county attorney's office, the coroner, and the local child fatality response team, that have a legitimate interest in the </w:t>
      </w:r>
      <w:proofErr w:type="gramStart"/>
      <w:r w:rsidRPr="008B3669">
        <w:rPr>
          <w:rFonts w:ascii="Aptos" w:eastAsia="Arial Unicode MS" w:hAnsi="Aptos"/>
          <w:i w:val="0"/>
          <w:iCs w:val="0"/>
          <w:color w:val="073362"/>
          <w:sz w:val="22"/>
          <w:szCs w:val="22"/>
        </w:rPr>
        <w:t>case;</w:t>
      </w:r>
      <w:proofErr w:type="gramEnd"/>
      <w:r w:rsidRPr="008B3669">
        <w:rPr>
          <w:rFonts w:ascii="Aptos" w:eastAsia="Arial Unicode MS" w:hAnsi="Aptos"/>
          <w:i w:val="0"/>
          <w:iCs w:val="0"/>
          <w:color w:val="073362"/>
          <w:sz w:val="22"/>
          <w:szCs w:val="22"/>
        </w:rPr>
        <w:t xml:space="preserve"> </w:t>
      </w:r>
    </w:p>
    <w:p w14:paraId="7372F5B4" w14:textId="77777777" w:rsidR="007A57F2" w:rsidRPr="008B3669" w:rsidRDefault="007A57F2" w:rsidP="001818FA">
      <w:pPr>
        <w:spacing w:after="0"/>
        <w:ind w:left="72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(f) A noncustodial parent when the dependency, neglect, or abuse is </w:t>
      </w:r>
      <w:proofErr w:type="gramStart"/>
      <w:r w:rsidRPr="008B3669">
        <w:rPr>
          <w:rFonts w:ascii="Aptos" w:eastAsia="Arial Unicode MS" w:hAnsi="Aptos"/>
          <w:i w:val="0"/>
          <w:iCs w:val="0"/>
          <w:color w:val="073362"/>
          <w:sz w:val="22"/>
          <w:szCs w:val="22"/>
        </w:rPr>
        <w:t>substantiated;</w:t>
      </w:r>
      <w:proofErr w:type="gramEnd"/>
      <w:r w:rsidRPr="008B3669">
        <w:rPr>
          <w:rFonts w:ascii="Aptos" w:eastAsia="Arial Unicode MS" w:hAnsi="Aptos"/>
          <w:i w:val="0"/>
          <w:iCs w:val="0"/>
          <w:color w:val="073362"/>
          <w:sz w:val="22"/>
          <w:szCs w:val="22"/>
        </w:rPr>
        <w:t xml:space="preserve"> </w:t>
      </w:r>
    </w:p>
    <w:p w14:paraId="1C48ED1C" w14:textId="77777777" w:rsidR="007A57F2" w:rsidRPr="008B3669" w:rsidRDefault="007A57F2" w:rsidP="001818FA">
      <w:pPr>
        <w:spacing w:after="0"/>
        <w:ind w:left="72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(g) Members of multidisciplinary teams as defined by KRS 620.020 and which operate pursuant to KRS </w:t>
      </w:r>
      <w:proofErr w:type="gramStart"/>
      <w:r w:rsidRPr="008B3669">
        <w:rPr>
          <w:rFonts w:ascii="Aptos" w:eastAsia="Arial Unicode MS" w:hAnsi="Aptos"/>
          <w:i w:val="0"/>
          <w:iCs w:val="0"/>
          <w:color w:val="073362"/>
          <w:sz w:val="22"/>
          <w:szCs w:val="22"/>
        </w:rPr>
        <w:t>431.600;</w:t>
      </w:r>
      <w:proofErr w:type="gramEnd"/>
      <w:r w:rsidRPr="008B3669">
        <w:rPr>
          <w:rFonts w:ascii="Aptos" w:eastAsia="Arial Unicode MS" w:hAnsi="Aptos"/>
          <w:i w:val="0"/>
          <w:iCs w:val="0"/>
          <w:color w:val="073362"/>
          <w:sz w:val="22"/>
          <w:szCs w:val="22"/>
        </w:rPr>
        <w:t xml:space="preserve"> </w:t>
      </w:r>
    </w:p>
    <w:p w14:paraId="34BD023F" w14:textId="77777777" w:rsidR="007A57F2" w:rsidRPr="008B3669" w:rsidRDefault="007A57F2" w:rsidP="001818FA">
      <w:pPr>
        <w:spacing w:after="0"/>
        <w:ind w:firstLine="72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(h) Employees or designated agents of a children's advocacy </w:t>
      </w:r>
      <w:proofErr w:type="gramStart"/>
      <w:r w:rsidRPr="008B3669">
        <w:rPr>
          <w:rFonts w:ascii="Aptos" w:eastAsia="Arial Unicode MS" w:hAnsi="Aptos"/>
          <w:i w:val="0"/>
          <w:iCs w:val="0"/>
          <w:color w:val="073362"/>
          <w:sz w:val="22"/>
          <w:szCs w:val="22"/>
        </w:rPr>
        <w:t>center;</w:t>
      </w:r>
      <w:proofErr w:type="gramEnd"/>
      <w:r w:rsidRPr="008B3669">
        <w:rPr>
          <w:rFonts w:ascii="Aptos" w:eastAsia="Arial Unicode MS" w:hAnsi="Aptos"/>
          <w:i w:val="0"/>
          <w:iCs w:val="0"/>
          <w:color w:val="073362"/>
          <w:sz w:val="22"/>
          <w:szCs w:val="22"/>
        </w:rPr>
        <w:t xml:space="preserve"> </w:t>
      </w:r>
    </w:p>
    <w:p w14:paraId="7E694D66" w14:textId="54289A7C" w:rsidR="009635A6" w:rsidRPr="008B3669" w:rsidRDefault="007A57F2" w:rsidP="00422545">
      <w:pPr>
        <w:spacing w:after="0"/>
        <w:ind w:firstLine="72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lastRenderedPageBreak/>
        <w:t xml:space="preserve">(i) Those </w:t>
      </w:r>
      <w:proofErr w:type="gramStart"/>
      <w:r w:rsidRPr="008B3669">
        <w:rPr>
          <w:rFonts w:ascii="Aptos" w:eastAsia="Arial Unicode MS" w:hAnsi="Aptos"/>
          <w:i w:val="0"/>
          <w:iCs w:val="0"/>
          <w:color w:val="073362"/>
          <w:sz w:val="22"/>
          <w:szCs w:val="22"/>
        </w:rPr>
        <w:t>persons</w:t>
      </w:r>
      <w:proofErr w:type="gramEnd"/>
      <w:r w:rsidRPr="008B3669">
        <w:rPr>
          <w:rFonts w:ascii="Aptos" w:eastAsia="Arial Unicode MS" w:hAnsi="Aptos"/>
          <w:i w:val="0"/>
          <w:iCs w:val="0"/>
          <w:color w:val="073362"/>
          <w:sz w:val="22"/>
          <w:szCs w:val="22"/>
        </w:rPr>
        <w:t xml:space="preserve"> so authorized by court </w:t>
      </w:r>
      <w:proofErr w:type="gramStart"/>
      <w:r w:rsidRPr="008B3669">
        <w:rPr>
          <w:rFonts w:ascii="Aptos" w:eastAsia="Arial Unicode MS" w:hAnsi="Aptos"/>
          <w:i w:val="0"/>
          <w:iCs w:val="0"/>
          <w:color w:val="073362"/>
          <w:sz w:val="22"/>
          <w:szCs w:val="22"/>
        </w:rPr>
        <w:t>order;</w:t>
      </w:r>
      <w:proofErr w:type="gramEnd"/>
    </w:p>
    <w:p w14:paraId="2F46E5F7" w14:textId="48865791" w:rsidR="007A57F2" w:rsidRDefault="007A57F2" w:rsidP="001818FA">
      <w:pPr>
        <w:spacing w:after="0"/>
        <w:ind w:left="72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(j) The external child fatality and near fatality review panel established by KRS 620.055</w:t>
      </w:r>
      <w:r w:rsidR="00422545">
        <w:rPr>
          <w:rFonts w:ascii="Aptos" w:eastAsia="Arial Unicode MS" w:hAnsi="Aptos"/>
          <w:i w:val="0"/>
          <w:iCs w:val="0"/>
          <w:color w:val="073362"/>
          <w:sz w:val="22"/>
          <w:szCs w:val="22"/>
        </w:rPr>
        <w:t>; or</w:t>
      </w:r>
    </w:p>
    <w:p w14:paraId="238873AB" w14:textId="2494C7AA" w:rsidR="00422545" w:rsidRPr="008B3669" w:rsidRDefault="00422545" w:rsidP="001818FA">
      <w:pPr>
        <w:spacing w:after="0"/>
        <w:ind w:left="720"/>
        <w:rPr>
          <w:rFonts w:ascii="Aptos" w:eastAsia="Arial Unicode MS" w:hAnsi="Aptos"/>
          <w:i w:val="0"/>
          <w:iCs w:val="0"/>
          <w:color w:val="073362"/>
          <w:sz w:val="22"/>
          <w:szCs w:val="22"/>
        </w:rPr>
      </w:pPr>
      <w:r w:rsidRPr="00D966FE">
        <w:rPr>
          <w:rFonts w:ascii="Aptos" w:eastAsia="Arial Unicode MS" w:hAnsi="Aptos"/>
          <w:i w:val="0"/>
          <w:iCs w:val="0"/>
          <w:color w:val="073362"/>
          <w:sz w:val="22"/>
          <w:szCs w:val="22"/>
        </w:rPr>
        <w:t>(k) The Commonwealth Office of the Ombudsman established pursuant</w:t>
      </w:r>
      <w:r w:rsidR="003533E9" w:rsidRPr="00D966FE">
        <w:rPr>
          <w:rFonts w:ascii="Aptos" w:eastAsia="Arial Unicode MS" w:hAnsi="Aptos"/>
          <w:i w:val="0"/>
          <w:iCs w:val="0"/>
          <w:color w:val="073362"/>
          <w:sz w:val="22"/>
          <w:szCs w:val="22"/>
        </w:rPr>
        <w:t xml:space="preserve"> to KRS 43.035.</w:t>
      </w:r>
    </w:p>
    <w:p w14:paraId="7E702F43" w14:textId="77777777" w:rsidR="00BE588B" w:rsidRPr="008B3669" w:rsidRDefault="00BE588B" w:rsidP="001818FA">
      <w:pPr>
        <w:spacing w:after="0"/>
        <w:ind w:left="720"/>
        <w:rPr>
          <w:rFonts w:ascii="Aptos" w:eastAsia="Arial Unicode MS" w:hAnsi="Aptos"/>
          <w:i w:val="0"/>
          <w:iCs w:val="0"/>
          <w:color w:val="073362"/>
          <w:sz w:val="22"/>
          <w:szCs w:val="22"/>
        </w:rPr>
      </w:pPr>
    </w:p>
    <w:p w14:paraId="2EFD5FEF" w14:textId="4DBDF00C" w:rsidR="007A57F2" w:rsidRPr="008B3669" w:rsidRDefault="18CC493D"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Any person requesting disclosure of information pertaining to a client’s case record follows the procedures outlined per open records request and disclosure of information (per HIPAA). This pertains to both custodial and noncustodial parent(s) requesting information regarding their child’s case.</w:t>
      </w:r>
    </w:p>
    <w:p w14:paraId="459B0948" w14:textId="77777777" w:rsidR="001818FA" w:rsidRPr="008B3669" w:rsidRDefault="001818FA" w:rsidP="008B64C0">
      <w:pPr>
        <w:spacing w:after="0"/>
        <w:rPr>
          <w:rFonts w:ascii="Aptos" w:eastAsia="Arial Unicode MS" w:hAnsi="Aptos"/>
          <w:i w:val="0"/>
          <w:iCs w:val="0"/>
          <w:color w:val="073362"/>
          <w:sz w:val="22"/>
          <w:szCs w:val="22"/>
        </w:rPr>
      </w:pPr>
    </w:p>
    <w:p w14:paraId="49562831" w14:textId="77777777" w:rsidR="007A57F2" w:rsidRPr="008B3669" w:rsidRDefault="007A57F2" w:rsidP="0088219A">
      <w:pPr>
        <w:pStyle w:val="Heading2"/>
        <w:spacing w:before="0" w:after="0" w:line="288" w:lineRule="auto"/>
        <w:ind w:left="0"/>
        <w:rPr>
          <w:rFonts w:ascii="Aptos" w:eastAsia="Arial Unicode MS" w:hAnsi="Aptos"/>
        </w:rPr>
      </w:pPr>
      <w:bookmarkStart w:id="33" w:name="_Toc212212367"/>
      <w:r w:rsidRPr="008B3669">
        <w:rPr>
          <w:rFonts w:ascii="Aptos" w:eastAsia="Arial Unicode MS" w:hAnsi="Aptos"/>
        </w:rPr>
        <w:t>Children's Advocacy Centers</w:t>
      </w:r>
      <w:bookmarkEnd w:id="33"/>
    </w:p>
    <w:p w14:paraId="068EF24A" w14:textId="77777777" w:rsidR="00E7394E" w:rsidRDefault="00E7394E" w:rsidP="008B64C0">
      <w:pPr>
        <w:spacing w:after="0"/>
        <w:rPr>
          <w:rFonts w:ascii="Aptos" w:eastAsia="Arial Unicode MS" w:hAnsi="Aptos"/>
          <w:i w:val="0"/>
          <w:iCs w:val="0"/>
          <w:color w:val="073362"/>
          <w:sz w:val="22"/>
          <w:szCs w:val="22"/>
        </w:rPr>
      </w:pPr>
    </w:p>
    <w:p w14:paraId="0950CDE0" w14:textId="298959AF" w:rsidR="007A57F2" w:rsidRPr="008B3669" w:rsidRDefault="007A57F2"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Kentucky law also provides that the records of CACs are confidential. Specifically, KRS 620.050(6)(a) provides that files, reports, notes, photographs, records, electronic and other communications, and working papers used or developed by a CAC in providing services under </w:t>
      </w:r>
      <w:r w:rsidR="00DB7754">
        <w:rPr>
          <w:rFonts w:ascii="Aptos" w:eastAsia="Arial Unicode MS" w:hAnsi="Aptos"/>
          <w:i w:val="0"/>
          <w:iCs w:val="0"/>
          <w:color w:val="073362"/>
          <w:sz w:val="22"/>
          <w:szCs w:val="22"/>
        </w:rPr>
        <w:t xml:space="preserve">KRS Chapter 620 </w:t>
      </w:r>
      <w:r w:rsidRPr="008B3669">
        <w:rPr>
          <w:rFonts w:ascii="Aptos" w:eastAsia="Arial Unicode MS" w:hAnsi="Aptos"/>
          <w:i w:val="0"/>
          <w:iCs w:val="0"/>
          <w:color w:val="073362"/>
          <w:sz w:val="22"/>
          <w:szCs w:val="22"/>
        </w:rPr>
        <w:t>are confidential and shall not be disclosed except to the following persons:</w:t>
      </w:r>
    </w:p>
    <w:p w14:paraId="4481BFA2" w14:textId="77777777" w:rsidR="00BE588B" w:rsidRPr="008B3669" w:rsidRDefault="00BE588B" w:rsidP="008B64C0">
      <w:pPr>
        <w:spacing w:after="0"/>
        <w:rPr>
          <w:rFonts w:ascii="Aptos" w:eastAsia="Arial Unicode MS" w:hAnsi="Aptos"/>
          <w:i w:val="0"/>
          <w:iCs w:val="0"/>
          <w:color w:val="073362"/>
          <w:sz w:val="22"/>
          <w:szCs w:val="22"/>
        </w:rPr>
      </w:pPr>
    </w:p>
    <w:p w14:paraId="7BF6B754" w14:textId="12DDC1AB" w:rsidR="007A57F2" w:rsidRPr="008B3669" w:rsidRDefault="007A57F2" w:rsidP="003B5CDE">
      <w:pPr>
        <w:pStyle w:val="ListParagraph"/>
        <w:numPr>
          <w:ilvl w:val="0"/>
          <w:numId w:val="29"/>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Staff employed by the Cabinet, law enforcement officers, and Commonwealth's and county attorneys who are directly involved in the investigation or prosecution of the </w:t>
      </w:r>
      <w:proofErr w:type="gramStart"/>
      <w:r w:rsidRPr="008B3669">
        <w:rPr>
          <w:rFonts w:ascii="Aptos" w:eastAsia="Arial Unicode MS" w:hAnsi="Aptos"/>
          <w:i w:val="0"/>
          <w:iCs w:val="0"/>
          <w:color w:val="073362"/>
          <w:sz w:val="22"/>
          <w:szCs w:val="22"/>
        </w:rPr>
        <w:t>case;</w:t>
      </w:r>
      <w:proofErr w:type="gramEnd"/>
      <w:r w:rsidRPr="008B3669">
        <w:rPr>
          <w:rFonts w:ascii="Aptos" w:eastAsia="Arial Unicode MS" w:hAnsi="Aptos"/>
          <w:i w:val="0"/>
          <w:iCs w:val="0"/>
          <w:color w:val="073362"/>
          <w:sz w:val="22"/>
          <w:szCs w:val="22"/>
        </w:rPr>
        <w:t xml:space="preserve"> </w:t>
      </w:r>
    </w:p>
    <w:p w14:paraId="42E4111E" w14:textId="55439D2A" w:rsidR="007A57F2" w:rsidRPr="008B3669" w:rsidRDefault="007A57F2" w:rsidP="003B5CDE">
      <w:pPr>
        <w:pStyle w:val="ListParagraph"/>
        <w:numPr>
          <w:ilvl w:val="0"/>
          <w:numId w:val="29"/>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Medical and mental health professionals listed by name in a release of information signed by the guardian of the child, provided that the information shared is limited to that necessary to promote the physical or psychological health of the child or to treat the child for abuse-related </w:t>
      </w:r>
      <w:proofErr w:type="gramStart"/>
      <w:r w:rsidRPr="008B3669">
        <w:rPr>
          <w:rFonts w:ascii="Aptos" w:eastAsia="Arial Unicode MS" w:hAnsi="Aptos"/>
          <w:i w:val="0"/>
          <w:iCs w:val="0"/>
          <w:color w:val="073362"/>
          <w:sz w:val="22"/>
          <w:szCs w:val="22"/>
        </w:rPr>
        <w:t>symptoms;</w:t>
      </w:r>
      <w:proofErr w:type="gramEnd"/>
      <w:r w:rsidRPr="008B3669">
        <w:rPr>
          <w:rFonts w:ascii="Aptos" w:eastAsia="Arial Unicode MS" w:hAnsi="Aptos"/>
          <w:i w:val="0"/>
          <w:iCs w:val="0"/>
          <w:color w:val="073362"/>
          <w:sz w:val="22"/>
          <w:szCs w:val="22"/>
        </w:rPr>
        <w:t xml:space="preserve"> </w:t>
      </w:r>
    </w:p>
    <w:p w14:paraId="427192A0" w14:textId="29A0AA27" w:rsidR="007A57F2" w:rsidRPr="008B3669" w:rsidRDefault="007A57F2" w:rsidP="003B5CDE">
      <w:pPr>
        <w:pStyle w:val="ListParagraph"/>
        <w:numPr>
          <w:ilvl w:val="0"/>
          <w:numId w:val="29"/>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The court and those </w:t>
      </w:r>
      <w:proofErr w:type="gramStart"/>
      <w:r w:rsidRPr="008B3669">
        <w:rPr>
          <w:rFonts w:ascii="Aptos" w:eastAsia="Arial Unicode MS" w:hAnsi="Aptos"/>
          <w:i w:val="0"/>
          <w:iCs w:val="0"/>
          <w:color w:val="073362"/>
          <w:sz w:val="22"/>
          <w:szCs w:val="22"/>
        </w:rPr>
        <w:t>persons</w:t>
      </w:r>
      <w:proofErr w:type="gramEnd"/>
      <w:r w:rsidRPr="008B3669">
        <w:rPr>
          <w:rFonts w:ascii="Aptos" w:eastAsia="Arial Unicode MS" w:hAnsi="Aptos"/>
          <w:i w:val="0"/>
          <w:iCs w:val="0"/>
          <w:color w:val="073362"/>
          <w:sz w:val="22"/>
          <w:szCs w:val="22"/>
        </w:rPr>
        <w:t xml:space="preserve"> so authorized by a court </w:t>
      </w:r>
      <w:proofErr w:type="gramStart"/>
      <w:r w:rsidRPr="008B3669">
        <w:rPr>
          <w:rFonts w:ascii="Aptos" w:eastAsia="Arial Unicode MS" w:hAnsi="Aptos"/>
          <w:i w:val="0"/>
          <w:iCs w:val="0"/>
          <w:color w:val="073362"/>
          <w:sz w:val="22"/>
          <w:szCs w:val="22"/>
        </w:rPr>
        <w:t>order;</w:t>
      </w:r>
      <w:proofErr w:type="gramEnd"/>
      <w:r w:rsidRPr="008B3669">
        <w:rPr>
          <w:rFonts w:ascii="Aptos" w:eastAsia="Arial Unicode MS" w:hAnsi="Aptos"/>
          <w:i w:val="0"/>
          <w:iCs w:val="0"/>
          <w:color w:val="073362"/>
          <w:sz w:val="22"/>
          <w:szCs w:val="22"/>
        </w:rPr>
        <w:t xml:space="preserve"> </w:t>
      </w:r>
    </w:p>
    <w:p w14:paraId="1A12DF17" w14:textId="36AACACD" w:rsidR="007A57F2" w:rsidRDefault="007A57F2" w:rsidP="003B5CDE">
      <w:pPr>
        <w:pStyle w:val="ListParagraph"/>
        <w:numPr>
          <w:ilvl w:val="0"/>
          <w:numId w:val="29"/>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The external child fatality and near fatality review </w:t>
      </w:r>
      <w:proofErr w:type="gramStart"/>
      <w:r w:rsidRPr="008B3669">
        <w:rPr>
          <w:rFonts w:ascii="Aptos" w:eastAsia="Arial Unicode MS" w:hAnsi="Aptos"/>
          <w:i w:val="0"/>
          <w:iCs w:val="0"/>
          <w:color w:val="073362"/>
          <w:sz w:val="22"/>
          <w:szCs w:val="22"/>
        </w:rPr>
        <w:t>panel</w:t>
      </w:r>
      <w:r w:rsidR="00FA7AC0">
        <w:rPr>
          <w:rFonts w:ascii="Aptos" w:eastAsia="Arial Unicode MS" w:hAnsi="Aptos"/>
          <w:i w:val="0"/>
          <w:iCs w:val="0"/>
          <w:color w:val="073362"/>
          <w:sz w:val="22"/>
          <w:szCs w:val="22"/>
        </w:rPr>
        <w:t>;</w:t>
      </w:r>
      <w:proofErr w:type="gramEnd"/>
    </w:p>
    <w:p w14:paraId="295523F0" w14:textId="13BB0417" w:rsidR="00BD3C39" w:rsidRPr="00D966FE" w:rsidRDefault="00BD3C39" w:rsidP="003B5CDE">
      <w:pPr>
        <w:pStyle w:val="ListParagraph"/>
        <w:numPr>
          <w:ilvl w:val="0"/>
          <w:numId w:val="29"/>
        </w:numPr>
        <w:spacing w:after="0"/>
        <w:rPr>
          <w:rFonts w:ascii="Aptos" w:eastAsia="Arial Unicode MS" w:hAnsi="Aptos"/>
          <w:i w:val="0"/>
          <w:iCs w:val="0"/>
          <w:color w:val="073362"/>
          <w:sz w:val="22"/>
          <w:szCs w:val="22"/>
        </w:rPr>
      </w:pPr>
      <w:r w:rsidRPr="00D966FE">
        <w:rPr>
          <w:rFonts w:ascii="Aptos" w:eastAsia="Arial Unicode MS" w:hAnsi="Aptos"/>
          <w:i w:val="0"/>
          <w:iCs w:val="0"/>
          <w:color w:val="073362"/>
          <w:sz w:val="22"/>
          <w:szCs w:val="22"/>
        </w:rPr>
        <w:t xml:space="preserve">The Commonwealth Office of the Ombudsman established pursuant to KRS </w:t>
      </w:r>
      <w:proofErr w:type="gramStart"/>
      <w:r w:rsidRPr="00D966FE">
        <w:rPr>
          <w:rFonts w:ascii="Aptos" w:eastAsia="Arial Unicode MS" w:hAnsi="Aptos"/>
          <w:i w:val="0"/>
          <w:iCs w:val="0"/>
          <w:color w:val="073362"/>
          <w:sz w:val="22"/>
          <w:szCs w:val="22"/>
        </w:rPr>
        <w:t>43.035;</w:t>
      </w:r>
      <w:proofErr w:type="gramEnd"/>
    </w:p>
    <w:p w14:paraId="61053C76" w14:textId="327F0730" w:rsidR="007A57F2" w:rsidRPr="008B3669" w:rsidRDefault="00BF462E" w:rsidP="003B5CDE">
      <w:pPr>
        <w:pStyle w:val="ListParagraph"/>
        <w:numPr>
          <w:ilvl w:val="0"/>
          <w:numId w:val="29"/>
        </w:numPr>
        <w:spacing w:after="0"/>
        <w:rPr>
          <w:rFonts w:ascii="Aptos" w:hAnsi="Aptos"/>
          <w:i w:val="0"/>
          <w:iCs w:val="0"/>
          <w:color w:val="073362"/>
          <w:sz w:val="22"/>
          <w:szCs w:val="22"/>
        </w:rPr>
      </w:pPr>
      <w:r w:rsidRPr="008B3669">
        <w:rPr>
          <w:rFonts w:ascii="Aptos" w:hAnsi="Aptos"/>
          <w:i w:val="0"/>
          <w:iCs w:val="0"/>
          <w:color w:val="073362"/>
          <w:sz w:val="22"/>
          <w:szCs w:val="22"/>
        </w:rPr>
        <w:t>T</w:t>
      </w:r>
      <w:r w:rsidR="007A57F2" w:rsidRPr="008B3669">
        <w:rPr>
          <w:rFonts w:ascii="Aptos" w:hAnsi="Aptos"/>
          <w:i w:val="0"/>
          <w:iCs w:val="0"/>
          <w:color w:val="073362"/>
          <w:sz w:val="22"/>
          <w:szCs w:val="22"/>
        </w:rPr>
        <w:t xml:space="preserve">he parties to an administrative hearing conducted by the </w:t>
      </w:r>
      <w:r w:rsidR="005633A9">
        <w:rPr>
          <w:rFonts w:ascii="Aptos" w:hAnsi="Aptos"/>
          <w:i w:val="0"/>
          <w:iCs w:val="0"/>
          <w:color w:val="073362"/>
          <w:sz w:val="22"/>
          <w:szCs w:val="22"/>
        </w:rPr>
        <w:t>C</w:t>
      </w:r>
      <w:r w:rsidR="007A57F2" w:rsidRPr="008B3669">
        <w:rPr>
          <w:rFonts w:ascii="Aptos" w:hAnsi="Aptos"/>
          <w:i w:val="0"/>
          <w:iCs w:val="0"/>
          <w:color w:val="073362"/>
          <w:sz w:val="22"/>
          <w:szCs w:val="22"/>
        </w:rPr>
        <w:t xml:space="preserve">abinet or its designee in accordance with KRS Chapter 13B in an appeal of a </w:t>
      </w:r>
      <w:r w:rsidR="005633A9">
        <w:rPr>
          <w:rFonts w:ascii="Aptos" w:hAnsi="Aptos"/>
          <w:i w:val="0"/>
          <w:iCs w:val="0"/>
          <w:color w:val="073362"/>
          <w:sz w:val="22"/>
          <w:szCs w:val="22"/>
        </w:rPr>
        <w:t>C</w:t>
      </w:r>
      <w:r w:rsidR="007A57F2" w:rsidRPr="008B3669">
        <w:rPr>
          <w:rFonts w:ascii="Aptos" w:hAnsi="Aptos"/>
          <w:i w:val="0"/>
          <w:iCs w:val="0"/>
          <w:color w:val="073362"/>
          <w:sz w:val="22"/>
          <w:szCs w:val="22"/>
        </w:rPr>
        <w:t>abinet</w:t>
      </w:r>
      <w:r w:rsidR="008B5198">
        <w:rPr>
          <w:rFonts w:ascii="Aptos" w:hAnsi="Aptos"/>
          <w:i w:val="0"/>
          <w:iCs w:val="0"/>
          <w:color w:val="073362"/>
          <w:sz w:val="22"/>
          <w:szCs w:val="22"/>
        </w:rPr>
        <w:t>-</w:t>
      </w:r>
      <w:r w:rsidR="007A57F2" w:rsidRPr="008B3669">
        <w:rPr>
          <w:rFonts w:ascii="Aptos" w:hAnsi="Aptos"/>
          <w:i w:val="0"/>
          <w:iCs w:val="0"/>
          <w:color w:val="073362"/>
          <w:sz w:val="22"/>
          <w:szCs w:val="22"/>
        </w:rPr>
        <w:t>substantiated finding of abuse or neglect. The children's advocacy center may, in its sole discretion, provide testimony in lieu of files, reports, notes, photographs, records, electronic and other communications, and working papers used or developed by the center if the center determines that the release poses a threat to the safety or well-being of the child, or would be in the best interests of the child. Following the administrative hearing and any judicial review, the parties to the administrative hearing shall return all files, reports, notes, photographs, records, electronic and other communications, and working papers used or developed by the children's advocacy center to the center.</w:t>
      </w:r>
    </w:p>
    <w:p w14:paraId="47B33493" w14:textId="77777777" w:rsidR="00161A12" w:rsidRPr="008B3669" w:rsidRDefault="00161A12" w:rsidP="00161A12">
      <w:pPr>
        <w:spacing w:after="0"/>
        <w:ind w:left="360"/>
        <w:rPr>
          <w:rFonts w:ascii="Aptos" w:hAnsi="Aptos"/>
          <w:i w:val="0"/>
          <w:iCs w:val="0"/>
          <w:color w:val="073362"/>
          <w:sz w:val="22"/>
          <w:szCs w:val="22"/>
        </w:rPr>
      </w:pPr>
    </w:p>
    <w:p w14:paraId="20ED632B" w14:textId="48E61CE0" w:rsidR="007A57F2" w:rsidRPr="008B3669" w:rsidRDefault="00346652" w:rsidP="008B64C0">
      <w:pPr>
        <w:spacing w:after="0"/>
        <w:rPr>
          <w:rFonts w:ascii="Aptos" w:eastAsia="Arial Unicode MS" w:hAnsi="Aptos"/>
          <w:i w:val="0"/>
          <w:iCs w:val="0"/>
          <w:color w:val="073362"/>
          <w:sz w:val="22"/>
          <w:szCs w:val="22"/>
        </w:rPr>
      </w:pPr>
      <w:r w:rsidRPr="00316758">
        <w:rPr>
          <w:rFonts w:ascii="Aptos" w:eastAsia="Arial Unicode MS" w:hAnsi="Aptos"/>
          <w:i w:val="0"/>
          <w:iCs w:val="0"/>
          <w:color w:val="073362"/>
          <w:sz w:val="22"/>
          <w:szCs w:val="22"/>
        </w:rPr>
        <w:lastRenderedPageBreak/>
        <w:t>Nothing in KRS 620.050</w:t>
      </w:r>
      <w:r w:rsidR="007A57F2" w:rsidRPr="008B3669">
        <w:rPr>
          <w:rFonts w:ascii="Aptos" w:eastAsia="Arial Unicode MS" w:hAnsi="Aptos"/>
          <w:i w:val="0"/>
          <w:iCs w:val="0"/>
          <w:color w:val="073362"/>
          <w:sz w:val="22"/>
          <w:szCs w:val="22"/>
        </w:rPr>
        <w:t xml:space="preserve"> shall prohibit a parent or guardian from accessing records for his or her child providing that the parent or guardian is not currently under investigation by a law enforcement agency or the </w:t>
      </w:r>
      <w:r w:rsidR="005633A9">
        <w:rPr>
          <w:rFonts w:ascii="Aptos" w:eastAsia="Arial Unicode MS" w:hAnsi="Aptos"/>
          <w:i w:val="0"/>
          <w:iCs w:val="0"/>
          <w:color w:val="073362"/>
          <w:sz w:val="22"/>
          <w:szCs w:val="22"/>
        </w:rPr>
        <w:t>C</w:t>
      </w:r>
      <w:r w:rsidR="007A57F2" w:rsidRPr="008B3669">
        <w:rPr>
          <w:rFonts w:ascii="Aptos" w:eastAsia="Arial Unicode MS" w:hAnsi="Aptos"/>
          <w:i w:val="0"/>
          <w:iCs w:val="0"/>
          <w:color w:val="073362"/>
          <w:sz w:val="22"/>
          <w:szCs w:val="22"/>
        </w:rPr>
        <w:t>abinet relating to the abuse of a child</w:t>
      </w:r>
      <w:r w:rsidR="00A90BB4">
        <w:rPr>
          <w:rFonts w:ascii="Aptos" w:eastAsia="Arial Unicode MS" w:hAnsi="Aptos"/>
          <w:i w:val="0"/>
          <w:iCs w:val="0"/>
          <w:color w:val="073362"/>
          <w:sz w:val="22"/>
          <w:szCs w:val="22"/>
        </w:rPr>
        <w:t>.</w:t>
      </w:r>
      <w:r w:rsidR="00A90BB4">
        <w:rPr>
          <w:rStyle w:val="FootnoteReference"/>
          <w:rFonts w:ascii="Aptos" w:eastAsia="Arial Unicode MS" w:hAnsi="Aptos"/>
          <w:i w:val="0"/>
          <w:iCs w:val="0"/>
          <w:color w:val="073362"/>
          <w:sz w:val="22"/>
          <w:szCs w:val="22"/>
        </w:rPr>
        <w:footnoteReference w:id="62"/>
      </w:r>
    </w:p>
    <w:p w14:paraId="0CD62B0A" w14:textId="77777777" w:rsidR="00BE588B" w:rsidRPr="008B3669" w:rsidRDefault="00BE588B" w:rsidP="008B64C0">
      <w:pPr>
        <w:spacing w:after="0"/>
        <w:rPr>
          <w:rFonts w:ascii="Aptos" w:eastAsia="Arial Unicode MS" w:hAnsi="Aptos"/>
          <w:i w:val="0"/>
          <w:iCs w:val="0"/>
          <w:color w:val="073362"/>
          <w:sz w:val="22"/>
          <w:szCs w:val="22"/>
        </w:rPr>
      </w:pPr>
    </w:p>
    <w:p w14:paraId="4E023C77" w14:textId="7824720C" w:rsidR="007A57F2" w:rsidRPr="008B3669" w:rsidRDefault="005F0231" w:rsidP="008B64C0">
      <w:pPr>
        <w:spacing w:after="0"/>
        <w:rPr>
          <w:rFonts w:ascii="Aptos" w:eastAsia="Arial Unicode MS" w:hAnsi="Aptos"/>
          <w:i w:val="0"/>
          <w:iCs w:val="0"/>
          <w:color w:val="073362"/>
          <w:sz w:val="22"/>
          <w:szCs w:val="22"/>
        </w:rPr>
      </w:pPr>
      <w:r w:rsidRPr="00316758">
        <w:rPr>
          <w:rFonts w:ascii="Aptos" w:eastAsia="Arial Unicode MS" w:hAnsi="Aptos"/>
          <w:i w:val="0"/>
          <w:iCs w:val="0"/>
          <w:color w:val="073362"/>
          <w:sz w:val="22"/>
          <w:szCs w:val="22"/>
        </w:rPr>
        <w:t xml:space="preserve">Nothing in </w:t>
      </w:r>
      <w:r w:rsidR="00346652" w:rsidRPr="00316758">
        <w:rPr>
          <w:rFonts w:ascii="Aptos" w:eastAsia="Arial Unicode MS" w:hAnsi="Aptos"/>
          <w:i w:val="0"/>
          <w:iCs w:val="0"/>
          <w:color w:val="073362"/>
          <w:sz w:val="22"/>
          <w:szCs w:val="22"/>
        </w:rPr>
        <w:t xml:space="preserve">KRS 620.050 </w:t>
      </w:r>
      <w:r w:rsidRPr="00316758">
        <w:rPr>
          <w:rFonts w:ascii="Aptos" w:eastAsia="Arial Unicode MS" w:hAnsi="Aptos"/>
          <w:i w:val="0"/>
          <w:iCs w:val="0"/>
          <w:color w:val="073362"/>
          <w:sz w:val="22"/>
          <w:szCs w:val="22"/>
        </w:rPr>
        <w:t>shall prohibit employees or desig</w:t>
      </w:r>
      <w:r w:rsidR="00E65FBF" w:rsidRPr="00316758">
        <w:rPr>
          <w:rFonts w:ascii="Aptos" w:eastAsia="Arial Unicode MS" w:hAnsi="Aptos"/>
          <w:i w:val="0"/>
          <w:iCs w:val="0"/>
          <w:color w:val="073362"/>
          <w:sz w:val="22"/>
          <w:szCs w:val="22"/>
        </w:rPr>
        <w:t>nated agents of a children’s advocacy center from disclosing information during a multidisciplinary review of a child sexual abuse case as set forth under KRS 620.040</w:t>
      </w:r>
      <w:r w:rsidR="00346652" w:rsidRPr="00316758">
        <w:rPr>
          <w:rFonts w:ascii="Aptos" w:eastAsia="Arial Unicode MS" w:hAnsi="Aptos"/>
          <w:i w:val="0"/>
          <w:iCs w:val="0"/>
          <w:color w:val="073362"/>
          <w:sz w:val="22"/>
          <w:szCs w:val="22"/>
        </w:rPr>
        <w:t>(8)</w:t>
      </w:r>
      <w:r w:rsidR="00E65FBF" w:rsidRPr="00316758">
        <w:rPr>
          <w:rFonts w:ascii="Aptos" w:eastAsia="Arial Unicode MS" w:hAnsi="Aptos"/>
          <w:i w:val="0"/>
          <w:iCs w:val="0"/>
          <w:color w:val="073362"/>
          <w:sz w:val="22"/>
          <w:szCs w:val="22"/>
        </w:rPr>
        <w:t xml:space="preserve">. </w:t>
      </w:r>
      <w:r w:rsidR="007A57F2" w:rsidRPr="00316758">
        <w:rPr>
          <w:rFonts w:ascii="Aptos" w:eastAsia="Arial Unicode MS" w:hAnsi="Aptos"/>
          <w:i w:val="0"/>
          <w:iCs w:val="0"/>
          <w:color w:val="073362"/>
          <w:sz w:val="22"/>
          <w:szCs w:val="22"/>
        </w:rPr>
        <w:t>Persons receiving this information shall sign a confidentiality statement consistent with statutory prohibitions on disclosure of this information</w:t>
      </w:r>
      <w:r w:rsidR="006517D7" w:rsidRPr="00316758">
        <w:rPr>
          <w:rFonts w:ascii="Aptos" w:eastAsia="Arial Unicode MS" w:hAnsi="Aptos"/>
          <w:i w:val="0"/>
          <w:iCs w:val="0"/>
          <w:color w:val="073362"/>
          <w:sz w:val="22"/>
          <w:szCs w:val="22"/>
        </w:rPr>
        <w:t>.</w:t>
      </w:r>
      <w:r w:rsidR="00097C52" w:rsidRPr="00316758">
        <w:rPr>
          <w:rStyle w:val="FootnoteReference"/>
          <w:rFonts w:ascii="Aptos" w:eastAsia="Arial Unicode MS" w:hAnsi="Aptos"/>
          <w:i w:val="0"/>
          <w:iCs w:val="0"/>
          <w:color w:val="073362"/>
          <w:sz w:val="22"/>
          <w:szCs w:val="22"/>
        </w:rPr>
        <w:footnoteReference w:id="63"/>
      </w:r>
      <w:r w:rsidR="00346652" w:rsidRPr="00316758">
        <w:rPr>
          <w:rFonts w:ascii="Aptos" w:eastAsia="Arial Unicode MS" w:hAnsi="Aptos"/>
          <w:i w:val="0"/>
          <w:iCs w:val="0"/>
          <w:color w:val="073362"/>
          <w:sz w:val="22"/>
          <w:szCs w:val="22"/>
        </w:rPr>
        <w:t xml:space="preserve"> </w:t>
      </w:r>
      <w:r w:rsidR="00346652" w:rsidRPr="00316758">
        <w:rPr>
          <w:rFonts w:ascii="Aptos" w:eastAsiaTheme="minorHAnsi" w:hAnsi="Aptos" w:cs="Helvetica Neue"/>
          <w:i w:val="0"/>
          <w:iCs w:val="0"/>
          <w:color w:val="000000"/>
          <w:sz w:val="22"/>
          <w:szCs w:val="22"/>
        </w:rPr>
        <w:t>Multidisciplinary team members and anyone invited by the multidisciplinary team to participate in a meeting shall not divulge information discussed during case reviews, including information regarding the identity of the victim or source of the report.</w:t>
      </w:r>
      <w:r w:rsidR="00CE1021" w:rsidRPr="00316758">
        <w:rPr>
          <w:rStyle w:val="FootnoteReference"/>
          <w:rFonts w:ascii="Aptos" w:eastAsiaTheme="minorHAnsi" w:hAnsi="Aptos" w:cs="Helvetica Neue"/>
          <w:i w:val="0"/>
          <w:iCs w:val="0"/>
          <w:color w:val="000000"/>
          <w:sz w:val="22"/>
          <w:szCs w:val="22"/>
        </w:rPr>
        <w:footnoteReference w:id="64"/>
      </w:r>
      <w:r w:rsidR="00346652" w:rsidRPr="00316758">
        <w:rPr>
          <w:rFonts w:ascii="Helvetica Neue" w:eastAsiaTheme="minorHAnsi" w:hAnsi="Helvetica Neue" w:cs="Helvetica Neue"/>
          <w:color w:val="000000"/>
          <w:sz w:val="26"/>
          <w:szCs w:val="26"/>
        </w:rPr>
        <w:t xml:space="preserve"> </w:t>
      </w:r>
      <w:r w:rsidR="007A57F2" w:rsidRPr="00316758">
        <w:rPr>
          <w:rFonts w:ascii="Aptos" w:eastAsia="Arial Unicode MS" w:hAnsi="Aptos"/>
          <w:i w:val="0"/>
          <w:iCs w:val="0"/>
          <w:color w:val="073362"/>
          <w:sz w:val="22"/>
          <w:szCs w:val="22"/>
        </w:rPr>
        <w:t>Finally, employees or designated agents of a CAC may confirm to another CAC that a child has been seen for services, and, if an information release has been signed by the guardian of the child</w:t>
      </w:r>
      <w:r w:rsidR="007A57F2" w:rsidRPr="008B3669">
        <w:rPr>
          <w:rFonts w:ascii="Aptos" w:eastAsia="Arial Unicode MS" w:hAnsi="Aptos"/>
          <w:i w:val="0"/>
          <w:iCs w:val="0"/>
          <w:color w:val="073362"/>
          <w:sz w:val="22"/>
          <w:szCs w:val="22"/>
        </w:rPr>
        <w:t>, a CAC may disclose relevant information to another CAC</w:t>
      </w:r>
      <w:r w:rsidR="00097C52">
        <w:rPr>
          <w:rFonts w:ascii="Aptos" w:eastAsia="Arial Unicode MS" w:hAnsi="Aptos"/>
          <w:i w:val="0"/>
          <w:iCs w:val="0"/>
          <w:color w:val="073362"/>
          <w:sz w:val="22"/>
          <w:szCs w:val="22"/>
        </w:rPr>
        <w:t>.</w:t>
      </w:r>
      <w:r w:rsidR="00097C52">
        <w:rPr>
          <w:rStyle w:val="FootnoteReference"/>
          <w:rFonts w:ascii="Aptos" w:eastAsia="Arial Unicode MS" w:hAnsi="Aptos"/>
          <w:i w:val="0"/>
          <w:iCs w:val="0"/>
          <w:color w:val="073362"/>
          <w:sz w:val="22"/>
          <w:szCs w:val="22"/>
        </w:rPr>
        <w:footnoteReference w:id="65"/>
      </w:r>
      <w:r w:rsidR="007A57F2" w:rsidRPr="008B3669">
        <w:rPr>
          <w:rFonts w:ascii="Aptos" w:eastAsia="Arial Unicode MS" w:hAnsi="Aptos"/>
          <w:i w:val="0"/>
          <w:iCs w:val="0"/>
          <w:color w:val="073362"/>
          <w:sz w:val="22"/>
          <w:szCs w:val="22"/>
        </w:rPr>
        <w:t xml:space="preserve"> </w:t>
      </w:r>
    </w:p>
    <w:p w14:paraId="7F55FB28" w14:textId="77777777" w:rsidR="003B5CDE" w:rsidRPr="008B3669" w:rsidRDefault="003B5CDE" w:rsidP="008B64C0">
      <w:pPr>
        <w:spacing w:after="0"/>
        <w:rPr>
          <w:rFonts w:ascii="Aptos" w:eastAsia="Arial Unicode MS" w:hAnsi="Aptos"/>
          <w:color w:val="073362"/>
        </w:rPr>
      </w:pPr>
    </w:p>
    <w:p w14:paraId="10CF4190" w14:textId="77777777" w:rsidR="00B1049D" w:rsidRPr="008B3669" w:rsidRDefault="00B1049D" w:rsidP="008B64C0">
      <w:pPr>
        <w:spacing w:after="0"/>
        <w:rPr>
          <w:rFonts w:ascii="Aptos" w:hAnsi="Aptos"/>
          <w:color w:val="073362"/>
          <w:sz w:val="4"/>
          <w:szCs w:val="4"/>
        </w:rPr>
      </w:pPr>
    </w:p>
    <w:p w14:paraId="46D684E3" w14:textId="59EDBF43" w:rsidR="007A57F2" w:rsidRPr="008B3669" w:rsidRDefault="007A57F2" w:rsidP="0097585E">
      <w:pPr>
        <w:pStyle w:val="Heading2"/>
        <w:spacing w:before="0" w:after="0" w:line="288" w:lineRule="auto"/>
        <w:ind w:left="0"/>
        <w:rPr>
          <w:rFonts w:ascii="Aptos" w:hAnsi="Aptos"/>
        </w:rPr>
      </w:pPr>
      <w:bookmarkStart w:id="34" w:name="_Toc212212368"/>
      <w:r w:rsidRPr="008B3669">
        <w:rPr>
          <w:rFonts w:ascii="Aptos" w:hAnsi="Aptos"/>
        </w:rPr>
        <w:t>Mental</w:t>
      </w:r>
      <w:r w:rsidRPr="008B3669">
        <w:rPr>
          <w:rFonts w:ascii="Aptos" w:eastAsia="Arial Unicode MS" w:hAnsi="Aptos"/>
        </w:rPr>
        <w:t xml:space="preserve"> Health</w:t>
      </w:r>
      <w:bookmarkEnd w:id="34"/>
    </w:p>
    <w:p w14:paraId="3A613F69" w14:textId="77777777" w:rsidR="00E7394E" w:rsidRDefault="00E7394E" w:rsidP="008B64C0">
      <w:pPr>
        <w:spacing w:after="0"/>
        <w:rPr>
          <w:rFonts w:ascii="Aptos" w:eastAsia="Arial Unicode MS" w:hAnsi="Aptos"/>
          <w:i w:val="0"/>
          <w:iCs w:val="0"/>
          <w:color w:val="073362"/>
          <w:sz w:val="22"/>
          <w:szCs w:val="22"/>
        </w:rPr>
      </w:pPr>
    </w:p>
    <w:p w14:paraId="2EB4C245" w14:textId="34F1C6B8" w:rsidR="007A57F2" w:rsidRPr="008B3669" w:rsidRDefault="6D474035"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Statutes related to privileged communication between mental health professionals and clients are noted below. Privileged communication statutes found within the Kentucky Rules of Evidence (KRE) compel mental health team members to acquire releases of information from clients to allow the professional's full participation in team discussions. Consent for information to be released to the team may be included as part of a mental health agency's overall consent for treatment form. Consent for information to be released may also be requested by law enforcement or social services agencies that secure release of information signatures from appropriate parents or guardians. In extreme cases, court orders may be required to allow the professional to release needed information. </w:t>
      </w:r>
    </w:p>
    <w:p w14:paraId="43C1E610" w14:textId="77777777" w:rsidR="00161A12" w:rsidRPr="008B3669" w:rsidRDefault="00161A12" w:rsidP="008B64C0">
      <w:pPr>
        <w:spacing w:after="0"/>
        <w:rPr>
          <w:rFonts w:ascii="Aptos" w:eastAsia="Arial Unicode MS" w:hAnsi="Aptos"/>
          <w:i w:val="0"/>
          <w:iCs w:val="0"/>
          <w:color w:val="073362"/>
          <w:sz w:val="22"/>
          <w:szCs w:val="22"/>
        </w:rPr>
      </w:pPr>
    </w:p>
    <w:p w14:paraId="678DA7AE" w14:textId="77777777" w:rsidR="007A57F2" w:rsidRPr="008B3669" w:rsidRDefault="007A57F2"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Finally, privileged communication does not prevent mental health professionals from reporting child abuse to the DCBS as is required by KRS 620.030. This includes the initial report of abuse and any subsequent acts of abuse against the child that are known or suspected by the mental health professional. Privileged communication statutes for mental health professionals include the following:</w:t>
      </w:r>
    </w:p>
    <w:p w14:paraId="2704121E" w14:textId="77777777" w:rsidR="00161A12" w:rsidRDefault="00161A12" w:rsidP="008B64C0">
      <w:pPr>
        <w:spacing w:after="0"/>
        <w:rPr>
          <w:rFonts w:ascii="Aptos" w:eastAsia="Arial Unicode MS" w:hAnsi="Aptos"/>
          <w:i w:val="0"/>
          <w:iCs w:val="0"/>
          <w:color w:val="073362"/>
          <w:sz w:val="22"/>
          <w:szCs w:val="22"/>
        </w:rPr>
      </w:pPr>
    </w:p>
    <w:p w14:paraId="2B3ADE1D" w14:textId="77777777" w:rsidR="0099369C" w:rsidRDefault="0099369C" w:rsidP="008B64C0">
      <w:pPr>
        <w:spacing w:after="0"/>
        <w:rPr>
          <w:rFonts w:ascii="Aptos" w:eastAsia="Arial Unicode MS" w:hAnsi="Aptos"/>
          <w:i w:val="0"/>
          <w:iCs w:val="0"/>
          <w:color w:val="073362"/>
          <w:sz w:val="22"/>
          <w:szCs w:val="22"/>
        </w:rPr>
      </w:pPr>
    </w:p>
    <w:p w14:paraId="3C173D47" w14:textId="77777777" w:rsidR="0099369C" w:rsidRDefault="0099369C" w:rsidP="008B64C0">
      <w:pPr>
        <w:spacing w:after="0"/>
        <w:rPr>
          <w:rFonts w:ascii="Aptos" w:eastAsia="Arial Unicode MS" w:hAnsi="Aptos"/>
          <w:i w:val="0"/>
          <w:iCs w:val="0"/>
          <w:color w:val="073362"/>
          <w:sz w:val="22"/>
          <w:szCs w:val="22"/>
        </w:rPr>
      </w:pPr>
    </w:p>
    <w:p w14:paraId="61E8EE09" w14:textId="77777777" w:rsidR="003464A5" w:rsidRPr="008B3669" w:rsidRDefault="003464A5" w:rsidP="008B64C0">
      <w:pPr>
        <w:spacing w:after="0"/>
        <w:rPr>
          <w:rFonts w:ascii="Aptos" w:eastAsia="Arial Unicode MS" w:hAnsi="Aptos"/>
          <w:i w:val="0"/>
          <w:iCs w:val="0"/>
          <w:color w:val="073362"/>
          <w:sz w:val="22"/>
          <w:szCs w:val="22"/>
        </w:rPr>
      </w:pPr>
    </w:p>
    <w:p w14:paraId="4066BD84" w14:textId="74C50F75" w:rsidR="007A57F2" w:rsidRPr="00782998" w:rsidRDefault="5A6A9C1A" w:rsidP="008B64C0">
      <w:pPr>
        <w:pStyle w:val="Heading9"/>
        <w:spacing w:before="0" w:after="0" w:line="288" w:lineRule="auto"/>
        <w:rPr>
          <w:rFonts w:ascii="Aptos" w:eastAsia="Arial Unicode MS" w:hAnsi="Aptos"/>
          <w:b/>
          <w:bCs/>
          <w:i w:val="0"/>
          <w:iCs w:val="0"/>
          <w:color w:val="073362"/>
          <w:sz w:val="22"/>
          <w:szCs w:val="22"/>
        </w:rPr>
      </w:pPr>
      <w:r w:rsidRPr="00782998">
        <w:rPr>
          <w:rFonts w:ascii="Aptos" w:eastAsia="Arial Unicode MS" w:hAnsi="Aptos"/>
          <w:b/>
          <w:bCs/>
          <w:i w:val="0"/>
          <w:iCs w:val="0"/>
          <w:color w:val="073362"/>
          <w:sz w:val="22"/>
          <w:szCs w:val="22"/>
        </w:rPr>
        <w:lastRenderedPageBreak/>
        <w:t xml:space="preserve">Counselor - Client Privilege -- </w:t>
      </w:r>
    </w:p>
    <w:p w14:paraId="40813BBB" w14:textId="7C572E7B" w:rsidR="007A57F2" w:rsidRPr="008B3669" w:rsidRDefault="007A57F2"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The Kentucky Rules of Evidence provide a privilege for counselors within Kentucky Rule of Evidence (KRE) 506. A counselor is defined to include a school counselor, a sexual assault counselor, a </w:t>
      </w:r>
      <w:r w:rsidR="00235E3C">
        <w:rPr>
          <w:rFonts w:ascii="Aptos" w:eastAsia="Arial Unicode MS" w:hAnsi="Aptos"/>
          <w:i w:val="0"/>
          <w:iCs w:val="0"/>
          <w:color w:val="073362"/>
          <w:sz w:val="22"/>
          <w:szCs w:val="22"/>
        </w:rPr>
        <w:t>licensed</w:t>
      </w:r>
      <w:r w:rsidRPr="008B3669">
        <w:rPr>
          <w:rFonts w:ascii="Aptos" w:eastAsia="Arial Unicode MS" w:hAnsi="Aptos"/>
          <w:i w:val="0"/>
          <w:iCs w:val="0"/>
          <w:color w:val="073362"/>
          <w:sz w:val="22"/>
          <w:szCs w:val="22"/>
        </w:rPr>
        <w:t xml:space="preserve"> marriage and family therapist, a certified art therapist, a certified professional counselor, an individual who provides crisis response services as a member of a community crisis response team, a victim advocate as defined in KRS 421.570 (except a victim advocate employed by a Commonwealth's or county attorney), or a certified fee-based pastoral counselor.</w:t>
      </w:r>
    </w:p>
    <w:p w14:paraId="12E5E226" w14:textId="77777777" w:rsidR="00161A12" w:rsidRPr="008B3669" w:rsidRDefault="00161A12" w:rsidP="008B64C0">
      <w:pPr>
        <w:spacing w:after="0"/>
        <w:rPr>
          <w:rFonts w:ascii="Aptos" w:eastAsia="Arial Unicode MS" w:hAnsi="Aptos"/>
          <w:i w:val="0"/>
          <w:iCs w:val="0"/>
          <w:color w:val="073362"/>
          <w:sz w:val="22"/>
          <w:szCs w:val="22"/>
        </w:rPr>
      </w:pPr>
    </w:p>
    <w:p w14:paraId="38DD596A" w14:textId="77777777" w:rsidR="007A57F2" w:rsidRPr="008B3669" w:rsidRDefault="007A57F2"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A communication between a counselor and a client is "confidential" if not intended to be disclosed to third persons other than those present to further the interest of the client in the consultation or interview, persons reasonably necessary for the transmission of the communication, or persons present during the communication at the direction of the counselor (including members of the client's family). A client has a privilege to refuse to disclose and to prevent any other person from disclosing confidential communications made for the purpose of counseling. Exceptions to the counselor client privilege include:</w:t>
      </w:r>
    </w:p>
    <w:p w14:paraId="536A1A0E" w14:textId="77777777" w:rsidR="00BE588B" w:rsidRPr="008B3669" w:rsidRDefault="00BE588B" w:rsidP="008B64C0">
      <w:pPr>
        <w:spacing w:after="0"/>
        <w:rPr>
          <w:rFonts w:ascii="Aptos" w:eastAsia="Arial Unicode MS" w:hAnsi="Aptos"/>
          <w:i w:val="0"/>
          <w:iCs w:val="0"/>
          <w:color w:val="073362"/>
          <w:sz w:val="22"/>
          <w:szCs w:val="22"/>
        </w:rPr>
      </w:pPr>
    </w:p>
    <w:p w14:paraId="34156677" w14:textId="77777777" w:rsidR="00FF5581" w:rsidRPr="008B3669" w:rsidRDefault="007A57F2" w:rsidP="00FF5581">
      <w:pPr>
        <w:pStyle w:val="ListParagraph"/>
        <w:numPr>
          <w:ilvl w:val="0"/>
          <w:numId w:val="30"/>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If the client is asserting his or her physical, mental or emotional condition as an element of a claim or defense; or, after the client's death, in any proceeding in which any party relies upon the condition as an element of a claim or defense; or </w:t>
      </w:r>
    </w:p>
    <w:p w14:paraId="2D8850CF" w14:textId="3408A4B8" w:rsidR="007A57F2" w:rsidRPr="008B3669" w:rsidRDefault="007A57F2" w:rsidP="00FF5581">
      <w:pPr>
        <w:pStyle w:val="ListParagraph"/>
        <w:numPr>
          <w:ilvl w:val="0"/>
          <w:numId w:val="30"/>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If the judge finds that the substance of the communication is relevant to an essential issue in the </w:t>
      </w:r>
      <w:proofErr w:type="gramStart"/>
      <w:r w:rsidRPr="008B3669">
        <w:rPr>
          <w:rFonts w:ascii="Aptos" w:eastAsia="Arial Unicode MS" w:hAnsi="Aptos"/>
          <w:i w:val="0"/>
          <w:iCs w:val="0"/>
          <w:color w:val="073362"/>
          <w:sz w:val="22"/>
          <w:szCs w:val="22"/>
        </w:rPr>
        <w:t>case;</w:t>
      </w:r>
      <w:proofErr w:type="gramEnd"/>
      <w:r w:rsidRPr="008B3669">
        <w:rPr>
          <w:rFonts w:ascii="Aptos" w:eastAsia="Arial Unicode MS" w:hAnsi="Aptos"/>
          <w:i w:val="0"/>
          <w:iCs w:val="0"/>
          <w:color w:val="073362"/>
          <w:sz w:val="22"/>
          <w:szCs w:val="22"/>
        </w:rPr>
        <w:t xml:space="preserve"> </w:t>
      </w:r>
    </w:p>
    <w:p w14:paraId="6190F242" w14:textId="2C032B0E" w:rsidR="007A57F2" w:rsidRPr="008B3669" w:rsidRDefault="007A57F2" w:rsidP="00FF5581">
      <w:pPr>
        <w:pStyle w:val="ListParagraph"/>
        <w:numPr>
          <w:ilvl w:val="0"/>
          <w:numId w:val="30"/>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If the judge finds that there are no available alternate means to obtain the substantial equivalent of the communication; and </w:t>
      </w:r>
    </w:p>
    <w:p w14:paraId="10AABEBF" w14:textId="2B4E2CCE" w:rsidR="007A57F2" w:rsidRPr="008B3669" w:rsidRDefault="007A57F2" w:rsidP="00FF5581">
      <w:pPr>
        <w:pStyle w:val="ListParagraph"/>
        <w:numPr>
          <w:ilvl w:val="0"/>
          <w:numId w:val="30"/>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If the judge finds that the need for the information outweighs the interest protected by the privilege. The court may receive evidence in camera to make findings under this rule. </w:t>
      </w:r>
    </w:p>
    <w:p w14:paraId="01646707" w14:textId="77777777" w:rsidR="007A57F2" w:rsidRPr="008B3669" w:rsidRDefault="007A57F2" w:rsidP="008B64C0">
      <w:pPr>
        <w:pStyle w:val="NoSpacing"/>
        <w:spacing w:line="288" w:lineRule="auto"/>
        <w:rPr>
          <w:rFonts w:ascii="Aptos" w:eastAsia="Arial Unicode MS" w:hAnsi="Aptos"/>
          <w:b/>
          <w:bCs/>
          <w:color w:val="073362"/>
        </w:rPr>
      </w:pPr>
    </w:p>
    <w:p w14:paraId="03D12F85" w14:textId="77777777" w:rsidR="007A57F2" w:rsidRPr="00782998" w:rsidRDefault="007A57F2" w:rsidP="008B64C0">
      <w:pPr>
        <w:pStyle w:val="Heading9"/>
        <w:spacing w:before="0" w:after="0" w:line="288" w:lineRule="auto"/>
        <w:rPr>
          <w:rFonts w:ascii="Aptos" w:eastAsia="Arial Unicode MS" w:hAnsi="Aptos"/>
          <w:b/>
          <w:bCs/>
          <w:i w:val="0"/>
          <w:iCs w:val="0"/>
          <w:color w:val="073362"/>
          <w:sz w:val="22"/>
          <w:szCs w:val="22"/>
        </w:rPr>
      </w:pPr>
      <w:r w:rsidRPr="00782998">
        <w:rPr>
          <w:rFonts w:ascii="Aptos" w:eastAsia="Arial Unicode MS" w:hAnsi="Aptos"/>
          <w:b/>
          <w:bCs/>
          <w:i w:val="0"/>
          <w:iCs w:val="0"/>
          <w:color w:val="073362"/>
          <w:sz w:val="22"/>
          <w:szCs w:val="22"/>
        </w:rPr>
        <w:t>Psychotherapist-Client Privilege</w:t>
      </w:r>
    </w:p>
    <w:p w14:paraId="0B18A8BC" w14:textId="3749140F" w:rsidR="007A57F2" w:rsidRPr="008B3669" w:rsidRDefault="007A57F2" w:rsidP="008B64C0">
      <w:pPr>
        <w:pStyle w:val="NoSpacing"/>
        <w:spacing w:line="288" w:lineRule="auto"/>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The Kentucky Rules of Evidence provide a privilege for psychotherapists within Kentucky Rule of Evidence (KRE) 507. A communication between a psychotherapist and a client is "confidential" if not intended to be disclosed to third persons other than those present to further the interest of the client in the consultation or interview, persons reasonably necessary for the transmission of the communication, or persons who are present during the communication at the direction of the psychotherapist (including members of the client's family). A psychotherapist is defined to include a licensed or certified psychologist, licensed clinical social worker, a registered nurse, or licensed physician engaged in the diagnosis or treatment of a mental condition. A client has a privilege to refuse to disclose and to prevent any other person from disclosing confidential communications made for the purpose of diagnosis or treatment of his or her mental condition. Exceptions to this privilege include:</w:t>
      </w:r>
    </w:p>
    <w:p w14:paraId="4C0DE1BC" w14:textId="6F85DDAA" w:rsidR="007A57F2" w:rsidRPr="008B3669" w:rsidRDefault="007A57F2" w:rsidP="00FF5581">
      <w:pPr>
        <w:pStyle w:val="ListParagraph"/>
        <w:numPr>
          <w:ilvl w:val="0"/>
          <w:numId w:val="31"/>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lastRenderedPageBreak/>
        <w:t xml:space="preserve">In proceedings to hospitalize the client for mental illness, if the psychotherapist in the course of diagnosis or treatment has determined that the patient is in need of </w:t>
      </w:r>
      <w:proofErr w:type="gramStart"/>
      <w:r w:rsidRPr="008B3669">
        <w:rPr>
          <w:rFonts w:ascii="Aptos" w:eastAsia="Arial Unicode MS" w:hAnsi="Aptos"/>
          <w:i w:val="0"/>
          <w:iCs w:val="0"/>
          <w:color w:val="073362"/>
          <w:sz w:val="22"/>
          <w:szCs w:val="22"/>
        </w:rPr>
        <w:t>hospitalization;</w:t>
      </w:r>
      <w:proofErr w:type="gramEnd"/>
      <w:r w:rsidRPr="008B3669">
        <w:rPr>
          <w:rFonts w:ascii="Aptos" w:eastAsia="Arial Unicode MS" w:hAnsi="Aptos"/>
          <w:i w:val="0"/>
          <w:iCs w:val="0"/>
          <w:color w:val="073362"/>
          <w:sz w:val="22"/>
          <w:szCs w:val="22"/>
        </w:rPr>
        <w:t xml:space="preserve"> </w:t>
      </w:r>
    </w:p>
    <w:p w14:paraId="4B99D506" w14:textId="3358AB48" w:rsidR="007A57F2" w:rsidRPr="008B3669" w:rsidRDefault="007A57F2" w:rsidP="00FF5581">
      <w:pPr>
        <w:pStyle w:val="ListParagraph"/>
        <w:numPr>
          <w:ilvl w:val="0"/>
          <w:numId w:val="31"/>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If a judge finds that a client, after having been informed that the communications would not be privileged, has made communications to a psychotherapist </w:t>
      </w:r>
      <w:proofErr w:type="gramStart"/>
      <w:r w:rsidRPr="008B3669">
        <w:rPr>
          <w:rFonts w:ascii="Aptos" w:eastAsia="Arial Unicode MS" w:hAnsi="Aptos"/>
          <w:i w:val="0"/>
          <w:iCs w:val="0"/>
          <w:color w:val="073362"/>
          <w:sz w:val="22"/>
          <w:szCs w:val="22"/>
        </w:rPr>
        <w:t>in the course of</w:t>
      </w:r>
      <w:proofErr w:type="gramEnd"/>
      <w:r w:rsidRPr="008B3669">
        <w:rPr>
          <w:rFonts w:ascii="Aptos" w:eastAsia="Arial Unicode MS" w:hAnsi="Aptos"/>
          <w:i w:val="0"/>
          <w:iCs w:val="0"/>
          <w:color w:val="073362"/>
          <w:sz w:val="22"/>
          <w:szCs w:val="22"/>
        </w:rPr>
        <w:t xml:space="preserve"> an examination ordered by the court, providing that such communications shall be admissible only on issues involving the </w:t>
      </w:r>
      <w:r w:rsidR="001E3999" w:rsidRPr="008B3669">
        <w:rPr>
          <w:rFonts w:ascii="Aptos" w:eastAsia="Arial Unicode MS" w:hAnsi="Aptos"/>
          <w:i w:val="0"/>
          <w:iCs w:val="0"/>
          <w:color w:val="073362"/>
          <w:sz w:val="22"/>
          <w:szCs w:val="22"/>
        </w:rPr>
        <w:t>patient’s</w:t>
      </w:r>
      <w:r w:rsidRPr="008B3669">
        <w:rPr>
          <w:rFonts w:ascii="Aptos" w:eastAsia="Arial Unicode MS" w:hAnsi="Aptos"/>
          <w:i w:val="0"/>
          <w:iCs w:val="0"/>
          <w:color w:val="073362"/>
          <w:sz w:val="22"/>
          <w:szCs w:val="22"/>
        </w:rPr>
        <w:t xml:space="preserve"> mental condition; or </w:t>
      </w:r>
    </w:p>
    <w:p w14:paraId="678E3087" w14:textId="0800609A" w:rsidR="007A57F2" w:rsidRPr="008B3669" w:rsidRDefault="007A57F2" w:rsidP="00FF5581">
      <w:pPr>
        <w:pStyle w:val="ListParagraph"/>
        <w:numPr>
          <w:ilvl w:val="0"/>
          <w:numId w:val="31"/>
        </w:num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If the client is asserting his or her </w:t>
      </w:r>
      <w:r w:rsidR="00CE1021">
        <w:rPr>
          <w:rFonts w:ascii="Aptos" w:eastAsia="Arial Unicode MS" w:hAnsi="Aptos"/>
          <w:i w:val="0"/>
          <w:iCs w:val="0"/>
          <w:color w:val="073362"/>
          <w:sz w:val="22"/>
          <w:szCs w:val="22"/>
        </w:rPr>
        <w:t xml:space="preserve">mental </w:t>
      </w:r>
      <w:r w:rsidRPr="008B3669">
        <w:rPr>
          <w:rFonts w:ascii="Aptos" w:eastAsia="Arial Unicode MS" w:hAnsi="Aptos"/>
          <w:i w:val="0"/>
          <w:iCs w:val="0"/>
          <w:color w:val="073362"/>
          <w:sz w:val="22"/>
          <w:szCs w:val="22"/>
        </w:rPr>
        <w:t xml:space="preserve">condition as an element of a claim or defense; or, after the clients' death, in any proceeding in which any party relies upon the condition as an element of a claim or defense. </w:t>
      </w:r>
    </w:p>
    <w:p w14:paraId="58EC161A" w14:textId="49A0F0EE" w:rsidR="00104643" w:rsidRPr="00235E3C" w:rsidRDefault="00104643" w:rsidP="008B64C0">
      <w:pPr>
        <w:spacing w:after="0"/>
        <w:rPr>
          <w:rFonts w:ascii="Aptos" w:eastAsia="Arial Unicode MS" w:hAnsi="Aptos"/>
          <w:i w:val="0"/>
          <w:iCs w:val="0"/>
          <w:color w:val="073362"/>
          <w:sz w:val="22"/>
          <w:szCs w:val="22"/>
        </w:rPr>
      </w:pPr>
    </w:p>
    <w:p w14:paraId="51D46C3C" w14:textId="77777777" w:rsidR="007A57F2" w:rsidRPr="008B3669" w:rsidRDefault="007A57F2" w:rsidP="0097585E">
      <w:pPr>
        <w:pStyle w:val="Heading2"/>
        <w:spacing w:before="0" w:after="0" w:line="288" w:lineRule="auto"/>
        <w:ind w:left="0"/>
        <w:rPr>
          <w:rFonts w:ascii="Aptos" w:eastAsia="Arial Unicode MS" w:hAnsi="Aptos"/>
        </w:rPr>
      </w:pPr>
      <w:bookmarkStart w:id="35" w:name="_Toc212212369"/>
      <w:r w:rsidRPr="008B3669">
        <w:rPr>
          <w:rFonts w:ascii="Aptos" w:eastAsia="Arial Unicode MS" w:hAnsi="Aptos"/>
        </w:rPr>
        <w:t>HIPAA Guidelines</w:t>
      </w:r>
      <w:bookmarkEnd w:id="35"/>
    </w:p>
    <w:p w14:paraId="790BB132" w14:textId="77777777" w:rsidR="00250322" w:rsidRDefault="00250322" w:rsidP="008B64C0">
      <w:pPr>
        <w:spacing w:after="0"/>
        <w:rPr>
          <w:rFonts w:ascii="Aptos" w:eastAsia="Arial Unicode MS" w:hAnsi="Aptos"/>
          <w:i w:val="0"/>
          <w:iCs w:val="0"/>
          <w:color w:val="073362"/>
          <w:sz w:val="22"/>
          <w:szCs w:val="22"/>
        </w:rPr>
      </w:pPr>
    </w:p>
    <w:p w14:paraId="2AADBBF3" w14:textId="22ECFF52" w:rsidR="00B15AFE" w:rsidRPr="008B3669" w:rsidRDefault="007A57F2"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Federal HIPAA guidelines may apply to data collection/submission if the entity submitting the data is a "health care provider." It is recommended that any agency concerned with meeting HIPAA requirements contact a person with expertise in this area.</w:t>
      </w:r>
    </w:p>
    <w:p w14:paraId="50292A32" w14:textId="77777777" w:rsidR="001E3999" w:rsidRPr="008B3669" w:rsidRDefault="001E3999" w:rsidP="008B64C0">
      <w:pPr>
        <w:spacing w:after="0"/>
        <w:rPr>
          <w:rFonts w:ascii="Aptos" w:eastAsia="Arial Unicode MS" w:hAnsi="Aptos"/>
          <w:i w:val="0"/>
          <w:iCs w:val="0"/>
          <w:color w:val="073362"/>
          <w:sz w:val="22"/>
          <w:szCs w:val="22"/>
        </w:rPr>
      </w:pPr>
    </w:p>
    <w:p w14:paraId="1B595B09" w14:textId="4F68CD05" w:rsidR="00D57522" w:rsidRPr="008B3669" w:rsidRDefault="00BF228B" w:rsidP="0097585E">
      <w:pPr>
        <w:pStyle w:val="Heading2"/>
        <w:spacing w:before="0" w:after="0" w:line="288" w:lineRule="auto"/>
        <w:ind w:left="0"/>
        <w:rPr>
          <w:rFonts w:ascii="Aptos" w:hAnsi="Aptos"/>
        </w:rPr>
      </w:pPr>
      <w:bookmarkStart w:id="36" w:name="_Toc212212370"/>
      <w:r w:rsidRPr="008B3669">
        <w:rPr>
          <w:rFonts w:ascii="Aptos" w:hAnsi="Aptos"/>
        </w:rPr>
        <w:t>Family Educational Rights and Privacy Act</w:t>
      </w:r>
      <w:r w:rsidR="00755D53" w:rsidRPr="008B3669">
        <w:rPr>
          <w:rFonts w:ascii="Aptos" w:hAnsi="Aptos"/>
        </w:rPr>
        <w:t xml:space="preserve"> </w:t>
      </w:r>
      <w:bookmarkEnd w:id="36"/>
    </w:p>
    <w:p w14:paraId="53AA6313" w14:textId="77777777" w:rsidR="00E7394E" w:rsidRDefault="00E7394E" w:rsidP="0033136C">
      <w:pPr>
        <w:spacing w:after="0"/>
        <w:rPr>
          <w:rFonts w:ascii="Aptos" w:hAnsi="Aptos"/>
          <w:i w:val="0"/>
          <w:iCs w:val="0"/>
          <w:color w:val="073362"/>
          <w:sz w:val="22"/>
          <w:szCs w:val="22"/>
        </w:rPr>
      </w:pPr>
    </w:p>
    <w:p w14:paraId="02DEE4B2" w14:textId="3FCA6C52" w:rsidR="00DD70E1" w:rsidRPr="008B3669" w:rsidRDefault="0059463D" w:rsidP="0033136C">
      <w:pPr>
        <w:spacing w:after="0"/>
        <w:rPr>
          <w:rFonts w:ascii="Aptos" w:hAnsi="Aptos"/>
          <w:i w:val="0"/>
          <w:iCs w:val="0"/>
          <w:color w:val="073362"/>
          <w:sz w:val="22"/>
          <w:szCs w:val="22"/>
        </w:rPr>
      </w:pPr>
      <w:r w:rsidRPr="008B3669">
        <w:rPr>
          <w:rFonts w:ascii="Aptos" w:hAnsi="Aptos"/>
          <w:i w:val="0"/>
          <w:iCs w:val="0"/>
          <w:color w:val="073362"/>
          <w:sz w:val="22"/>
          <w:szCs w:val="22"/>
        </w:rPr>
        <w:t>Educational</w:t>
      </w:r>
      <w:r w:rsidR="00EE7924" w:rsidRPr="008B3669">
        <w:rPr>
          <w:rFonts w:ascii="Aptos" w:hAnsi="Aptos"/>
          <w:i w:val="0"/>
          <w:iCs w:val="0"/>
          <w:color w:val="073362"/>
          <w:sz w:val="22"/>
          <w:szCs w:val="22"/>
        </w:rPr>
        <w:t xml:space="preserve"> institutions </w:t>
      </w:r>
      <w:r w:rsidR="0043788B" w:rsidRPr="008B3669">
        <w:rPr>
          <w:rFonts w:ascii="Aptos" w:hAnsi="Aptos"/>
          <w:i w:val="0"/>
          <w:iCs w:val="0"/>
          <w:color w:val="073362"/>
          <w:sz w:val="22"/>
          <w:szCs w:val="22"/>
        </w:rPr>
        <w:t xml:space="preserve">are subject to federal and state laws regarding the release of educational records. It is recommended that </w:t>
      </w:r>
      <w:r w:rsidR="00A82C27" w:rsidRPr="008B3669">
        <w:rPr>
          <w:rFonts w:ascii="Aptos" w:hAnsi="Aptos"/>
          <w:i w:val="0"/>
          <w:iCs w:val="0"/>
          <w:color w:val="073362"/>
          <w:sz w:val="22"/>
          <w:szCs w:val="22"/>
        </w:rPr>
        <w:t xml:space="preserve">educational system representatives consult with their legal counsel </w:t>
      </w:r>
      <w:r w:rsidR="005806E4" w:rsidRPr="008B3669">
        <w:rPr>
          <w:rFonts w:ascii="Aptos" w:hAnsi="Aptos"/>
          <w:i w:val="0"/>
          <w:iCs w:val="0"/>
          <w:color w:val="073362"/>
          <w:sz w:val="22"/>
          <w:szCs w:val="22"/>
        </w:rPr>
        <w:t xml:space="preserve">for an understanding </w:t>
      </w:r>
      <w:r w:rsidR="00FF5C9E" w:rsidRPr="008B3669">
        <w:rPr>
          <w:rFonts w:ascii="Aptos" w:hAnsi="Aptos"/>
          <w:i w:val="0"/>
          <w:iCs w:val="0"/>
          <w:color w:val="073362"/>
          <w:sz w:val="22"/>
          <w:szCs w:val="22"/>
        </w:rPr>
        <w:t xml:space="preserve">of any </w:t>
      </w:r>
      <w:r w:rsidR="005806E4" w:rsidRPr="008B3669">
        <w:rPr>
          <w:rFonts w:ascii="Aptos" w:hAnsi="Aptos"/>
          <w:i w:val="0"/>
          <w:iCs w:val="0"/>
          <w:color w:val="073362"/>
          <w:sz w:val="22"/>
          <w:szCs w:val="22"/>
        </w:rPr>
        <w:t xml:space="preserve">exceptions that may apply </w:t>
      </w:r>
      <w:r w:rsidR="009140CC" w:rsidRPr="008B3669">
        <w:rPr>
          <w:rFonts w:ascii="Aptos" w:hAnsi="Aptos"/>
          <w:i w:val="0"/>
          <w:iCs w:val="0"/>
          <w:color w:val="073362"/>
          <w:sz w:val="22"/>
          <w:szCs w:val="22"/>
        </w:rPr>
        <w:t xml:space="preserve">related to </w:t>
      </w:r>
      <w:r w:rsidR="00B32E85" w:rsidRPr="008B3669">
        <w:rPr>
          <w:rFonts w:ascii="Aptos" w:hAnsi="Aptos"/>
          <w:i w:val="0"/>
          <w:iCs w:val="0"/>
          <w:color w:val="073362"/>
          <w:sz w:val="22"/>
          <w:szCs w:val="22"/>
        </w:rPr>
        <w:t>investigat</w:t>
      </w:r>
      <w:r w:rsidR="00DD70E1" w:rsidRPr="008B3669">
        <w:rPr>
          <w:rFonts w:ascii="Aptos" w:hAnsi="Aptos"/>
          <w:i w:val="0"/>
          <w:iCs w:val="0"/>
          <w:color w:val="073362"/>
          <w:sz w:val="22"/>
          <w:szCs w:val="22"/>
        </w:rPr>
        <w:t>i</w:t>
      </w:r>
      <w:r w:rsidR="009140CC" w:rsidRPr="008B3669">
        <w:rPr>
          <w:rFonts w:ascii="Aptos" w:hAnsi="Aptos"/>
          <w:i w:val="0"/>
          <w:iCs w:val="0"/>
          <w:color w:val="073362"/>
          <w:sz w:val="22"/>
          <w:szCs w:val="22"/>
        </w:rPr>
        <w:t>ons of child abuse.</w:t>
      </w:r>
      <w:r w:rsidR="004E65FE" w:rsidRPr="008B3669">
        <w:rPr>
          <w:rStyle w:val="FootnoteReference"/>
          <w:rFonts w:ascii="Aptos" w:hAnsi="Aptos"/>
          <w:i w:val="0"/>
          <w:iCs w:val="0"/>
          <w:color w:val="073362"/>
          <w:sz w:val="22"/>
          <w:szCs w:val="22"/>
        </w:rPr>
        <w:footnoteReference w:id="66"/>
      </w:r>
      <w:r w:rsidR="005843F7" w:rsidRPr="008B3669">
        <w:rPr>
          <w:rFonts w:ascii="Aptos" w:hAnsi="Aptos"/>
          <w:i w:val="0"/>
          <w:iCs w:val="0"/>
          <w:color w:val="073362"/>
        </w:rPr>
        <w:br w:type="page"/>
      </w:r>
      <w:bookmarkStart w:id="37" w:name="_Toc212212371"/>
    </w:p>
    <w:p w14:paraId="3CF4EF3E" w14:textId="1BFF1C8C" w:rsidR="00DD70E1" w:rsidRPr="008B3669" w:rsidRDefault="00AC1B59">
      <w:pPr>
        <w:spacing w:after="0" w:line="240" w:lineRule="auto"/>
        <w:rPr>
          <w:rFonts w:ascii="Aptos" w:eastAsiaTheme="majorEastAsia" w:hAnsi="Aptos" w:cstheme="majorBidi"/>
          <w:b/>
          <w:bCs/>
          <w:color w:val="073362"/>
          <w:sz w:val="22"/>
          <w:szCs w:val="22"/>
        </w:rPr>
      </w:pPr>
      <w:r>
        <w:rPr>
          <w:rFonts w:ascii="Aptos" w:hAnsi="Aptos"/>
          <w:noProof/>
        </w:rPr>
        <w:lastRenderedPageBreak/>
        <w:drawing>
          <wp:anchor distT="0" distB="0" distL="114300" distR="114300" simplePos="0" relativeHeight="251658249" behindDoc="0" locked="0" layoutInCell="1" allowOverlap="1" wp14:anchorId="24F6E13B" wp14:editId="0F287E38">
            <wp:simplePos x="0" y="0"/>
            <wp:positionH relativeFrom="margin">
              <wp:posOffset>-565150</wp:posOffset>
            </wp:positionH>
            <wp:positionV relativeFrom="margin">
              <wp:posOffset>-464820</wp:posOffset>
            </wp:positionV>
            <wp:extent cx="7091680" cy="9181465"/>
            <wp:effectExtent l="0" t="0" r="0" b="635"/>
            <wp:wrapSquare wrapText="bothSides"/>
            <wp:docPr id="1754969737" name="Picture 1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969737" name="Picture 11" descr="A screenshot of a cell phone&#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091680" cy="9181465"/>
                    </a:xfrm>
                    <a:prstGeom prst="rect">
                      <a:avLst/>
                    </a:prstGeom>
                  </pic:spPr>
                </pic:pic>
              </a:graphicData>
            </a:graphic>
            <wp14:sizeRelH relativeFrom="margin">
              <wp14:pctWidth>0</wp14:pctWidth>
            </wp14:sizeRelH>
            <wp14:sizeRelV relativeFrom="margin">
              <wp14:pctHeight>0</wp14:pctHeight>
            </wp14:sizeRelV>
          </wp:anchor>
        </w:drawing>
      </w:r>
      <w:r w:rsidR="00DD70E1" w:rsidRPr="008B3669">
        <w:rPr>
          <w:rFonts w:ascii="Aptos" w:hAnsi="Aptos"/>
        </w:rPr>
        <w:br w:type="page"/>
      </w:r>
    </w:p>
    <w:p w14:paraId="131BDDD7" w14:textId="1584D70E" w:rsidR="00250F7D" w:rsidRPr="00782998" w:rsidRDefault="00703A00" w:rsidP="008B64C0">
      <w:pPr>
        <w:pStyle w:val="Heading1"/>
        <w:spacing w:before="0" w:after="0" w:line="288" w:lineRule="auto"/>
        <w:rPr>
          <w:rFonts w:ascii="Aptos" w:hAnsi="Aptos"/>
          <w:i w:val="0"/>
          <w:iCs w:val="0"/>
        </w:rPr>
      </w:pPr>
      <w:r w:rsidRPr="00782998">
        <w:rPr>
          <w:rFonts w:ascii="Aptos" w:hAnsi="Aptos"/>
          <w:i w:val="0"/>
          <w:iCs w:val="0"/>
        </w:rPr>
        <w:lastRenderedPageBreak/>
        <w:fldChar w:fldCharType="begin">
          <w:ffData>
            <w:name w:val="Text1"/>
            <w:enabled/>
            <w:calcOnExit w:val="0"/>
            <w:textInput>
              <w:default w:val="Name of MDT- Examples 99th Circuit Multidisciplinary Team or Sample County Multidisciplinary Team "/>
            </w:textInput>
          </w:ffData>
        </w:fldChar>
      </w:r>
      <w:r w:rsidRPr="00782998">
        <w:rPr>
          <w:rFonts w:ascii="Aptos" w:hAnsi="Aptos"/>
          <w:i w:val="0"/>
          <w:iCs w:val="0"/>
        </w:rPr>
        <w:instrText xml:space="preserve"> </w:instrText>
      </w:r>
      <w:bookmarkStart w:id="38" w:name="Text1"/>
      <w:r w:rsidRPr="00782998">
        <w:rPr>
          <w:rFonts w:ascii="Aptos" w:hAnsi="Aptos"/>
          <w:i w:val="0"/>
          <w:iCs w:val="0"/>
        </w:rPr>
        <w:instrText xml:space="preserve">FORMTEXT </w:instrText>
      </w:r>
      <w:r w:rsidRPr="00782998">
        <w:rPr>
          <w:rFonts w:ascii="Aptos" w:hAnsi="Aptos"/>
          <w:i w:val="0"/>
          <w:iCs w:val="0"/>
        </w:rPr>
      </w:r>
      <w:r w:rsidRPr="00782998">
        <w:rPr>
          <w:rFonts w:ascii="Aptos" w:hAnsi="Aptos"/>
          <w:i w:val="0"/>
          <w:iCs w:val="0"/>
        </w:rPr>
        <w:fldChar w:fldCharType="separate"/>
      </w:r>
      <w:r w:rsidR="0073361A">
        <w:rPr>
          <w:rFonts w:ascii="Aptos" w:hAnsi="Aptos"/>
          <w:i w:val="0"/>
          <w:iCs w:val="0"/>
          <w:noProof/>
        </w:rPr>
        <w:t xml:space="preserve">Name of MDT- Examples 99th Circuit Multidisciplinary Team or Sample County Multidisciplinary Team </w:t>
      </w:r>
      <w:r w:rsidRPr="00782998">
        <w:rPr>
          <w:rFonts w:ascii="Aptos" w:hAnsi="Aptos"/>
          <w:i w:val="0"/>
          <w:iCs w:val="0"/>
        </w:rPr>
        <w:fldChar w:fldCharType="end"/>
      </w:r>
      <w:bookmarkEnd w:id="38"/>
      <w:r w:rsidR="00250F7D" w:rsidRPr="00782998">
        <w:rPr>
          <w:rFonts w:ascii="Aptos" w:hAnsi="Aptos"/>
          <w:i w:val="0"/>
          <w:iCs w:val="0"/>
        </w:rPr>
        <w:t>Membership, Procedures, and Agreement</w:t>
      </w:r>
      <w:bookmarkEnd w:id="37"/>
    </w:p>
    <w:p w14:paraId="639A3243" w14:textId="77777777" w:rsidR="001E3999" w:rsidRPr="008B3669" w:rsidRDefault="001E3999" w:rsidP="001E3999">
      <w:pPr>
        <w:rPr>
          <w:rFonts w:ascii="Aptos" w:hAnsi="Aptos"/>
          <w:color w:val="073362"/>
        </w:rPr>
      </w:pPr>
    </w:p>
    <w:p w14:paraId="0B4A6F63" w14:textId="77777777" w:rsidR="00EE6AD5" w:rsidRPr="008B3669" w:rsidRDefault="00250F7D" w:rsidP="00E354D1">
      <w:pPr>
        <w:pStyle w:val="Heading2"/>
        <w:spacing w:before="0" w:after="0" w:line="288" w:lineRule="auto"/>
        <w:ind w:left="0"/>
        <w:rPr>
          <w:rFonts w:ascii="Aptos" w:hAnsi="Aptos"/>
        </w:rPr>
      </w:pPr>
      <w:bookmarkStart w:id="39" w:name="_Toc212212372"/>
      <w:r w:rsidRPr="008B3669">
        <w:rPr>
          <w:rFonts w:ascii="Aptos" w:hAnsi="Aptos"/>
        </w:rPr>
        <w:t>Membership</w:t>
      </w:r>
      <w:bookmarkEnd w:id="39"/>
    </w:p>
    <w:p w14:paraId="2F1A3F13" w14:textId="3B93F7FB" w:rsidR="00250F7D" w:rsidRPr="008B3669" w:rsidRDefault="00250F7D" w:rsidP="008B64C0">
      <w:pPr>
        <w:spacing w:after="0"/>
        <w:rPr>
          <w:rFonts w:ascii="Aptos" w:hAnsi="Aptos"/>
          <w:color w:val="073362"/>
          <w:sz w:val="22"/>
          <w:szCs w:val="22"/>
        </w:rPr>
      </w:pPr>
      <w:r w:rsidRPr="008B3669">
        <w:rPr>
          <w:rFonts w:ascii="Aptos" w:hAnsi="Aptos"/>
          <w:color w:val="073362"/>
        </w:rPr>
        <w:br/>
      </w:r>
      <w:r w:rsidRPr="008B3669">
        <w:rPr>
          <w:rFonts w:ascii="Aptos" w:hAnsi="Aptos"/>
          <w:i w:val="0"/>
          <w:iCs w:val="0"/>
          <w:color w:val="073362"/>
          <w:sz w:val="22"/>
          <w:szCs w:val="22"/>
        </w:rPr>
        <w:t xml:space="preserve">The following agencies agree to serve as the local multidisciplinary team (MDT) and to follow the Kentucky Model Protocol for Local Multidisciplinary Teams (Model Protocol), which is supportive of a trauma-informed multidisciplinary approach being </w:t>
      </w:r>
      <w:r w:rsidRPr="008B3669">
        <w:rPr>
          <w:rFonts w:ascii="Aptos" w:eastAsia="Arial Unicode MS" w:hAnsi="Aptos"/>
          <w:i w:val="0"/>
          <w:iCs w:val="0"/>
          <w:color w:val="073362"/>
          <w:sz w:val="22"/>
          <w:szCs w:val="22"/>
        </w:rPr>
        <w:t xml:space="preserve">utilized in the investigation, assessment, medical/mental health treatment, and referral for prosecution for cases involving child victims of sexual abuse, human trafficking, female genital mutilation, and other cases the team identifies in this </w:t>
      </w:r>
      <w:r w:rsidR="001404CA" w:rsidRPr="008B3669">
        <w:rPr>
          <w:rFonts w:ascii="Aptos" w:eastAsia="Arial Unicode MS" w:hAnsi="Aptos"/>
          <w:i w:val="0"/>
          <w:iCs w:val="0"/>
          <w:color w:val="073362"/>
          <w:sz w:val="22"/>
          <w:szCs w:val="22"/>
        </w:rPr>
        <w:t>L</w:t>
      </w:r>
      <w:r w:rsidRPr="008B3669">
        <w:rPr>
          <w:rFonts w:ascii="Aptos" w:eastAsia="Arial Unicode MS" w:hAnsi="Aptos"/>
          <w:i w:val="0"/>
          <w:iCs w:val="0"/>
          <w:color w:val="073362"/>
          <w:sz w:val="22"/>
          <w:szCs w:val="22"/>
        </w:rPr>
        <w:t xml:space="preserve">ocal </w:t>
      </w:r>
      <w:r w:rsidR="00326374" w:rsidRPr="008B3669">
        <w:rPr>
          <w:rFonts w:ascii="Aptos" w:eastAsia="Arial Unicode MS" w:hAnsi="Aptos"/>
          <w:i w:val="0"/>
          <w:iCs w:val="0"/>
          <w:color w:val="073362"/>
          <w:sz w:val="22"/>
          <w:szCs w:val="22"/>
        </w:rPr>
        <w:t>A</w:t>
      </w:r>
      <w:r w:rsidRPr="008B3669">
        <w:rPr>
          <w:rFonts w:ascii="Aptos" w:eastAsia="Arial Unicode MS" w:hAnsi="Aptos"/>
          <w:i w:val="0"/>
          <w:iCs w:val="0"/>
          <w:color w:val="073362"/>
          <w:sz w:val="22"/>
          <w:szCs w:val="22"/>
        </w:rPr>
        <w:t>greement. It is expressly understood that each agency works within its statutes, regulations, and policies and that nothing contained herein supersedes the statutes, rules, or regulations of each agency</w:t>
      </w:r>
      <w:r w:rsidR="008D30EC" w:rsidRPr="008B3669">
        <w:rPr>
          <w:rFonts w:ascii="Aptos" w:eastAsia="Arial Unicode MS" w:hAnsi="Aptos"/>
          <w:i w:val="0"/>
          <w:iCs w:val="0"/>
          <w:color w:val="073362"/>
          <w:sz w:val="22"/>
          <w:szCs w:val="22"/>
        </w:rPr>
        <w:t xml:space="preserve"> w</w:t>
      </w:r>
      <w:r w:rsidR="00413658" w:rsidRPr="008B3669">
        <w:rPr>
          <w:rFonts w:ascii="Aptos" w:eastAsia="Arial Unicode MS" w:hAnsi="Aptos"/>
          <w:i w:val="0"/>
          <w:iCs w:val="0"/>
          <w:color w:val="073362"/>
          <w:sz w:val="22"/>
          <w:szCs w:val="22"/>
        </w:rPr>
        <w:t>hen in conflict</w:t>
      </w:r>
      <w:r w:rsidRPr="008B3669">
        <w:rPr>
          <w:rFonts w:ascii="Aptos" w:eastAsia="Arial Unicode MS" w:hAnsi="Aptos"/>
          <w:i w:val="0"/>
          <w:iCs w:val="0"/>
          <w:color w:val="073362"/>
          <w:sz w:val="22"/>
          <w:szCs w:val="22"/>
        </w:rPr>
        <w:t>.</w:t>
      </w:r>
      <w:r w:rsidRPr="008B3669">
        <w:rPr>
          <w:rFonts w:ascii="Aptos" w:hAnsi="Aptos"/>
          <w:i w:val="0"/>
          <w:iCs w:val="0"/>
          <w:color w:val="073362"/>
          <w:sz w:val="22"/>
          <w:szCs w:val="22"/>
        </w:rPr>
        <w:tab/>
      </w:r>
      <w:r w:rsidRPr="008B3669">
        <w:rPr>
          <w:rFonts w:ascii="Aptos" w:hAnsi="Aptos"/>
          <w:i w:val="0"/>
          <w:iCs w:val="0"/>
          <w:color w:val="073362"/>
          <w:sz w:val="22"/>
          <w:szCs w:val="22"/>
        </w:rPr>
        <w:br/>
      </w:r>
      <w:r w:rsidRPr="008B3669">
        <w:rPr>
          <w:rFonts w:ascii="Aptos" w:hAnsi="Aptos"/>
          <w:i w:val="0"/>
          <w:iCs w:val="0"/>
          <w:color w:val="073362"/>
          <w:sz w:val="22"/>
          <w:szCs w:val="22"/>
        </w:rPr>
        <w:br/>
        <w:t>The team agrees to review the model protocol and these local procedures annually.</w:t>
      </w:r>
    </w:p>
    <w:p w14:paraId="1CF277B3" w14:textId="77777777" w:rsidR="00250F7D" w:rsidRPr="008B3669" w:rsidRDefault="00250F7D" w:rsidP="008B64C0">
      <w:pPr>
        <w:spacing w:after="0"/>
        <w:rPr>
          <w:rFonts w:ascii="Aptos" w:eastAsia="Arial Unicode MS" w:hAnsi="Aptos"/>
          <w:i w:val="0"/>
          <w:iCs w:val="0"/>
          <w:color w:val="073362"/>
          <w:sz w:val="22"/>
          <w:szCs w:val="22"/>
          <w:u w:val="single"/>
        </w:rPr>
      </w:pPr>
      <w:r w:rsidRPr="008B3669">
        <w:rPr>
          <w:rFonts w:ascii="Aptos" w:eastAsia="Arial Unicode MS" w:hAnsi="Aptos"/>
          <w:color w:val="073362"/>
          <w:sz w:val="22"/>
          <w:szCs w:val="22"/>
        </w:rPr>
        <w:tab/>
      </w:r>
      <w:r w:rsidRPr="008B3669">
        <w:rPr>
          <w:rFonts w:ascii="Aptos" w:eastAsia="Arial Unicode MS" w:hAnsi="Aptos"/>
          <w:color w:val="073362"/>
          <w:sz w:val="22"/>
          <w:szCs w:val="22"/>
        </w:rPr>
        <w:tab/>
      </w:r>
      <w:r w:rsidRPr="008B3669">
        <w:rPr>
          <w:rFonts w:ascii="Aptos" w:eastAsia="Arial Unicode MS" w:hAnsi="Aptos"/>
          <w:color w:val="073362"/>
          <w:sz w:val="22"/>
          <w:szCs w:val="22"/>
        </w:rPr>
        <w:tab/>
      </w:r>
      <w:r w:rsidRPr="008B3669">
        <w:rPr>
          <w:rFonts w:ascii="Aptos" w:eastAsia="Arial Unicode MS" w:hAnsi="Aptos"/>
          <w:color w:val="073362"/>
          <w:sz w:val="22"/>
          <w:szCs w:val="22"/>
        </w:rPr>
        <w:tab/>
      </w:r>
    </w:p>
    <w:tbl>
      <w:tblPr>
        <w:tblStyle w:val="TableGrid"/>
        <w:tblW w:w="0" w:type="auto"/>
        <w:tblInd w:w="5" w:type="dxa"/>
        <w:tblBorders>
          <w:top w:val="single" w:sz="24" w:space="0" w:color="09784A"/>
          <w:left w:val="single" w:sz="24" w:space="0" w:color="09784A"/>
          <w:bottom w:val="single" w:sz="24" w:space="0" w:color="09784A"/>
          <w:right w:val="single" w:sz="24" w:space="0" w:color="09784A"/>
          <w:insideH w:val="single" w:sz="12" w:space="0" w:color="073362"/>
          <w:insideV w:val="single" w:sz="12" w:space="0" w:color="073362"/>
        </w:tblBorders>
        <w:tblCellMar>
          <w:left w:w="0" w:type="dxa"/>
          <w:right w:w="0" w:type="dxa"/>
        </w:tblCellMar>
        <w:tblLook w:val="04A0" w:firstRow="1" w:lastRow="0" w:firstColumn="1" w:lastColumn="0" w:noHBand="0" w:noVBand="1"/>
      </w:tblPr>
      <w:tblGrid>
        <w:gridCol w:w="4914"/>
        <w:gridCol w:w="4381"/>
      </w:tblGrid>
      <w:tr w:rsidR="00C31802" w:rsidRPr="008B3669" w14:paraId="14F6F701" w14:textId="77777777" w:rsidTr="00DF38CC">
        <w:tc>
          <w:tcPr>
            <w:tcW w:w="4945" w:type="dxa"/>
            <w:tcBorders>
              <w:top w:val="single" w:sz="24" w:space="0" w:color="09784A"/>
              <w:bottom w:val="single" w:sz="12" w:space="0" w:color="09784A"/>
            </w:tcBorders>
          </w:tcPr>
          <w:p w14:paraId="1CE6BF8F" w14:textId="245F3A5C" w:rsidR="00250F7D" w:rsidRPr="008B3669" w:rsidRDefault="00250F7D" w:rsidP="00777705">
            <w:pPr>
              <w:spacing w:after="0"/>
              <w:jc w:val="center"/>
              <w:rPr>
                <w:rFonts w:ascii="Aptos" w:eastAsia="Arial Unicode MS" w:hAnsi="Aptos"/>
                <w:b/>
                <w:bCs/>
                <w:i w:val="0"/>
                <w:iCs w:val="0"/>
                <w:color w:val="073362"/>
                <w:sz w:val="22"/>
                <w:szCs w:val="22"/>
              </w:rPr>
            </w:pPr>
            <w:r w:rsidRPr="008B3669">
              <w:rPr>
                <w:rFonts w:ascii="Aptos" w:eastAsia="Arial Unicode MS" w:hAnsi="Aptos"/>
                <w:b/>
                <w:bCs/>
                <w:color w:val="073362"/>
                <w:sz w:val="22"/>
                <w:szCs w:val="22"/>
              </w:rPr>
              <w:t>NAME OF AGENCY</w:t>
            </w:r>
            <w:r w:rsidR="00B05D99" w:rsidRPr="008B3669">
              <w:rPr>
                <w:rFonts w:ascii="Aptos" w:eastAsia="Arial Unicode MS" w:hAnsi="Aptos"/>
                <w:b/>
                <w:bCs/>
                <w:color w:val="073362"/>
                <w:sz w:val="22"/>
                <w:szCs w:val="22"/>
              </w:rPr>
              <w:t xml:space="preserve"> OR ORGANIZATION</w:t>
            </w:r>
          </w:p>
        </w:tc>
        <w:tc>
          <w:tcPr>
            <w:tcW w:w="4405" w:type="dxa"/>
            <w:tcBorders>
              <w:bottom w:val="single" w:sz="12" w:space="0" w:color="09784A"/>
            </w:tcBorders>
          </w:tcPr>
          <w:p w14:paraId="5B4F86E5" w14:textId="25EA572B" w:rsidR="00250F7D" w:rsidRPr="008B3669" w:rsidRDefault="006D552B" w:rsidP="00777705">
            <w:pPr>
              <w:spacing w:after="0"/>
              <w:jc w:val="center"/>
              <w:rPr>
                <w:rFonts w:ascii="Aptos" w:eastAsia="Arial Unicode MS" w:hAnsi="Aptos"/>
                <w:b/>
                <w:bCs/>
                <w:color w:val="073362"/>
                <w:sz w:val="22"/>
                <w:szCs w:val="22"/>
              </w:rPr>
            </w:pPr>
            <w:r w:rsidRPr="008B3669">
              <w:rPr>
                <w:rFonts w:ascii="Aptos" w:eastAsia="Arial Unicode MS" w:hAnsi="Aptos"/>
                <w:b/>
                <w:bCs/>
                <w:color w:val="073362"/>
                <w:sz w:val="22"/>
                <w:szCs w:val="22"/>
              </w:rPr>
              <w:t xml:space="preserve"> </w:t>
            </w:r>
            <w:r w:rsidR="00250F7D" w:rsidRPr="008B3669">
              <w:rPr>
                <w:rFonts w:ascii="Aptos" w:eastAsia="Arial Unicode MS" w:hAnsi="Aptos"/>
                <w:b/>
                <w:bCs/>
                <w:color w:val="073362"/>
                <w:sz w:val="22"/>
                <w:szCs w:val="22"/>
              </w:rPr>
              <w:t>DISCIPLINE</w:t>
            </w:r>
          </w:p>
        </w:tc>
      </w:tr>
      <w:tr w:rsidR="00DF38CC" w:rsidRPr="008B3669" w14:paraId="016309DE" w14:textId="77777777" w:rsidTr="00DF38CC">
        <w:tc>
          <w:tcPr>
            <w:tcW w:w="4945" w:type="dxa"/>
            <w:tcBorders>
              <w:top w:val="single" w:sz="12" w:space="0" w:color="09784A"/>
              <w:bottom w:val="single" w:sz="12" w:space="0" w:color="09784A"/>
            </w:tcBorders>
            <w:vAlign w:val="center"/>
          </w:tcPr>
          <w:p w14:paraId="616EA5D9" w14:textId="35DD1D50" w:rsidR="00250F7D" w:rsidRPr="008B3669" w:rsidRDefault="00703A00" w:rsidP="00EC7AD1">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fldChar w:fldCharType="begin">
                <w:ffData>
                  <w:name w:val="Text2"/>
                  <w:enabled/>
                  <w:calcOnExit w:val="0"/>
                  <w:textInput/>
                </w:ffData>
              </w:fldChar>
            </w:r>
            <w:bookmarkStart w:id="40" w:name="Text2"/>
            <w:r w:rsidRPr="008B3669">
              <w:rPr>
                <w:rFonts w:ascii="Aptos" w:eastAsia="Arial Unicode MS" w:hAnsi="Aptos"/>
                <w:i w:val="0"/>
                <w:iCs w:val="0"/>
                <w:color w:val="073362"/>
                <w:sz w:val="22"/>
                <w:szCs w:val="22"/>
              </w:rPr>
              <w:instrText xml:space="preserve"> FORMTEXT </w:instrText>
            </w:r>
            <w:r w:rsidRPr="008B3669">
              <w:rPr>
                <w:rFonts w:ascii="Aptos" w:eastAsia="Arial Unicode MS" w:hAnsi="Aptos"/>
                <w:i w:val="0"/>
                <w:iCs w:val="0"/>
                <w:color w:val="073362"/>
                <w:sz w:val="22"/>
                <w:szCs w:val="22"/>
              </w:rPr>
            </w:r>
            <w:r w:rsidRPr="008B3669">
              <w:rPr>
                <w:rFonts w:ascii="Aptos" w:eastAsia="Arial Unicode MS" w:hAnsi="Aptos"/>
                <w:i w:val="0"/>
                <w:iCs w:val="0"/>
                <w:color w:val="073362"/>
                <w:sz w:val="22"/>
                <w:szCs w:val="22"/>
              </w:rPr>
              <w:fldChar w:fldCharType="separate"/>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Pr="008B3669">
              <w:rPr>
                <w:rFonts w:ascii="Aptos" w:eastAsia="Arial Unicode MS" w:hAnsi="Aptos"/>
                <w:i w:val="0"/>
                <w:iCs w:val="0"/>
                <w:color w:val="073362"/>
                <w:sz w:val="22"/>
                <w:szCs w:val="22"/>
              </w:rPr>
              <w:fldChar w:fldCharType="end"/>
            </w:r>
            <w:bookmarkEnd w:id="40"/>
          </w:p>
        </w:tc>
        <w:tc>
          <w:tcPr>
            <w:tcW w:w="4405" w:type="dxa"/>
            <w:tcBorders>
              <w:top w:val="single" w:sz="12" w:space="0" w:color="09784A"/>
              <w:bottom w:val="single" w:sz="12" w:space="0" w:color="09784A"/>
            </w:tcBorders>
            <w:vAlign w:val="center"/>
          </w:tcPr>
          <w:p w14:paraId="6CDD506B" w14:textId="2A1ECB90" w:rsidR="00250F7D" w:rsidRPr="008B3669" w:rsidRDefault="006D552B" w:rsidP="001C4861">
            <w:pPr>
              <w:spacing w:after="0"/>
              <w:rPr>
                <w:rFonts w:ascii="Aptos" w:eastAsia="Arial Unicode MS" w:hAnsi="Aptos"/>
                <w:i w:val="0"/>
                <w:iCs w:val="0"/>
                <w:color w:val="073362"/>
                <w:sz w:val="22"/>
                <w:szCs w:val="22"/>
              </w:rPr>
            </w:pPr>
            <w:r w:rsidRPr="008B3669">
              <w:rPr>
                <w:rFonts w:ascii="Aptos" w:eastAsia="Arial Unicode MS" w:hAnsi="Aptos"/>
                <w:color w:val="073362"/>
                <w:sz w:val="22"/>
                <w:szCs w:val="22"/>
              </w:rPr>
              <w:t xml:space="preserve"> </w:t>
            </w:r>
            <w:r w:rsidR="00250F7D" w:rsidRPr="008B3669">
              <w:rPr>
                <w:rFonts w:ascii="Aptos" w:eastAsia="Arial Unicode MS" w:hAnsi="Aptos"/>
                <w:color w:val="073362"/>
                <w:sz w:val="22"/>
                <w:szCs w:val="22"/>
              </w:rPr>
              <w:t>Commonwealth’s Attorney (Prosecution)</w:t>
            </w:r>
          </w:p>
        </w:tc>
      </w:tr>
      <w:tr w:rsidR="00DF38CC" w:rsidRPr="008B3669" w14:paraId="39D90346" w14:textId="77777777" w:rsidTr="00DF38CC">
        <w:tc>
          <w:tcPr>
            <w:tcW w:w="4945" w:type="dxa"/>
            <w:tcBorders>
              <w:top w:val="single" w:sz="12" w:space="0" w:color="09784A"/>
              <w:bottom w:val="single" w:sz="12" w:space="0" w:color="09784A"/>
            </w:tcBorders>
          </w:tcPr>
          <w:p w14:paraId="4F7E39D4" w14:textId="5E6F9AE9" w:rsidR="00250F7D" w:rsidRPr="008B3669" w:rsidRDefault="00B05D99"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fldChar w:fldCharType="begin">
                <w:ffData>
                  <w:name w:val="Text3"/>
                  <w:enabled/>
                  <w:calcOnExit w:val="0"/>
                  <w:textInput/>
                </w:ffData>
              </w:fldChar>
            </w:r>
            <w:bookmarkStart w:id="41" w:name="Text3"/>
            <w:r w:rsidRPr="008B3669">
              <w:rPr>
                <w:rFonts w:ascii="Aptos" w:eastAsia="Arial Unicode MS" w:hAnsi="Aptos"/>
                <w:i w:val="0"/>
                <w:iCs w:val="0"/>
                <w:color w:val="073362"/>
                <w:sz w:val="22"/>
                <w:szCs w:val="22"/>
              </w:rPr>
              <w:instrText xml:space="preserve"> FORMTEXT </w:instrText>
            </w:r>
            <w:r w:rsidRPr="008B3669">
              <w:rPr>
                <w:rFonts w:ascii="Aptos" w:eastAsia="Arial Unicode MS" w:hAnsi="Aptos"/>
                <w:i w:val="0"/>
                <w:iCs w:val="0"/>
                <w:color w:val="073362"/>
                <w:sz w:val="22"/>
                <w:szCs w:val="22"/>
              </w:rPr>
            </w:r>
            <w:r w:rsidRPr="008B3669">
              <w:rPr>
                <w:rFonts w:ascii="Aptos" w:eastAsia="Arial Unicode MS" w:hAnsi="Aptos"/>
                <w:i w:val="0"/>
                <w:iCs w:val="0"/>
                <w:color w:val="073362"/>
                <w:sz w:val="22"/>
                <w:szCs w:val="22"/>
              </w:rPr>
              <w:fldChar w:fldCharType="separate"/>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Pr="008B3669">
              <w:rPr>
                <w:rFonts w:ascii="Aptos" w:eastAsia="Arial Unicode MS" w:hAnsi="Aptos"/>
                <w:i w:val="0"/>
                <w:iCs w:val="0"/>
                <w:color w:val="073362"/>
                <w:sz w:val="22"/>
                <w:szCs w:val="22"/>
              </w:rPr>
              <w:fldChar w:fldCharType="end"/>
            </w:r>
            <w:bookmarkEnd w:id="41"/>
          </w:p>
        </w:tc>
        <w:tc>
          <w:tcPr>
            <w:tcW w:w="4405" w:type="dxa"/>
            <w:tcBorders>
              <w:top w:val="single" w:sz="12" w:space="0" w:color="09784A"/>
              <w:bottom w:val="single" w:sz="12" w:space="0" w:color="09784A"/>
            </w:tcBorders>
            <w:vAlign w:val="center"/>
          </w:tcPr>
          <w:p w14:paraId="387D4BFD" w14:textId="7A741CF7" w:rsidR="00250F7D" w:rsidRPr="008B3669" w:rsidRDefault="006D552B" w:rsidP="001C4861">
            <w:pPr>
              <w:spacing w:after="0"/>
              <w:rPr>
                <w:rFonts w:ascii="Aptos" w:eastAsia="Arial Unicode MS" w:hAnsi="Aptos"/>
                <w:i w:val="0"/>
                <w:iCs w:val="0"/>
                <w:color w:val="073362"/>
                <w:sz w:val="22"/>
                <w:szCs w:val="22"/>
              </w:rPr>
            </w:pPr>
            <w:r w:rsidRPr="008B3669">
              <w:rPr>
                <w:rFonts w:ascii="Aptos" w:eastAsia="Arial Unicode MS" w:hAnsi="Aptos"/>
                <w:color w:val="073362"/>
                <w:sz w:val="22"/>
                <w:szCs w:val="22"/>
              </w:rPr>
              <w:t xml:space="preserve"> </w:t>
            </w:r>
            <w:r w:rsidR="00250F7D" w:rsidRPr="008B3669">
              <w:rPr>
                <w:rFonts w:ascii="Aptos" w:eastAsia="Arial Unicode MS" w:hAnsi="Aptos"/>
                <w:color w:val="073362"/>
                <w:sz w:val="22"/>
                <w:szCs w:val="22"/>
              </w:rPr>
              <w:t>County Attorney (Prosecution)</w:t>
            </w:r>
          </w:p>
        </w:tc>
      </w:tr>
      <w:tr w:rsidR="00DF38CC" w:rsidRPr="008B3669" w14:paraId="5CE67AC5" w14:textId="77777777" w:rsidTr="00DF38CC">
        <w:tc>
          <w:tcPr>
            <w:tcW w:w="4945" w:type="dxa"/>
            <w:tcBorders>
              <w:top w:val="single" w:sz="12" w:space="0" w:color="09784A"/>
              <w:bottom w:val="single" w:sz="12" w:space="0" w:color="09784A"/>
            </w:tcBorders>
          </w:tcPr>
          <w:p w14:paraId="555F7084" w14:textId="742204FF" w:rsidR="00250F7D" w:rsidRPr="008B3669" w:rsidRDefault="00B05D99"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fldChar w:fldCharType="begin">
                <w:ffData>
                  <w:name w:val="Text4"/>
                  <w:enabled/>
                  <w:calcOnExit w:val="0"/>
                  <w:textInput/>
                </w:ffData>
              </w:fldChar>
            </w:r>
            <w:bookmarkStart w:id="42" w:name="Text4"/>
            <w:r w:rsidRPr="008B3669">
              <w:rPr>
                <w:rFonts w:ascii="Aptos" w:eastAsia="Arial Unicode MS" w:hAnsi="Aptos"/>
                <w:i w:val="0"/>
                <w:iCs w:val="0"/>
                <w:color w:val="073362"/>
                <w:sz w:val="22"/>
                <w:szCs w:val="22"/>
              </w:rPr>
              <w:instrText xml:space="preserve"> FORMTEXT </w:instrText>
            </w:r>
            <w:r w:rsidRPr="008B3669">
              <w:rPr>
                <w:rFonts w:ascii="Aptos" w:eastAsia="Arial Unicode MS" w:hAnsi="Aptos"/>
                <w:i w:val="0"/>
                <w:iCs w:val="0"/>
                <w:color w:val="073362"/>
                <w:sz w:val="22"/>
                <w:szCs w:val="22"/>
              </w:rPr>
            </w:r>
            <w:r w:rsidRPr="008B3669">
              <w:rPr>
                <w:rFonts w:ascii="Aptos" w:eastAsia="Arial Unicode MS" w:hAnsi="Aptos"/>
                <w:i w:val="0"/>
                <w:iCs w:val="0"/>
                <w:color w:val="073362"/>
                <w:sz w:val="22"/>
                <w:szCs w:val="22"/>
              </w:rPr>
              <w:fldChar w:fldCharType="separate"/>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Pr="008B3669">
              <w:rPr>
                <w:rFonts w:ascii="Aptos" w:eastAsia="Arial Unicode MS" w:hAnsi="Aptos"/>
                <w:i w:val="0"/>
                <w:iCs w:val="0"/>
                <w:color w:val="073362"/>
                <w:sz w:val="22"/>
                <w:szCs w:val="22"/>
              </w:rPr>
              <w:fldChar w:fldCharType="end"/>
            </w:r>
            <w:bookmarkEnd w:id="42"/>
          </w:p>
        </w:tc>
        <w:tc>
          <w:tcPr>
            <w:tcW w:w="4405" w:type="dxa"/>
            <w:tcBorders>
              <w:top w:val="single" w:sz="12" w:space="0" w:color="09784A"/>
              <w:bottom w:val="single" w:sz="12" w:space="0" w:color="09784A"/>
            </w:tcBorders>
            <w:vAlign w:val="center"/>
          </w:tcPr>
          <w:p w14:paraId="496C5ADC" w14:textId="53881EC6" w:rsidR="00250F7D" w:rsidRPr="008B3669" w:rsidRDefault="006D552B" w:rsidP="001C4861">
            <w:pPr>
              <w:spacing w:after="0"/>
              <w:rPr>
                <w:rFonts w:ascii="Aptos" w:eastAsia="Arial Unicode MS" w:hAnsi="Aptos"/>
                <w:i w:val="0"/>
                <w:iCs w:val="0"/>
                <w:color w:val="073362"/>
                <w:sz w:val="22"/>
                <w:szCs w:val="22"/>
              </w:rPr>
            </w:pPr>
            <w:r w:rsidRPr="008B3669">
              <w:rPr>
                <w:rFonts w:ascii="Aptos" w:eastAsia="Arial Unicode MS" w:hAnsi="Aptos"/>
                <w:color w:val="073362"/>
                <w:sz w:val="22"/>
                <w:szCs w:val="22"/>
              </w:rPr>
              <w:t xml:space="preserve"> </w:t>
            </w:r>
            <w:r w:rsidR="00250F7D" w:rsidRPr="008B3669">
              <w:rPr>
                <w:rFonts w:ascii="Aptos" w:eastAsia="Arial Unicode MS" w:hAnsi="Aptos"/>
                <w:color w:val="073362"/>
                <w:sz w:val="22"/>
                <w:szCs w:val="22"/>
              </w:rPr>
              <w:t>Law Enforcement</w:t>
            </w:r>
          </w:p>
        </w:tc>
      </w:tr>
      <w:tr w:rsidR="00DF38CC" w:rsidRPr="008B3669" w14:paraId="6F918E13" w14:textId="77777777" w:rsidTr="00DF38CC">
        <w:tc>
          <w:tcPr>
            <w:tcW w:w="4945" w:type="dxa"/>
            <w:tcBorders>
              <w:top w:val="single" w:sz="12" w:space="0" w:color="09784A"/>
              <w:bottom w:val="single" w:sz="12" w:space="0" w:color="09784A"/>
            </w:tcBorders>
          </w:tcPr>
          <w:p w14:paraId="1100B109" w14:textId="6658829E" w:rsidR="00250F7D" w:rsidRPr="008B3669" w:rsidRDefault="00B05D99"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fldChar w:fldCharType="begin">
                <w:ffData>
                  <w:name w:val="Text5"/>
                  <w:enabled/>
                  <w:calcOnExit w:val="0"/>
                  <w:textInput/>
                </w:ffData>
              </w:fldChar>
            </w:r>
            <w:bookmarkStart w:id="43" w:name="Text5"/>
            <w:r w:rsidRPr="008B3669">
              <w:rPr>
                <w:rFonts w:ascii="Aptos" w:eastAsia="Arial Unicode MS" w:hAnsi="Aptos"/>
                <w:i w:val="0"/>
                <w:iCs w:val="0"/>
                <w:color w:val="073362"/>
                <w:sz w:val="22"/>
                <w:szCs w:val="22"/>
              </w:rPr>
              <w:instrText xml:space="preserve"> FORMTEXT </w:instrText>
            </w:r>
            <w:r w:rsidRPr="008B3669">
              <w:rPr>
                <w:rFonts w:ascii="Aptos" w:eastAsia="Arial Unicode MS" w:hAnsi="Aptos"/>
                <w:i w:val="0"/>
                <w:iCs w:val="0"/>
                <w:color w:val="073362"/>
                <w:sz w:val="22"/>
                <w:szCs w:val="22"/>
              </w:rPr>
            </w:r>
            <w:r w:rsidRPr="008B3669">
              <w:rPr>
                <w:rFonts w:ascii="Aptos" w:eastAsia="Arial Unicode MS" w:hAnsi="Aptos"/>
                <w:i w:val="0"/>
                <w:iCs w:val="0"/>
                <w:color w:val="073362"/>
                <w:sz w:val="22"/>
                <w:szCs w:val="22"/>
              </w:rPr>
              <w:fldChar w:fldCharType="separate"/>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Pr="008B3669">
              <w:rPr>
                <w:rFonts w:ascii="Aptos" w:eastAsia="Arial Unicode MS" w:hAnsi="Aptos"/>
                <w:i w:val="0"/>
                <w:iCs w:val="0"/>
                <w:color w:val="073362"/>
                <w:sz w:val="22"/>
                <w:szCs w:val="22"/>
              </w:rPr>
              <w:fldChar w:fldCharType="end"/>
            </w:r>
            <w:bookmarkEnd w:id="43"/>
          </w:p>
        </w:tc>
        <w:tc>
          <w:tcPr>
            <w:tcW w:w="4405" w:type="dxa"/>
            <w:tcBorders>
              <w:top w:val="single" w:sz="12" w:space="0" w:color="09784A"/>
              <w:bottom w:val="single" w:sz="12" w:space="0" w:color="09784A"/>
            </w:tcBorders>
            <w:vAlign w:val="center"/>
          </w:tcPr>
          <w:p w14:paraId="22F83276" w14:textId="77777777" w:rsidR="006D552B" w:rsidRPr="008B3669" w:rsidRDefault="006D552B" w:rsidP="008B64C0">
            <w:pPr>
              <w:spacing w:after="0"/>
              <w:rPr>
                <w:rFonts w:ascii="Aptos" w:eastAsia="Arial Unicode MS" w:hAnsi="Aptos"/>
                <w:color w:val="073362"/>
                <w:sz w:val="22"/>
                <w:szCs w:val="22"/>
              </w:rPr>
            </w:pPr>
            <w:r w:rsidRPr="008B3669">
              <w:rPr>
                <w:rFonts w:ascii="Aptos" w:eastAsia="Arial Unicode MS" w:hAnsi="Aptos"/>
                <w:color w:val="073362"/>
                <w:sz w:val="22"/>
                <w:szCs w:val="22"/>
              </w:rPr>
              <w:t xml:space="preserve"> </w:t>
            </w:r>
            <w:r w:rsidR="00250F7D" w:rsidRPr="008B3669">
              <w:rPr>
                <w:rFonts w:ascii="Aptos" w:eastAsia="Arial Unicode MS" w:hAnsi="Aptos"/>
                <w:color w:val="073362"/>
                <w:sz w:val="22"/>
                <w:szCs w:val="22"/>
              </w:rPr>
              <w:t xml:space="preserve">Cabinet for Health and Family Services/ </w:t>
            </w:r>
          </w:p>
          <w:p w14:paraId="62945519" w14:textId="26B4903E" w:rsidR="00250F7D" w:rsidRPr="008B3669" w:rsidRDefault="006D552B" w:rsidP="001C4861">
            <w:pPr>
              <w:spacing w:after="0"/>
              <w:rPr>
                <w:rFonts w:ascii="Aptos" w:eastAsia="Arial Unicode MS" w:hAnsi="Aptos"/>
                <w:i w:val="0"/>
                <w:iCs w:val="0"/>
                <w:color w:val="073362"/>
                <w:sz w:val="22"/>
                <w:szCs w:val="22"/>
              </w:rPr>
            </w:pPr>
            <w:r w:rsidRPr="008B3669">
              <w:rPr>
                <w:rFonts w:ascii="Aptos" w:eastAsia="Arial Unicode MS" w:hAnsi="Aptos"/>
                <w:color w:val="073362"/>
                <w:sz w:val="22"/>
                <w:szCs w:val="22"/>
              </w:rPr>
              <w:t xml:space="preserve"> </w:t>
            </w:r>
            <w:r w:rsidR="00250F7D" w:rsidRPr="008B3669">
              <w:rPr>
                <w:rFonts w:ascii="Aptos" w:eastAsia="Arial Unicode MS" w:hAnsi="Aptos"/>
                <w:color w:val="073362"/>
                <w:sz w:val="22"/>
                <w:szCs w:val="22"/>
              </w:rPr>
              <w:t>Dept. for Community Based Services</w:t>
            </w:r>
          </w:p>
        </w:tc>
      </w:tr>
      <w:tr w:rsidR="00DF38CC" w:rsidRPr="008B3669" w14:paraId="2FFC23A0" w14:textId="77777777" w:rsidTr="00DF38CC">
        <w:tc>
          <w:tcPr>
            <w:tcW w:w="4945" w:type="dxa"/>
            <w:tcBorders>
              <w:top w:val="single" w:sz="12" w:space="0" w:color="09784A"/>
              <w:bottom w:val="single" w:sz="12" w:space="0" w:color="09784A"/>
            </w:tcBorders>
          </w:tcPr>
          <w:p w14:paraId="3E04619E" w14:textId="75BDA41D" w:rsidR="00250F7D" w:rsidRPr="008B3669" w:rsidRDefault="00B05D99"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fldChar w:fldCharType="begin">
                <w:ffData>
                  <w:name w:val="Text6"/>
                  <w:enabled/>
                  <w:calcOnExit w:val="0"/>
                  <w:textInput/>
                </w:ffData>
              </w:fldChar>
            </w:r>
            <w:bookmarkStart w:id="44" w:name="Text6"/>
            <w:r w:rsidRPr="008B3669">
              <w:rPr>
                <w:rFonts w:ascii="Aptos" w:eastAsia="Arial Unicode MS" w:hAnsi="Aptos"/>
                <w:i w:val="0"/>
                <w:iCs w:val="0"/>
                <w:color w:val="073362"/>
                <w:sz w:val="22"/>
                <w:szCs w:val="22"/>
              </w:rPr>
              <w:instrText xml:space="preserve"> FORMTEXT </w:instrText>
            </w:r>
            <w:r w:rsidRPr="008B3669">
              <w:rPr>
                <w:rFonts w:ascii="Aptos" w:eastAsia="Arial Unicode MS" w:hAnsi="Aptos"/>
                <w:i w:val="0"/>
                <w:iCs w:val="0"/>
                <w:color w:val="073362"/>
                <w:sz w:val="22"/>
                <w:szCs w:val="22"/>
              </w:rPr>
            </w:r>
            <w:r w:rsidRPr="008B3669">
              <w:rPr>
                <w:rFonts w:ascii="Aptos" w:eastAsia="Arial Unicode MS" w:hAnsi="Aptos"/>
                <w:i w:val="0"/>
                <w:iCs w:val="0"/>
                <w:color w:val="073362"/>
                <w:sz w:val="22"/>
                <w:szCs w:val="22"/>
              </w:rPr>
              <w:fldChar w:fldCharType="separate"/>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Pr="008B3669">
              <w:rPr>
                <w:rFonts w:ascii="Aptos" w:eastAsia="Arial Unicode MS" w:hAnsi="Aptos"/>
                <w:i w:val="0"/>
                <w:iCs w:val="0"/>
                <w:color w:val="073362"/>
                <w:sz w:val="22"/>
                <w:szCs w:val="22"/>
              </w:rPr>
              <w:fldChar w:fldCharType="end"/>
            </w:r>
            <w:bookmarkEnd w:id="44"/>
          </w:p>
        </w:tc>
        <w:tc>
          <w:tcPr>
            <w:tcW w:w="4405" w:type="dxa"/>
            <w:tcBorders>
              <w:top w:val="single" w:sz="12" w:space="0" w:color="09784A"/>
              <w:bottom w:val="single" w:sz="12" w:space="0" w:color="09784A"/>
            </w:tcBorders>
            <w:vAlign w:val="center"/>
          </w:tcPr>
          <w:p w14:paraId="4921C7D5" w14:textId="0D4BF253" w:rsidR="00250F7D" w:rsidRPr="008B3669" w:rsidRDefault="006D552B" w:rsidP="001C4861">
            <w:pPr>
              <w:spacing w:after="0"/>
              <w:rPr>
                <w:rFonts w:ascii="Aptos" w:eastAsia="Arial Unicode MS" w:hAnsi="Aptos"/>
                <w:i w:val="0"/>
                <w:iCs w:val="0"/>
                <w:color w:val="073362"/>
                <w:sz w:val="22"/>
                <w:szCs w:val="22"/>
              </w:rPr>
            </w:pPr>
            <w:r w:rsidRPr="008B3669">
              <w:rPr>
                <w:rFonts w:ascii="Aptos" w:eastAsia="Arial Unicode MS" w:hAnsi="Aptos"/>
                <w:color w:val="073362"/>
                <w:sz w:val="22"/>
                <w:szCs w:val="22"/>
              </w:rPr>
              <w:t xml:space="preserve"> </w:t>
            </w:r>
            <w:r w:rsidR="00250F7D" w:rsidRPr="008B3669">
              <w:rPr>
                <w:rFonts w:ascii="Aptos" w:eastAsia="Arial Unicode MS" w:hAnsi="Aptos"/>
                <w:color w:val="073362"/>
                <w:sz w:val="22"/>
                <w:szCs w:val="22"/>
              </w:rPr>
              <w:t>Children’s Advocacy Center</w:t>
            </w:r>
          </w:p>
        </w:tc>
      </w:tr>
      <w:tr w:rsidR="00DF38CC" w:rsidRPr="008B3669" w14:paraId="07227137" w14:textId="77777777" w:rsidTr="00DF38CC">
        <w:tc>
          <w:tcPr>
            <w:tcW w:w="4945" w:type="dxa"/>
            <w:tcBorders>
              <w:top w:val="single" w:sz="12" w:space="0" w:color="09784A"/>
              <w:bottom w:val="single" w:sz="12" w:space="0" w:color="09784A"/>
            </w:tcBorders>
          </w:tcPr>
          <w:p w14:paraId="76EF8484" w14:textId="77F68320" w:rsidR="00250F7D" w:rsidRPr="008B3669" w:rsidRDefault="00B05D99"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fldChar w:fldCharType="begin">
                <w:ffData>
                  <w:name w:val="Text7"/>
                  <w:enabled/>
                  <w:calcOnExit w:val="0"/>
                  <w:textInput/>
                </w:ffData>
              </w:fldChar>
            </w:r>
            <w:bookmarkStart w:id="45" w:name="Text7"/>
            <w:r w:rsidRPr="008B3669">
              <w:rPr>
                <w:rFonts w:ascii="Aptos" w:eastAsia="Arial Unicode MS" w:hAnsi="Aptos"/>
                <w:i w:val="0"/>
                <w:iCs w:val="0"/>
                <w:color w:val="073362"/>
                <w:sz w:val="22"/>
                <w:szCs w:val="22"/>
              </w:rPr>
              <w:instrText xml:space="preserve"> FORMTEXT </w:instrText>
            </w:r>
            <w:r w:rsidRPr="008B3669">
              <w:rPr>
                <w:rFonts w:ascii="Aptos" w:eastAsia="Arial Unicode MS" w:hAnsi="Aptos"/>
                <w:i w:val="0"/>
                <w:iCs w:val="0"/>
                <w:color w:val="073362"/>
                <w:sz w:val="22"/>
                <w:szCs w:val="22"/>
              </w:rPr>
            </w:r>
            <w:r w:rsidRPr="008B3669">
              <w:rPr>
                <w:rFonts w:ascii="Aptos" w:eastAsia="Arial Unicode MS" w:hAnsi="Aptos"/>
                <w:i w:val="0"/>
                <w:iCs w:val="0"/>
                <w:color w:val="073362"/>
                <w:sz w:val="22"/>
                <w:szCs w:val="22"/>
              </w:rPr>
              <w:fldChar w:fldCharType="separate"/>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Pr="008B3669">
              <w:rPr>
                <w:rFonts w:ascii="Aptos" w:eastAsia="Arial Unicode MS" w:hAnsi="Aptos"/>
                <w:i w:val="0"/>
                <w:iCs w:val="0"/>
                <w:color w:val="073362"/>
                <w:sz w:val="22"/>
                <w:szCs w:val="22"/>
              </w:rPr>
              <w:fldChar w:fldCharType="end"/>
            </w:r>
            <w:bookmarkEnd w:id="45"/>
          </w:p>
        </w:tc>
        <w:tc>
          <w:tcPr>
            <w:tcW w:w="4405" w:type="dxa"/>
            <w:tcBorders>
              <w:top w:val="single" w:sz="12" w:space="0" w:color="09784A"/>
              <w:bottom w:val="single" w:sz="12" w:space="0" w:color="09784A"/>
            </w:tcBorders>
            <w:vAlign w:val="center"/>
          </w:tcPr>
          <w:p w14:paraId="5DBBC286" w14:textId="359BFFB1" w:rsidR="00250F7D" w:rsidRPr="008B3669" w:rsidRDefault="006D552B" w:rsidP="001C4861">
            <w:pPr>
              <w:spacing w:after="0"/>
              <w:rPr>
                <w:rFonts w:ascii="Aptos" w:eastAsia="Arial Unicode MS" w:hAnsi="Aptos"/>
                <w:i w:val="0"/>
                <w:iCs w:val="0"/>
                <w:color w:val="073362"/>
                <w:sz w:val="22"/>
                <w:szCs w:val="22"/>
              </w:rPr>
            </w:pPr>
            <w:r w:rsidRPr="008B3669">
              <w:rPr>
                <w:rFonts w:ascii="Aptos" w:eastAsia="Arial Unicode MS" w:hAnsi="Aptos"/>
                <w:color w:val="073362"/>
                <w:sz w:val="22"/>
                <w:szCs w:val="22"/>
              </w:rPr>
              <w:t xml:space="preserve"> </w:t>
            </w:r>
            <w:r w:rsidR="00250F7D" w:rsidRPr="008B3669">
              <w:rPr>
                <w:rFonts w:ascii="Aptos" w:eastAsia="Arial Unicode MS" w:hAnsi="Aptos"/>
                <w:color w:val="073362"/>
                <w:sz w:val="22"/>
                <w:szCs w:val="22"/>
              </w:rPr>
              <w:t>Mental Health Provider</w:t>
            </w:r>
          </w:p>
        </w:tc>
      </w:tr>
      <w:tr w:rsidR="00DF38CC" w:rsidRPr="008B3669" w14:paraId="3BB485B8" w14:textId="77777777" w:rsidTr="00DF38CC">
        <w:tc>
          <w:tcPr>
            <w:tcW w:w="4945" w:type="dxa"/>
            <w:tcBorders>
              <w:top w:val="single" w:sz="12" w:space="0" w:color="09784A"/>
              <w:bottom w:val="single" w:sz="12" w:space="0" w:color="09784A"/>
            </w:tcBorders>
          </w:tcPr>
          <w:p w14:paraId="4F5DF8FC" w14:textId="527D85D6" w:rsidR="00250F7D" w:rsidRPr="008B3669" w:rsidRDefault="00B05D99"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fldChar w:fldCharType="begin">
                <w:ffData>
                  <w:name w:val="Text8"/>
                  <w:enabled/>
                  <w:calcOnExit w:val="0"/>
                  <w:textInput/>
                </w:ffData>
              </w:fldChar>
            </w:r>
            <w:bookmarkStart w:id="46" w:name="Text8"/>
            <w:r w:rsidRPr="008B3669">
              <w:rPr>
                <w:rFonts w:ascii="Aptos" w:eastAsia="Arial Unicode MS" w:hAnsi="Aptos"/>
                <w:i w:val="0"/>
                <w:iCs w:val="0"/>
                <w:color w:val="073362"/>
                <w:sz w:val="22"/>
                <w:szCs w:val="22"/>
              </w:rPr>
              <w:instrText xml:space="preserve"> FORMTEXT </w:instrText>
            </w:r>
            <w:r w:rsidRPr="008B3669">
              <w:rPr>
                <w:rFonts w:ascii="Aptos" w:eastAsia="Arial Unicode MS" w:hAnsi="Aptos"/>
                <w:i w:val="0"/>
                <w:iCs w:val="0"/>
                <w:color w:val="073362"/>
                <w:sz w:val="22"/>
                <w:szCs w:val="22"/>
              </w:rPr>
            </w:r>
            <w:r w:rsidRPr="008B3669">
              <w:rPr>
                <w:rFonts w:ascii="Aptos" w:eastAsia="Arial Unicode MS" w:hAnsi="Aptos"/>
                <w:i w:val="0"/>
                <w:iCs w:val="0"/>
                <w:color w:val="073362"/>
                <w:sz w:val="22"/>
                <w:szCs w:val="22"/>
              </w:rPr>
              <w:fldChar w:fldCharType="separate"/>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Pr="008B3669">
              <w:rPr>
                <w:rFonts w:ascii="Aptos" w:eastAsia="Arial Unicode MS" w:hAnsi="Aptos"/>
                <w:i w:val="0"/>
                <w:iCs w:val="0"/>
                <w:color w:val="073362"/>
                <w:sz w:val="22"/>
                <w:szCs w:val="22"/>
              </w:rPr>
              <w:fldChar w:fldCharType="end"/>
            </w:r>
            <w:bookmarkEnd w:id="46"/>
          </w:p>
        </w:tc>
        <w:tc>
          <w:tcPr>
            <w:tcW w:w="4405" w:type="dxa"/>
            <w:tcBorders>
              <w:top w:val="single" w:sz="12" w:space="0" w:color="09784A"/>
              <w:bottom w:val="single" w:sz="12" w:space="0" w:color="09784A"/>
            </w:tcBorders>
            <w:vAlign w:val="center"/>
          </w:tcPr>
          <w:p w14:paraId="6325C99D" w14:textId="3CAD0337" w:rsidR="00250F7D" w:rsidRPr="008B3669" w:rsidRDefault="006D552B" w:rsidP="001C4861">
            <w:pPr>
              <w:spacing w:after="0"/>
              <w:rPr>
                <w:rFonts w:ascii="Aptos" w:eastAsia="Arial Unicode MS" w:hAnsi="Aptos"/>
                <w:i w:val="0"/>
                <w:iCs w:val="0"/>
                <w:color w:val="073362"/>
                <w:sz w:val="22"/>
                <w:szCs w:val="22"/>
              </w:rPr>
            </w:pPr>
            <w:r w:rsidRPr="008B3669">
              <w:rPr>
                <w:rFonts w:ascii="Aptos" w:eastAsia="Arial Unicode MS" w:hAnsi="Aptos"/>
                <w:color w:val="073362"/>
                <w:sz w:val="22"/>
                <w:szCs w:val="22"/>
              </w:rPr>
              <w:t xml:space="preserve"> </w:t>
            </w:r>
            <w:r w:rsidR="00250F7D" w:rsidRPr="008B3669">
              <w:rPr>
                <w:rFonts w:ascii="Aptos" w:eastAsia="Arial Unicode MS" w:hAnsi="Aptos"/>
                <w:color w:val="073362"/>
                <w:sz w:val="22"/>
                <w:szCs w:val="22"/>
              </w:rPr>
              <w:t>Victim Advocate</w:t>
            </w:r>
          </w:p>
        </w:tc>
      </w:tr>
      <w:tr w:rsidR="00DF38CC" w:rsidRPr="008B3669" w14:paraId="619B5F26" w14:textId="77777777" w:rsidTr="00DF38CC">
        <w:tc>
          <w:tcPr>
            <w:tcW w:w="4945" w:type="dxa"/>
            <w:tcBorders>
              <w:top w:val="single" w:sz="12" w:space="0" w:color="09784A"/>
              <w:bottom w:val="single" w:sz="12" w:space="0" w:color="09784A"/>
            </w:tcBorders>
          </w:tcPr>
          <w:p w14:paraId="177ABD16" w14:textId="796369F8" w:rsidR="00250F7D" w:rsidRPr="008B3669" w:rsidRDefault="00B05D99"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fldChar w:fldCharType="begin">
                <w:ffData>
                  <w:name w:val="Text9"/>
                  <w:enabled/>
                  <w:calcOnExit w:val="0"/>
                  <w:textInput/>
                </w:ffData>
              </w:fldChar>
            </w:r>
            <w:bookmarkStart w:id="47" w:name="Text9"/>
            <w:r w:rsidRPr="008B3669">
              <w:rPr>
                <w:rFonts w:ascii="Aptos" w:eastAsia="Arial Unicode MS" w:hAnsi="Aptos"/>
                <w:i w:val="0"/>
                <w:iCs w:val="0"/>
                <w:color w:val="073362"/>
                <w:sz w:val="22"/>
                <w:szCs w:val="22"/>
              </w:rPr>
              <w:instrText xml:space="preserve"> FORMTEXT </w:instrText>
            </w:r>
            <w:r w:rsidRPr="008B3669">
              <w:rPr>
                <w:rFonts w:ascii="Aptos" w:eastAsia="Arial Unicode MS" w:hAnsi="Aptos"/>
                <w:i w:val="0"/>
                <w:iCs w:val="0"/>
                <w:color w:val="073362"/>
                <w:sz w:val="22"/>
                <w:szCs w:val="22"/>
              </w:rPr>
            </w:r>
            <w:r w:rsidRPr="008B3669">
              <w:rPr>
                <w:rFonts w:ascii="Aptos" w:eastAsia="Arial Unicode MS" w:hAnsi="Aptos"/>
                <w:i w:val="0"/>
                <w:iCs w:val="0"/>
                <w:color w:val="073362"/>
                <w:sz w:val="22"/>
                <w:szCs w:val="22"/>
              </w:rPr>
              <w:fldChar w:fldCharType="separate"/>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Pr="008B3669">
              <w:rPr>
                <w:rFonts w:ascii="Aptos" w:eastAsia="Arial Unicode MS" w:hAnsi="Aptos"/>
                <w:i w:val="0"/>
                <w:iCs w:val="0"/>
                <w:color w:val="073362"/>
                <w:sz w:val="22"/>
                <w:szCs w:val="22"/>
              </w:rPr>
              <w:fldChar w:fldCharType="end"/>
            </w:r>
            <w:bookmarkEnd w:id="47"/>
          </w:p>
        </w:tc>
        <w:tc>
          <w:tcPr>
            <w:tcW w:w="4405" w:type="dxa"/>
            <w:tcBorders>
              <w:top w:val="single" w:sz="12" w:space="0" w:color="09784A"/>
              <w:bottom w:val="single" w:sz="12" w:space="0" w:color="09784A"/>
            </w:tcBorders>
            <w:vAlign w:val="center"/>
          </w:tcPr>
          <w:p w14:paraId="5AB4B548" w14:textId="54612D9F" w:rsidR="00250F7D" w:rsidRPr="008B3669" w:rsidRDefault="006D552B" w:rsidP="001C4861">
            <w:pPr>
              <w:spacing w:after="0"/>
              <w:rPr>
                <w:rFonts w:ascii="Aptos" w:eastAsia="Arial Unicode MS" w:hAnsi="Aptos"/>
                <w:i w:val="0"/>
                <w:iCs w:val="0"/>
                <w:color w:val="073362"/>
                <w:sz w:val="22"/>
                <w:szCs w:val="22"/>
              </w:rPr>
            </w:pPr>
            <w:r w:rsidRPr="008B3669">
              <w:rPr>
                <w:rFonts w:ascii="Aptos" w:eastAsia="Arial Unicode MS" w:hAnsi="Aptos"/>
                <w:color w:val="073362"/>
                <w:sz w:val="22"/>
                <w:szCs w:val="22"/>
              </w:rPr>
              <w:t xml:space="preserve"> </w:t>
            </w:r>
            <w:r w:rsidR="00250F7D" w:rsidRPr="008B3669">
              <w:rPr>
                <w:rFonts w:ascii="Aptos" w:eastAsia="Arial Unicode MS" w:hAnsi="Aptos"/>
                <w:color w:val="073362"/>
                <w:sz w:val="22"/>
                <w:szCs w:val="22"/>
              </w:rPr>
              <w:t>Medical Provider</w:t>
            </w:r>
          </w:p>
        </w:tc>
      </w:tr>
      <w:tr w:rsidR="00DF38CC" w:rsidRPr="008B3669" w14:paraId="5609FCC4" w14:textId="77777777" w:rsidTr="00DF38CC">
        <w:tc>
          <w:tcPr>
            <w:tcW w:w="4945" w:type="dxa"/>
            <w:tcBorders>
              <w:top w:val="single" w:sz="12" w:space="0" w:color="09784A"/>
            </w:tcBorders>
          </w:tcPr>
          <w:p w14:paraId="209E2666" w14:textId="0A9EF571" w:rsidR="00250F7D" w:rsidRPr="008B3669" w:rsidRDefault="00B05D99"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fldChar w:fldCharType="begin">
                <w:ffData>
                  <w:name w:val="Text10"/>
                  <w:enabled/>
                  <w:calcOnExit w:val="0"/>
                  <w:textInput/>
                </w:ffData>
              </w:fldChar>
            </w:r>
            <w:bookmarkStart w:id="48" w:name="Text10"/>
            <w:r w:rsidRPr="008B3669">
              <w:rPr>
                <w:rFonts w:ascii="Aptos" w:eastAsia="Arial Unicode MS" w:hAnsi="Aptos"/>
                <w:i w:val="0"/>
                <w:iCs w:val="0"/>
                <w:color w:val="073362"/>
                <w:sz w:val="22"/>
                <w:szCs w:val="22"/>
              </w:rPr>
              <w:instrText xml:space="preserve"> FORMTEXT </w:instrText>
            </w:r>
            <w:r w:rsidRPr="008B3669">
              <w:rPr>
                <w:rFonts w:ascii="Aptos" w:eastAsia="Arial Unicode MS" w:hAnsi="Aptos"/>
                <w:i w:val="0"/>
                <w:iCs w:val="0"/>
                <w:color w:val="073362"/>
                <w:sz w:val="22"/>
                <w:szCs w:val="22"/>
              </w:rPr>
            </w:r>
            <w:r w:rsidRPr="008B3669">
              <w:rPr>
                <w:rFonts w:ascii="Aptos" w:eastAsia="Arial Unicode MS" w:hAnsi="Aptos"/>
                <w:i w:val="0"/>
                <w:iCs w:val="0"/>
                <w:color w:val="073362"/>
                <w:sz w:val="22"/>
                <w:szCs w:val="22"/>
              </w:rPr>
              <w:fldChar w:fldCharType="separate"/>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0073361A">
              <w:rPr>
                <w:rFonts w:ascii="Aptos" w:eastAsia="Arial Unicode MS" w:hAnsi="Aptos"/>
                <w:i w:val="0"/>
                <w:iCs w:val="0"/>
                <w:noProof/>
                <w:color w:val="073362"/>
                <w:sz w:val="22"/>
                <w:szCs w:val="22"/>
              </w:rPr>
              <w:t> </w:t>
            </w:r>
            <w:r w:rsidRPr="008B3669">
              <w:rPr>
                <w:rFonts w:ascii="Aptos" w:eastAsia="Arial Unicode MS" w:hAnsi="Aptos"/>
                <w:i w:val="0"/>
                <w:iCs w:val="0"/>
                <w:color w:val="073362"/>
                <w:sz w:val="22"/>
                <w:szCs w:val="22"/>
              </w:rPr>
              <w:fldChar w:fldCharType="end"/>
            </w:r>
            <w:bookmarkEnd w:id="48"/>
          </w:p>
        </w:tc>
        <w:tc>
          <w:tcPr>
            <w:tcW w:w="4405" w:type="dxa"/>
            <w:tcBorders>
              <w:top w:val="single" w:sz="12" w:space="0" w:color="09784A"/>
            </w:tcBorders>
            <w:vAlign w:val="center"/>
          </w:tcPr>
          <w:p w14:paraId="6E33D89D" w14:textId="6EB2A1A6" w:rsidR="00250F7D" w:rsidRPr="008B3669" w:rsidRDefault="006D552B" w:rsidP="001C4861">
            <w:pPr>
              <w:spacing w:after="0"/>
              <w:rPr>
                <w:rFonts w:ascii="Aptos" w:eastAsia="Arial Unicode MS" w:hAnsi="Aptos"/>
                <w:i w:val="0"/>
                <w:iCs w:val="0"/>
                <w:color w:val="073362"/>
                <w:sz w:val="22"/>
                <w:szCs w:val="22"/>
              </w:rPr>
            </w:pPr>
            <w:r w:rsidRPr="008B3669">
              <w:rPr>
                <w:rFonts w:ascii="Aptos" w:eastAsia="Arial Unicode MS" w:hAnsi="Aptos"/>
                <w:color w:val="073362"/>
                <w:sz w:val="22"/>
                <w:szCs w:val="22"/>
              </w:rPr>
              <w:t xml:space="preserve"> </w:t>
            </w:r>
            <w:r w:rsidR="00250F7D" w:rsidRPr="008B3669">
              <w:rPr>
                <w:rFonts w:ascii="Aptos" w:eastAsia="Arial Unicode MS" w:hAnsi="Aptos"/>
                <w:color w:val="073362"/>
                <w:sz w:val="22"/>
                <w:szCs w:val="22"/>
              </w:rPr>
              <w:t>Education Professionals (optional)</w:t>
            </w:r>
          </w:p>
        </w:tc>
      </w:tr>
    </w:tbl>
    <w:p w14:paraId="5832BD19" w14:textId="77777777" w:rsidR="00250F7D" w:rsidRPr="008B3669" w:rsidRDefault="00250F7D" w:rsidP="008B64C0">
      <w:pPr>
        <w:spacing w:after="0"/>
        <w:rPr>
          <w:rFonts w:ascii="Aptos" w:hAnsi="Aptos"/>
          <w:color w:val="073362"/>
        </w:rPr>
      </w:pPr>
    </w:p>
    <w:p w14:paraId="2D8D5661" w14:textId="77777777" w:rsidR="00250F7D" w:rsidRPr="00782998" w:rsidRDefault="00250F7D" w:rsidP="000813AF">
      <w:pPr>
        <w:spacing w:after="0"/>
        <w:rPr>
          <w:rFonts w:ascii="Aptos" w:hAnsi="Aptos"/>
          <w:i w:val="0"/>
          <w:color w:val="073362"/>
          <w:sz w:val="22"/>
          <w:szCs w:val="22"/>
        </w:rPr>
      </w:pPr>
      <w:r w:rsidRPr="00782998">
        <w:rPr>
          <w:rFonts w:ascii="Aptos" w:hAnsi="Aptos"/>
          <w:b/>
          <w:i w:val="0"/>
          <w:color w:val="073362"/>
          <w:sz w:val="22"/>
          <w:szCs w:val="22"/>
        </w:rPr>
        <w:t>Non-participating Law Enforcement</w:t>
      </w:r>
    </w:p>
    <w:p w14:paraId="1F6C4BD1" w14:textId="77777777" w:rsidR="00444FB6" w:rsidRPr="008B3669" w:rsidRDefault="00250F7D" w:rsidP="008B64C0">
      <w:pPr>
        <w:spacing w:after="0"/>
        <w:rPr>
          <w:rFonts w:ascii="Aptos" w:hAnsi="Aptos"/>
          <w:i w:val="0"/>
          <w:iCs w:val="0"/>
          <w:color w:val="073362"/>
          <w:sz w:val="22"/>
          <w:szCs w:val="22"/>
        </w:rPr>
      </w:pPr>
      <w:r w:rsidRPr="008B3669">
        <w:rPr>
          <w:rFonts w:ascii="Aptos" w:hAnsi="Aptos"/>
          <w:i w:val="0"/>
          <w:color w:val="073362"/>
          <w:sz w:val="22"/>
          <w:szCs w:val="22"/>
        </w:rPr>
        <w:t>The team acknowledges that the following law enforcement agency operates within the team’s jurisdiction and that this agency does not have the capacity to investigate reports of child abuse. This agency has not responded to a case of child abuse in the prior year. Their leadership has been contacted by a member of this local MDT, and their leadership has confirmed that if presented with a case of child abuse, they have a process in place to request response from a law enforcement agency participating in this agreement</w:t>
      </w:r>
      <w:r w:rsidRPr="008B3669">
        <w:rPr>
          <w:rFonts w:ascii="Aptos" w:hAnsi="Aptos"/>
          <w:i w:val="0"/>
          <w:iCs w:val="0"/>
          <w:color w:val="073362"/>
          <w:sz w:val="22"/>
          <w:szCs w:val="22"/>
        </w:rPr>
        <w:t>.</w:t>
      </w:r>
      <w:r w:rsidR="000813AF" w:rsidRPr="008B3669">
        <w:rPr>
          <w:rFonts w:ascii="Aptos" w:hAnsi="Aptos"/>
          <w:i w:val="0"/>
          <w:iCs w:val="0"/>
          <w:color w:val="073362"/>
          <w:sz w:val="22"/>
          <w:szCs w:val="22"/>
        </w:rPr>
        <w:t xml:space="preserve"> </w:t>
      </w:r>
    </w:p>
    <w:p w14:paraId="1BFAFE84" w14:textId="77777777" w:rsidR="00444FB6" w:rsidRPr="008B3669" w:rsidRDefault="00444FB6" w:rsidP="008B64C0">
      <w:pPr>
        <w:spacing w:after="0"/>
        <w:rPr>
          <w:rFonts w:ascii="Aptos" w:hAnsi="Aptos"/>
          <w:i w:val="0"/>
          <w:iCs w:val="0"/>
          <w:color w:val="073362"/>
        </w:rPr>
      </w:pPr>
    </w:p>
    <w:p w14:paraId="1ECD1781" w14:textId="362D9A99" w:rsidR="001E3999" w:rsidRPr="008B3669" w:rsidRDefault="00CB295B" w:rsidP="008B64C0">
      <w:pPr>
        <w:spacing w:after="0"/>
        <w:rPr>
          <w:rFonts w:ascii="Aptos" w:hAnsi="Aptos"/>
          <w:color w:val="073362"/>
        </w:rPr>
      </w:pPr>
      <w:r w:rsidRPr="008B3669">
        <w:rPr>
          <w:rFonts w:ascii="Aptos" w:hAnsi="Aptos"/>
          <w:color w:val="073362"/>
        </w:rPr>
        <w:fldChar w:fldCharType="begin">
          <w:ffData>
            <w:name w:val="Text11"/>
            <w:enabled/>
            <w:calcOnExit w:val="0"/>
            <w:textInput>
              <w:default w:val="NA or list non-participating law enforcement agencies here"/>
            </w:textInput>
          </w:ffData>
        </w:fldChar>
      </w:r>
      <w:r w:rsidRPr="008B3669">
        <w:rPr>
          <w:rFonts w:ascii="Aptos" w:hAnsi="Aptos"/>
          <w:color w:val="073362"/>
        </w:rPr>
        <w:instrText xml:space="preserve"> </w:instrText>
      </w:r>
      <w:bookmarkStart w:id="49" w:name="Text11"/>
      <w:r w:rsidRPr="008B3669">
        <w:rPr>
          <w:rFonts w:ascii="Aptos" w:hAnsi="Aptos"/>
          <w:color w:val="073362"/>
        </w:rPr>
        <w:instrText xml:space="preserve">FORMTEXT </w:instrText>
      </w:r>
      <w:r w:rsidRPr="008B3669">
        <w:rPr>
          <w:rFonts w:ascii="Aptos" w:hAnsi="Aptos"/>
          <w:color w:val="073362"/>
        </w:rPr>
      </w:r>
      <w:r w:rsidRPr="008B3669">
        <w:rPr>
          <w:rFonts w:ascii="Aptos" w:hAnsi="Aptos"/>
          <w:color w:val="073362"/>
        </w:rPr>
        <w:fldChar w:fldCharType="separate"/>
      </w:r>
      <w:r w:rsidR="0073361A">
        <w:rPr>
          <w:rFonts w:ascii="Aptos" w:hAnsi="Aptos"/>
          <w:noProof/>
          <w:color w:val="073362"/>
        </w:rPr>
        <w:t>NA or list non-participating law enforcement agencies here</w:t>
      </w:r>
      <w:r w:rsidRPr="008B3669">
        <w:rPr>
          <w:rFonts w:ascii="Aptos" w:hAnsi="Aptos"/>
          <w:color w:val="073362"/>
        </w:rPr>
        <w:fldChar w:fldCharType="end"/>
      </w:r>
      <w:bookmarkEnd w:id="49"/>
      <w:r w:rsidR="00250F7D" w:rsidRPr="008B3669">
        <w:rPr>
          <w:rFonts w:ascii="Aptos" w:hAnsi="Aptos"/>
          <w:color w:val="073362"/>
        </w:rPr>
        <w:t xml:space="preserve">. </w:t>
      </w:r>
    </w:p>
    <w:p w14:paraId="4A10943D" w14:textId="77777777" w:rsidR="00DF38CC" w:rsidRPr="008B3669" w:rsidRDefault="00DF38CC" w:rsidP="008B64C0">
      <w:pPr>
        <w:spacing w:after="0"/>
        <w:rPr>
          <w:rFonts w:ascii="Aptos" w:hAnsi="Aptos"/>
          <w:color w:val="073362"/>
        </w:rPr>
      </w:pPr>
    </w:p>
    <w:p w14:paraId="7B0F5E42" w14:textId="77777777" w:rsidR="001C4861" w:rsidRPr="008B3669" w:rsidRDefault="001C4861" w:rsidP="008B64C0">
      <w:pPr>
        <w:spacing w:after="0"/>
        <w:rPr>
          <w:rFonts w:ascii="Aptos" w:hAnsi="Aptos"/>
          <w:color w:val="073362"/>
        </w:rPr>
      </w:pPr>
    </w:p>
    <w:p w14:paraId="47937752" w14:textId="77777777" w:rsidR="00250F7D" w:rsidRPr="008B3669" w:rsidRDefault="00250F7D" w:rsidP="005455DF">
      <w:pPr>
        <w:pStyle w:val="Heading2"/>
        <w:spacing w:before="0" w:after="0" w:line="288" w:lineRule="auto"/>
        <w:ind w:left="0"/>
        <w:rPr>
          <w:rFonts w:ascii="Aptos" w:hAnsi="Aptos"/>
        </w:rPr>
      </w:pPr>
      <w:bookmarkStart w:id="50" w:name="_Toc212212373"/>
      <w:r w:rsidRPr="008B3669">
        <w:rPr>
          <w:rFonts w:ascii="Aptos" w:hAnsi="Aptos"/>
        </w:rPr>
        <w:lastRenderedPageBreak/>
        <w:t>Case Acceptance Criteria</w:t>
      </w:r>
      <w:bookmarkEnd w:id="50"/>
      <w:r w:rsidRPr="008B3669">
        <w:rPr>
          <w:rFonts w:ascii="Aptos" w:hAnsi="Aptos"/>
        </w:rPr>
        <w:t xml:space="preserve"> </w:t>
      </w:r>
    </w:p>
    <w:p w14:paraId="1DF98642" w14:textId="77777777" w:rsidR="00E7394E" w:rsidRDefault="00E7394E" w:rsidP="008B64C0">
      <w:pPr>
        <w:spacing w:after="0"/>
        <w:rPr>
          <w:rFonts w:ascii="Aptos" w:hAnsi="Aptos"/>
          <w:color w:val="073362"/>
          <w:sz w:val="22"/>
          <w:szCs w:val="22"/>
        </w:rPr>
      </w:pPr>
    </w:p>
    <w:p w14:paraId="7F556C90" w14:textId="4AA7AF36" w:rsidR="00250F7D" w:rsidRPr="000C322D" w:rsidRDefault="00250F7D" w:rsidP="008B64C0">
      <w:pPr>
        <w:spacing w:after="0"/>
        <w:rPr>
          <w:rFonts w:ascii="Aptos" w:hAnsi="Aptos"/>
          <w:i w:val="0"/>
          <w:iCs w:val="0"/>
          <w:color w:val="073362"/>
          <w:sz w:val="22"/>
          <w:szCs w:val="22"/>
        </w:rPr>
      </w:pPr>
      <w:r w:rsidRPr="000C322D">
        <w:rPr>
          <w:rFonts w:ascii="Aptos" w:hAnsi="Aptos"/>
          <w:i w:val="0"/>
          <w:iCs w:val="0"/>
          <w:color w:val="073362"/>
          <w:sz w:val="22"/>
          <w:szCs w:val="22"/>
        </w:rPr>
        <w:t>The team recognizes the benefits of working together and agrees that the following criteria will be used in providing a coordinated team response as follows.</w:t>
      </w:r>
      <w:r w:rsidRPr="000C322D">
        <w:rPr>
          <w:rFonts w:ascii="Aptos" w:hAnsi="Aptos"/>
          <w:i w:val="0"/>
          <w:iCs w:val="0"/>
          <w:color w:val="073362"/>
          <w:sz w:val="22"/>
          <w:szCs w:val="22"/>
        </w:rPr>
        <w:br/>
      </w:r>
    </w:p>
    <w:p w14:paraId="0B32C01C" w14:textId="5B33B04E" w:rsidR="00250F7D" w:rsidRPr="000C322D" w:rsidRDefault="00250F7D" w:rsidP="008B64C0">
      <w:pPr>
        <w:spacing w:after="0"/>
        <w:rPr>
          <w:rFonts w:ascii="Aptos" w:hAnsi="Aptos"/>
          <w:i w:val="0"/>
          <w:iCs w:val="0"/>
          <w:color w:val="073362"/>
          <w:sz w:val="22"/>
          <w:szCs w:val="22"/>
        </w:rPr>
      </w:pPr>
      <w:r w:rsidRPr="000C322D">
        <w:rPr>
          <w:rFonts w:ascii="Aptos" w:hAnsi="Aptos"/>
          <w:i w:val="0"/>
          <w:iCs w:val="0"/>
          <w:color w:val="073362"/>
          <w:sz w:val="22"/>
          <w:szCs w:val="22"/>
        </w:rPr>
        <w:t>The multidisciplinary team shall review child sexual abuse cases and child human trafficking cases involving commercial sexual activity referred by participating professionals, including those in which the alleged perpetrator does not have custodial control or supervision of the child or is not responsible for the child's welfare. The purpose of the multidisciplinary team shall be to review investigations, assess service delivery, and to facilitate efficient and appropriate disposition of cases through the criminal justice system.</w:t>
      </w:r>
      <w:r w:rsidR="00EC7AD1" w:rsidRPr="000C322D">
        <w:rPr>
          <w:rStyle w:val="FootnoteReference"/>
          <w:rFonts w:ascii="Aptos" w:hAnsi="Aptos"/>
          <w:i w:val="0"/>
          <w:iCs w:val="0"/>
          <w:color w:val="073362"/>
          <w:sz w:val="22"/>
          <w:szCs w:val="22"/>
        </w:rPr>
        <w:footnoteReference w:id="67"/>
      </w:r>
      <w:r w:rsidRPr="000C322D">
        <w:rPr>
          <w:rFonts w:ascii="Aptos" w:hAnsi="Aptos"/>
          <w:i w:val="0"/>
          <w:iCs w:val="0"/>
          <w:color w:val="073362"/>
          <w:sz w:val="22"/>
          <w:szCs w:val="22"/>
        </w:rPr>
        <w:t xml:space="preserve"> </w:t>
      </w:r>
    </w:p>
    <w:p w14:paraId="34A89B4E" w14:textId="77777777" w:rsidR="001E3999" w:rsidRPr="000C322D" w:rsidRDefault="001E3999" w:rsidP="008B64C0">
      <w:pPr>
        <w:spacing w:after="0"/>
        <w:rPr>
          <w:rFonts w:ascii="Aptos" w:hAnsi="Aptos"/>
          <w:i w:val="0"/>
          <w:iCs w:val="0"/>
          <w:color w:val="073362"/>
          <w:sz w:val="22"/>
          <w:szCs w:val="22"/>
        </w:rPr>
      </w:pPr>
    </w:p>
    <w:p w14:paraId="3500A5F3" w14:textId="77777777" w:rsidR="00250F7D" w:rsidRPr="008B3669" w:rsidRDefault="00250F7D" w:rsidP="008B64C0">
      <w:pPr>
        <w:spacing w:after="0"/>
        <w:rPr>
          <w:rFonts w:ascii="Aptos" w:hAnsi="Aptos"/>
          <w:color w:val="073362"/>
        </w:rPr>
      </w:pPr>
      <w:r w:rsidRPr="000C322D">
        <w:rPr>
          <w:rFonts w:ascii="Aptos" w:hAnsi="Aptos"/>
          <w:i w:val="0"/>
          <w:iCs w:val="0"/>
          <w:color w:val="073362"/>
          <w:sz w:val="22"/>
          <w:szCs w:val="22"/>
        </w:rPr>
        <w:t>The local team agrees that additional cases may benefit from the MDT response, as documented below.</w:t>
      </w:r>
      <w:r w:rsidRPr="008B3669">
        <w:rPr>
          <w:rFonts w:ascii="Aptos" w:hAnsi="Aptos"/>
          <w:color w:val="073362"/>
        </w:rPr>
        <w:br/>
      </w:r>
      <w:r w:rsidRPr="008B3669">
        <w:rPr>
          <w:rFonts w:ascii="Aptos" w:hAnsi="Aptos"/>
          <w:color w:val="073362"/>
        </w:rPr>
        <w:br/>
      </w:r>
    </w:p>
    <w:tbl>
      <w:tblPr>
        <w:tblStyle w:val="TableGrid"/>
        <w:tblW w:w="10800" w:type="dxa"/>
        <w:tblInd w:w="-743" w:type="dxa"/>
        <w:tblBorders>
          <w:top w:val="single" w:sz="24" w:space="0" w:color="073362"/>
          <w:left w:val="single" w:sz="24" w:space="0" w:color="073362"/>
          <w:bottom w:val="single" w:sz="24" w:space="0" w:color="073362"/>
          <w:right w:val="single" w:sz="24" w:space="0" w:color="073362"/>
          <w:insideH w:val="single" w:sz="12" w:space="0" w:color="073362"/>
          <w:insideV w:val="single" w:sz="12" w:space="0" w:color="073362"/>
        </w:tblBorders>
        <w:shd w:val="clear" w:color="auto" w:fill="E6EAEF"/>
        <w:tblCellMar>
          <w:top w:w="144" w:type="dxa"/>
          <w:left w:w="144" w:type="dxa"/>
          <w:bottom w:w="144" w:type="dxa"/>
          <w:right w:w="144" w:type="dxa"/>
        </w:tblCellMar>
        <w:tblLook w:val="04A0" w:firstRow="1" w:lastRow="0" w:firstColumn="1" w:lastColumn="0" w:noHBand="0" w:noVBand="1"/>
      </w:tblPr>
      <w:tblGrid>
        <w:gridCol w:w="2791"/>
        <w:gridCol w:w="2141"/>
        <w:gridCol w:w="2720"/>
        <w:gridCol w:w="3148"/>
      </w:tblGrid>
      <w:tr w:rsidR="00C31802" w:rsidRPr="008B3669" w14:paraId="35518D13" w14:textId="77777777" w:rsidTr="007E5472">
        <w:trPr>
          <w:trHeight w:val="867"/>
        </w:trPr>
        <w:tc>
          <w:tcPr>
            <w:tcW w:w="2791" w:type="dxa"/>
            <w:shd w:val="clear" w:color="auto" w:fill="E6EAEF"/>
            <w:vAlign w:val="center"/>
          </w:tcPr>
          <w:p w14:paraId="74EB2275" w14:textId="77777777" w:rsidR="00250F7D" w:rsidRPr="00782998" w:rsidRDefault="00250F7D" w:rsidP="000F7928">
            <w:pPr>
              <w:spacing w:after="0" w:line="240" w:lineRule="auto"/>
              <w:jc w:val="center"/>
              <w:rPr>
                <w:rFonts w:ascii="Aptos" w:hAnsi="Aptos"/>
                <w:b/>
                <w:bCs/>
                <w:i w:val="0"/>
                <w:iCs w:val="0"/>
                <w:color w:val="073362"/>
                <w:sz w:val="22"/>
                <w:szCs w:val="22"/>
              </w:rPr>
            </w:pPr>
            <w:r w:rsidRPr="00782998">
              <w:rPr>
                <w:rFonts w:ascii="Aptos" w:hAnsi="Aptos"/>
                <w:b/>
                <w:bCs/>
                <w:i w:val="0"/>
                <w:iCs w:val="0"/>
                <w:color w:val="073362"/>
                <w:sz w:val="22"/>
                <w:szCs w:val="22"/>
              </w:rPr>
              <w:t>MDT RESPONSE</w:t>
            </w:r>
          </w:p>
        </w:tc>
        <w:tc>
          <w:tcPr>
            <w:tcW w:w="2141" w:type="dxa"/>
            <w:shd w:val="clear" w:color="auto" w:fill="E6EAEF"/>
            <w:vAlign w:val="center"/>
          </w:tcPr>
          <w:p w14:paraId="7B95D1C5" w14:textId="77777777" w:rsidR="00250F7D" w:rsidRPr="00782998" w:rsidRDefault="00250F7D" w:rsidP="000F7928">
            <w:pPr>
              <w:spacing w:after="0" w:line="240" w:lineRule="auto"/>
              <w:jc w:val="center"/>
              <w:rPr>
                <w:rFonts w:ascii="Aptos" w:hAnsi="Aptos"/>
                <w:b/>
                <w:bCs/>
                <w:i w:val="0"/>
                <w:iCs w:val="0"/>
                <w:color w:val="073362"/>
                <w:sz w:val="22"/>
                <w:szCs w:val="22"/>
              </w:rPr>
            </w:pPr>
            <w:r w:rsidRPr="00782998">
              <w:rPr>
                <w:rFonts w:ascii="Aptos" w:hAnsi="Aptos"/>
                <w:b/>
                <w:bCs/>
                <w:i w:val="0"/>
                <w:iCs w:val="0"/>
                <w:color w:val="073362"/>
                <w:sz w:val="22"/>
                <w:szCs w:val="22"/>
              </w:rPr>
              <w:t>Cases Required by Statute</w:t>
            </w:r>
          </w:p>
        </w:tc>
        <w:tc>
          <w:tcPr>
            <w:tcW w:w="2720" w:type="dxa"/>
            <w:shd w:val="clear" w:color="auto" w:fill="E6EAEF"/>
            <w:vAlign w:val="center"/>
          </w:tcPr>
          <w:p w14:paraId="3D9D68BB" w14:textId="28964BC3" w:rsidR="00250F7D" w:rsidRPr="00782998" w:rsidRDefault="00250F7D" w:rsidP="000F7928">
            <w:pPr>
              <w:spacing w:after="0" w:line="240" w:lineRule="auto"/>
              <w:jc w:val="center"/>
              <w:rPr>
                <w:rFonts w:ascii="Aptos" w:hAnsi="Aptos"/>
                <w:b/>
                <w:bCs/>
                <w:i w:val="0"/>
                <w:iCs w:val="0"/>
                <w:color w:val="073362"/>
                <w:sz w:val="22"/>
                <w:szCs w:val="22"/>
              </w:rPr>
            </w:pPr>
            <w:r w:rsidRPr="00782998">
              <w:rPr>
                <w:rFonts w:ascii="Aptos" w:hAnsi="Aptos"/>
                <w:b/>
                <w:bCs/>
                <w:i w:val="0"/>
                <w:iCs w:val="0"/>
                <w:color w:val="073362"/>
                <w:sz w:val="22"/>
                <w:szCs w:val="22"/>
              </w:rPr>
              <w:t>Other Cases Agreed Upon by Team</w:t>
            </w:r>
          </w:p>
        </w:tc>
        <w:tc>
          <w:tcPr>
            <w:tcW w:w="3148" w:type="dxa"/>
            <w:shd w:val="clear" w:color="auto" w:fill="E6EAEF"/>
            <w:vAlign w:val="center"/>
          </w:tcPr>
          <w:p w14:paraId="5AC792A4" w14:textId="77777777" w:rsidR="00250F7D" w:rsidRPr="00782998" w:rsidRDefault="00250F7D" w:rsidP="000F7928">
            <w:pPr>
              <w:spacing w:after="0" w:line="240" w:lineRule="auto"/>
              <w:jc w:val="center"/>
              <w:rPr>
                <w:rFonts w:ascii="Aptos" w:hAnsi="Aptos"/>
                <w:b/>
                <w:bCs/>
                <w:i w:val="0"/>
                <w:iCs w:val="0"/>
                <w:color w:val="073362"/>
                <w:sz w:val="22"/>
                <w:szCs w:val="22"/>
              </w:rPr>
            </w:pPr>
            <w:r w:rsidRPr="00782998">
              <w:rPr>
                <w:rFonts w:ascii="Aptos" w:hAnsi="Aptos"/>
                <w:b/>
                <w:bCs/>
                <w:i w:val="0"/>
                <w:iCs w:val="0"/>
                <w:color w:val="073362"/>
                <w:sz w:val="22"/>
                <w:szCs w:val="22"/>
              </w:rPr>
              <w:t>Other cases referred at the request of a team member</w:t>
            </w:r>
          </w:p>
        </w:tc>
      </w:tr>
      <w:tr w:rsidR="00C31802" w:rsidRPr="008B3669" w14:paraId="1EA59F07" w14:textId="77777777" w:rsidTr="007E5472">
        <w:trPr>
          <w:cantSplit/>
          <w:trHeight w:val="4527"/>
        </w:trPr>
        <w:tc>
          <w:tcPr>
            <w:tcW w:w="2791" w:type="dxa"/>
            <w:shd w:val="clear" w:color="auto" w:fill="E6EAEF"/>
          </w:tcPr>
          <w:p w14:paraId="149DD02C" w14:textId="77777777" w:rsidR="00250F7D" w:rsidRPr="00782998" w:rsidRDefault="00250F7D" w:rsidP="007E5472">
            <w:pPr>
              <w:spacing w:after="0"/>
              <w:rPr>
                <w:rFonts w:ascii="Aptos" w:hAnsi="Aptos"/>
                <w:i w:val="0"/>
                <w:iCs w:val="0"/>
                <w:color w:val="073362"/>
                <w:sz w:val="22"/>
                <w:szCs w:val="22"/>
              </w:rPr>
            </w:pPr>
            <w:r w:rsidRPr="00782998">
              <w:rPr>
                <w:rFonts w:ascii="Aptos" w:hAnsi="Aptos"/>
                <w:i w:val="0"/>
                <w:iCs w:val="0"/>
                <w:color w:val="073362"/>
                <w:sz w:val="22"/>
                <w:szCs w:val="22"/>
              </w:rPr>
              <w:t>Joint investigation &amp; MDT case review</w:t>
            </w:r>
          </w:p>
        </w:tc>
        <w:tc>
          <w:tcPr>
            <w:tcW w:w="2141" w:type="dxa"/>
            <w:shd w:val="clear" w:color="auto" w:fill="E6EAEF"/>
          </w:tcPr>
          <w:p w14:paraId="0547D94B" w14:textId="663765BB" w:rsidR="00250F7D" w:rsidRPr="008C2C67" w:rsidRDefault="00250F7D" w:rsidP="007E5472">
            <w:pPr>
              <w:spacing w:after="0"/>
              <w:rPr>
                <w:rFonts w:ascii="Aptos" w:hAnsi="Aptos"/>
                <w:i w:val="0"/>
                <w:iCs w:val="0"/>
                <w:color w:val="EE0000"/>
                <w:sz w:val="22"/>
                <w:szCs w:val="22"/>
              </w:rPr>
            </w:pPr>
            <w:r w:rsidRPr="00782998">
              <w:rPr>
                <w:rFonts w:ascii="Aptos" w:hAnsi="Aptos"/>
                <w:i w:val="0"/>
                <w:iCs w:val="0"/>
                <w:color w:val="073362"/>
                <w:sz w:val="22"/>
                <w:szCs w:val="22"/>
              </w:rPr>
              <w:t>Reported or suspected child sexual abuse; human trafficking involving commercial sexually activity</w:t>
            </w:r>
          </w:p>
        </w:tc>
        <w:tc>
          <w:tcPr>
            <w:tcW w:w="2720" w:type="dxa"/>
            <w:shd w:val="clear" w:color="auto" w:fill="E6EAEF"/>
          </w:tcPr>
          <w:p w14:paraId="3067B34A" w14:textId="189C3FF1" w:rsidR="00250F7D" w:rsidRPr="00782998" w:rsidRDefault="00FB0AA1" w:rsidP="007E5472">
            <w:pPr>
              <w:spacing w:after="0"/>
              <w:rPr>
                <w:rFonts w:ascii="Aptos" w:hAnsi="Aptos"/>
                <w:i w:val="0"/>
                <w:iCs w:val="0"/>
                <w:color w:val="073362"/>
                <w:sz w:val="22"/>
                <w:szCs w:val="22"/>
                <w:highlight w:val="yellow"/>
              </w:rPr>
            </w:pPr>
            <w:r w:rsidRPr="00782998">
              <w:rPr>
                <w:rFonts w:ascii="Aptos" w:hAnsi="Aptos"/>
                <w:i w:val="0"/>
                <w:iCs w:val="0"/>
                <w:color w:val="073362"/>
                <w:sz w:val="22"/>
                <w:szCs w:val="22"/>
              </w:rPr>
              <w:fldChar w:fldCharType="begin">
                <w:ffData>
                  <w:name w:val="Text12"/>
                  <w:enabled/>
                  <w:calcOnExit w:val="0"/>
                  <w:textInput>
                    <w:default w:val="Add local criteria here, if applicable. For example, if your team agrees to provide a joint investigation and MDT case review for every child fatality case, list that here."/>
                  </w:textInput>
                </w:ffData>
              </w:fldChar>
            </w:r>
            <w:r w:rsidRPr="00782998">
              <w:rPr>
                <w:rFonts w:ascii="Aptos" w:hAnsi="Aptos"/>
                <w:i w:val="0"/>
                <w:iCs w:val="0"/>
                <w:color w:val="073362"/>
                <w:sz w:val="22"/>
                <w:szCs w:val="22"/>
              </w:rPr>
              <w:instrText xml:space="preserve"> </w:instrText>
            </w:r>
            <w:bookmarkStart w:id="51" w:name="Text12"/>
            <w:r w:rsidRPr="00782998">
              <w:rPr>
                <w:rFonts w:ascii="Aptos" w:hAnsi="Aptos"/>
                <w:i w:val="0"/>
                <w:iCs w:val="0"/>
                <w:color w:val="073362"/>
                <w:sz w:val="22"/>
                <w:szCs w:val="22"/>
              </w:rPr>
              <w:instrText xml:space="preserve">FORMTEXT </w:instrText>
            </w:r>
            <w:r w:rsidRPr="00782998">
              <w:rPr>
                <w:rFonts w:ascii="Aptos" w:hAnsi="Aptos"/>
                <w:i w:val="0"/>
                <w:iCs w:val="0"/>
                <w:color w:val="073362"/>
                <w:sz w:val="22"/>
                <w:szCs w:val="22"/>
              </w:rPr>
            </w:r>
            <w:r w:rsidRPr="00782998">
              <w:rPr>
                <w:rFonts w:ascii="Aptos" w:hAnsi="Aptos"/>
                <w:i w:val="0"/>
                <w:iCs w:val="0"/>
                <w:color w:val="073362"/>
                <w:sz w:val="22"/>
                <w:szCs w:val="22"/>
              </w:rPr>
              <w:fldChar w:fldCharType="separate"/>
            </w:r>
            <w:r w:rsidR="0073361A">
              <w:rPr>
                <w:rFonts w:ascii="Aptos" w:hAnsi="Aptos"/>
                <w:i w:val="0"/>
                <w:iCs w:val="0"/>
                <w:noProof/>
                <w:color w:val="073362"/>
                <w:sz w:val="22"/>
                <w:szCs w:val="22"/>
              </w:rPr>
              <w:t>Add local criteria here, if applicable. For example, if your team agrees to provide a joint investigation and MDT case review for every child fatality case, list that here.</w:t>
            </w:r>
            <w:r w:rsidRPr="00782998">
              <w:rPr>
                <w:rFonts w:ascii="Aptos" w:hAnsi="Aptos"/>
                <w:i w:val="0"/>
                <w:iCs w:val="0"/>
                <w:color w:val="073362"/>
                <w:sz w:val="22"/>
                <w:szCs w:val="22"/>
              </w:rPr>
              <w:fldChar w:fldCharType="end"/>
            </w:r>
            <w:bookmarkEnd w:id="51"/>
          </w:p>
        </w:tc>
        <w:tc>
          <w:tcPr>
            <w:tcW w:w="3148" w:type="dxa"/>
            <w:shd w:val="clear" w:color="auto" w:fill="E6EAEF"/>
          </w:tcPr>
          <w:p w14:paraId="1555FBB2" w14:textId="00F947A6" w:rsidR="00250F7D" w:rsidRPr="00782998" w:rsidRDefault="00FB0AA1" w:rsidP="007E5472">
            <w:pPr>
              <w:spacing w:after="0"/>
              <w:rPr>
                <w:rFonts w:ascii="Aptos" w:hAnsi="Aptos"/>
                <w:i w:val="0"/>
                <w:iCs w:val="0"/>
                <w:color w:val="073362"/>
                <w:sz w:val="22"/>
                <w:szCs w:val="22"/>
                <w:highlight w:val="yellow"/>
              </w:rPr>
            </w:pPr>
            <w:r w:rsidRPr="00782998">
              <w:rPr>
                <w:rFonts w:ascii="Aptos" w:hAnsi="Aptos"/>
                <w:i w:val="0"/>
                <w:iCs w:val="0"/>
                <w:color w:val="073362"/>
                <w:sz w:val="22"/>
                <w:szCs w:val="22"/>
              </w:rPr>
              <w:fldChar w:fldCharType="begin">
                <w:ffData>
                  <w:name w:val="Text13"/>
                  <w:enabled/>
                  <w:calcOnExit w:val="0"/>
                  <w:textInput>
                    <w:default w:val="Add local criteria here, if applicable. For example, if a team member can request a case involving a child witness to homicide, list that here."/>
                  </w:textInput>
                </w:ffData>
              </w:fldChar>
            </w:r>
            <w:r w:rsidRPr="00782998">
              <w:rPr>
                <w:rFonts w:ascii="Aptos" w:hAnsi="Aptos"/>
                <w:i w:val="0"/>
                <w:iCs w:val="0"/>
                <w:color w:val="073362"/>
                <w:sz w:val="22"/>
                <w:szCs w:val="22"/>
              </w:rPr>
              <w:instrText xml:space="preserve"> </w:instrText>
            </w:r>
            <w:bookmarkStart w:id="52" w:name="Text13"/>
            <w:r w:rsidRPr="00782998">
              <w:rPr>
                <w:rFonts w:ascii="Aptos" w:hAnsi="Aptos"/>
                <w:i w:val="0"/>
                <w:iCs w:val="0"/>
                <w:color w:val="073362"/>
                <w:sz w:val="22"/>
                <w:szCs w:val="22"/>
              </w:rPr>
              <w:instrText xml:space="preserve">FORMTEXT </w:instrText>
            </w:r>
            <w:r w:rsidRPr="00782998">
              <w:rPr>
                <w:rFonts w:ascii="Aptos" w:hAnsi="Aptos"/>
                <w:i w:val="0"/>
                <w:iCs w:val="0"/>
                <w:color w:val="073362"/>
                <w:sz w:val="22"/>
                <w:szCs w:val="22"/>
              </w:rPr>
            </w:r>
            <w:r w:rsidRPr="00782998">
              <w:rPr>
                <w:rFonts w:ascii="Aptos" w:hAnsi="Aptos"/>
                <w:i w:val="0"/>
                <w:iCs w:val="0"/>
                <w:color w:val="073362"/>
                <w:sz w:val="22"/>
                <w:szCs w:val="22"/>
              </w:rPr>
              <w:fldChar w:fldCharType="separate"/>
            </w:r>
            <w:r w:rsidR="0073361A">
              <w:rPr>
                <w:rFonts w:ascii="Aptos" w:hAnsi="Aptos"/>
                <w:i w:val="0"/>
                <w:iCs w:val="0"/>
                <w:noProof/>
                <w:color w:val="073362"/>
                <w:sz w:val="22"/>
                <w:szCs w:val="22"/>
              </w:rPr>
              <w:t>Add local criteria here, if applicable. For example, if a team member can request a case involving a child witness to homicide, list that here.</w:t>
            </w:r>
            <w:r w:rsidRPr="00782998">
              <w:rPr>
                <w:rFonts w:ascii="Aptos" w:hAnsi="Aptos"/>
                <w:i w:val="0"/>
                <w:iCs w:val="0"/>
                <w:color w:val="073362"/>
                <w:sz w:val="22"/>
                <w:szCs w:val="22"/>
              </w:rPr>
              <w:fldChar w:fldCharType="end"/>
            </w:r>
            <w:bookmarkEnd w:id="52"/>
          </w:p>
        </w:tc>
      </w:tr>
    </w:tbl>
    <w:p w14:paraId="7703E52E" w14:textId="77777777" w:rsidR="00782998" w:rsidRDefault="00782998" w:rsidP="008B64C0">
      <w:pPr>
        <w:spacing w:after="0"/>
        <w:rPr>
          <w:rFonts w:ascii="Aptos" w:hAnsi="Aptos"/>
          <w:color w:val="073362"/>
          <w:sz w:val="22"/>
          <w:szCs w:val="22"/>
        </w:rPr>
      </w:pPr>
    </w:p>
    <w:p w14:paraId="72AB34F5" w14:textId="713E1DA3" w:rsidR="00250F7D" w:rsidRPr="008B3669" w:rsidRDefault="00250F7D" w:rsidP="008B64C0">
      <w:pPr>
        <w:spacing w:after="0"/>
        <w:rPr>
          <w:rFonts w:ascii="Aptos" w:hAnsi="Aptos"/>
          <w:color w:val="073362"/>
          <w:sz w:val="22"/>
          <w:szCs w:val="22"/>
        </w:rPr>
      </w:pPr>
      <w:r w:rsidRPr="008B3669">
        <w:rPr>
          <w:rFonts w:ascii="Aptos" w:hAnsi="Aptos"/>
          <w:color w:val="073362"/>
          <w:sz w:val="22"/>
          <w:szCs w:val="22"/>
        </w:rPr>
        <w:t>The local multidisciplinary team must determine the acceptance criteria for services that may be needed to complete the investigation. The team agrees to utilize forensic services as listed below.</w:t>
      </w:r>
    </w:p>
    <w:p w14:paraId="0DCCE469" w14:textId="77777777" w:rsidR="00207F4C" w:rsidRPr="008B3669" w:rsidRDefault="00207F4C" w:rsidP="008B64C0">
      <w:pPr>
        <w:spacing w:after="0"/>
        <w:rPr>
          <w:rFonts w:ascii="Aptos" w:hAnsi="Aptos"/>
          <w:color w:val="073362"/>
        </w:rPr>
      </w:pPr>
    </w:p>
    <w:tbl>
      <w:tblPr>
        <w:tblStyle w:val="TableGrid"/>
        <w:tblW w:w="10530" w:type="dxa"/>
        <w:tblInd w:w="-570" w:type="dxa"/>
        <w:tblBorders>
          <w:top w:val="single" w:sz="24" w:space="0" w:color="073362"/>
          <w:left w:val="single" w:sz="24" w:space="0" w:color="073362"/>
          <w:bottom w:val="single" w:sz="24" w:space="0" w:color="073362"/>
          <w:right w:val="single" w:sz="24" w:space="0" w:color="073362"/>
          <w:insideH w:val="single" w:sz="12" w:space="0" w:color="073362"/>
          <w:insideV w:val="single" w:sz="12" w:space="0" w:color="073362"/>
        </w:tblBorders>
        <w:shd w:val="clear" w:color="auto" w:fill="E6EAEF"/>
        <w:tblCellMar>
          <w:top w:w="144" w:type="dxa"/>
          <w:left w:w="144" w:type="dxa"/>
          <w:bottom w:w="144" w:type="dxa"/>
          <w:right w:w="144" w:type="dxa"/>
        </w:tblCellMar>
        <w:tblLook w:val="04A0" w:firstRow="1" w:lastRow="0" w:firstColumn="1" w:lastColumn="0" w:noHBand="0" w:noVBand="1"/>
      </w:tblPr>
      <w:tblGrid>
        <w:gridCol w:w="2618"/>
        <w:gridCol w:w="2141"/>
        <w:gridCol w:w="2720"/>
        <w:gridCol w:w="3051"/>
      </w:tblGrid>
      <w:tr w:rsidR="006C4456" w:rsidRPr="008B3669" w14:paraId="73AC3B0E" w14:textId="77777777" w:rsidTr="007E5472">
        <w:tc>
          <w:tcPr>
            <w:tcW w:w="2618" w:type="dxa"/>
            <w:shd w:val="clear" w:color="auto" w:fill="E6EAEF"/>
            <w:vAlign w:val="center"/>
          </w:tcPr>
          <w:p w14:paraId="2D1B924B" w14:textId="77777777" w:rsidR="00250F7D" w:rsidRPr="00782998" w:rsidRDefault="00250F7D" w:rsidP="000F7928">
            <w:pPr>
              <w:spacing w:after="0" w:line="240" w:lineRule="auto"/>
              <w:jc w:val="center"/>
              <w:rPr>
                <w:rFonts w:ascii="Aptos" w:hAnsi="Aptos"/>
                <w:b/>
                <w:bCs/>
                <w:i w:val="0"/>
                <w:iCs w:val="0"/>
                <w:color w:val="073362"/>
                <w:sz w:val="22"/>
                <w:szCs w:val="22"/>
              </w:rPr>
            </w:pPr>
            <w:r w:rsidRPr="00782998">
              <w:rPr>
                <w:rFonts w:ascii="Aptos" w:hAnsi="Aptos"/>
                <w:b/>
                <w:bCs/>
                <w:i w:val="0"/>
                <w:iCs w:val="0"/>
                <w:color w:val="073362"/>
                <w:sz w:val="22"/>
                <w:szCs w:val="22"/>
              </w:rPr>
              <w:t>Forensic Service</w:t>
            </w:r>
          </w:p>
        </w:tc>
        <w:tc>
          <w:tcPr>
            <w:tcW w:w="2141" w:type="dxa"/>
            <w:shd w:val="clear" w:color="auto" w:fill="E6EAEF"/>
            <w:vAlign w:val="center"/>
          </w:tcPr>
          <w:p w14:paraId="15C80152" w14:textId="77777777" w:rsidR="00250F7D" w:rsidRPr="00782998" w:rsidRDefault="00250F7D" w:rsidP="000F7928">
            <w:pPr>
              <w:spacing w:after="0" w:line="240" w:lineRule="auto"/>
              <w:jc w:val="center"/>
              <w:rPr>
                <w:rFonts w:ascii="Aptos" w:hAnsi="Aptos"/>
                <w:b/>
                <w:bCs/>
                <w:i w:val="0"/>
                <w:iCs w:val="0"/>
                <w:color w:val="073362"/>
                <w:sz w:val="22"/>
                <w:szCs w:val="22"/>
              </w:rPr>
            </w:pPr>
            <w:r w:rsidRPr="00782998">
              <w:rPr>
                <w:rFonts w:ascii="Aptos" w:hAnsi="Aptos"/>
                <w:b/>
                <w:bCs/>
                <w:i w:val="0"/>
                <w:iCs w:val="0"/>
                <w:color w:val="073362"/>
                <w:sz w:val="22"/>
                <w:szCs w:val="22"/>
              </w:rPr>
              <w:t>Minimum requirements</w:t>
            </w:r>
          </w:p>
        </w:tc>
        <w:tc>
          <w:tcPr>
            <w:tcW w:w="2720" w:type="dxa"/>
            <w:shd w:val="clear" w:color="auto" w:fill="E6EAEF"/>
            <w:vAlign w:val="center"/>
          </w:tcPr>
          <w:p w14:paraId="34E75180" w14:textId="77777777" w:rsidR="00250F7D" w:rsidRPr="00782998" w:rsidRDefault="00250F7D" w:rsidP="000F7928">
            <w:pPr>
              <w:spacing w:after="0" w:line="240" w:lineRule="auto"/>
              <w:jc w:val="center"/>
              <w:rPr>
                <w:rFonts w:ascii="Aptos" w:hAnsi="Aptos"/>
                <w:b/>
                <w:bCs/>
                <w:i w:val="0"/>
                <w:iCs w:val="0"/>
                <w:color w:val="073362"/>
                <w:sz w:val="22"/>
                <w:szCs w:val="22"/>
              </w:rPr>
            </w:pPr>
            <w:r w:rsidRPr="00782998">
              <w:rPr>
                <w:rFonts w:ascii="Aptos" w:hAnsi="Aptos"/>
                <w:b/>
                <w:bCs/>
                <w:i w:val="0"/>
                <w:iCs w:val="0"/>
                <w:color w:val="073362"/>
                <w:sz w:val="22"/>
                <w:szCs w:val="22"/>
              </w:rPr>
              <w:t>Other Cases Agreed Upon by the Team</w:t>
            </w:r>
          </w:p>
        </w:tc>
        <w:tc>
          <w:tcPr>
            <w:tcW w:w="3051" w:type="dxa"/>
            <w:shd w:val="clear" w:color="auto" w:fill="E6EAEF"/>
            <w:vAlign w:val="center"/>
          </w:tcPr>
          <w:p w14:paraId="292E6382" w14:textId="77777777" w:rsidR="00250F7D" w:rsidRPr="00782998" w:rsidRDefault="00250F7D" w:rsidP="000F7928">
            <w:pPr>
              <w:spacing w:after="0" w:line="240" w:lineRule="auto"/>
              <w:jc w:val="center"/>
              <w:rPr>
                <w:rFonts w:ascii="Aptos" w:hAnsi="Aptos"/>
                <w:b/>
                <w:bCs/>
                <w:i w:val="0"/>
                <w:iCs w:val="0"/>
                <w:color w:val="073362"/>
                <w:sz w:val="22"/>
                <w:szCs w:val="22"/>
              </w:rPr>
            </w:pPr>
            <w:r w:rsidRPr="00782998">
              <w:rPr>
                <w:rFonts w:ascii="Aptos" w:hAnsi="Aptos"/>
                <w:b/>
                <w:bCs/>
                <w:i w:val="0"/>
                <w:iCs w:val="0"/>
                <w:color w:val="073362"/>
                <w:sz w:val="22"/>
                <w:szCs w:val="22"/>
              </w:rPr>
              <w:t>Other cases at the request of a team member</w:t>
            </w:r>
          </w:p>
        </w:tc>
      </w:tr>
      <w:tr w:rsidR="006F7B5B" w:rsidRPr="008B3669" w14:paraId="50E7D92F" w14:textId="77777777" w:rsidTr="007E5472">
        <w:tc>
          <w:tcPr>
            <w:tcW w:w="2618" w:type="dxa"/>
            <w:shd w:val="clear" w:color="auto" w:fill="E6EAEF"/>
          </w:tcPr>
          <w:p w14:paraId="31627735" w14:textId="77777777" w:rsidR="00250F7D" w:rsidRPr="00782998" w:rsidRDefault="00250F7D" w:rsidP="008B64C0">
            <w:pPr>
              <w:spacing w:after="0"/>
              <w:rPr>
                <w:rFonts w:ascii="Aptos" w:hAnsi="Aptos"/>
                <w:i w:val="0"/>
                <w:iCs w:val="0"/>
                <w:color w:val="073362"/>
                <w:sz w:val="22"/>
                <w:szCs w:val="22"/>
              </w:rPr>
            </w:pPr>
            <w:r w:rsidRPr="00782998">
              <w:rPr>
                <w:rFonts w:ascii="Aptos" w:hAnsi="Aptos"/>
                <w:i w:val="0"/>
                <w:iCs w:val="0"/>
                <w:color w:val="073362"/>
                <w:sz w:val="22"/>
                <w:szCs w:val="22"/>
              </w:rPr>
              <w:t>Forensic interview at the CAC</w:t>
            </w:r>
          </w:p>
        </w:tc>
        <w:tc>
          <w:tcPr>
            <w:tcW w:w="2141" w:type="dxa"/>
            <w:shd w:val="clear" w:color="auto" w:fill="E6EAEF"/>
          </w:tcPr>
          <w:p w14:paraId="2983EE1E" w14:textId="54820C81" w:rsidR="00250F7D" w:rsidRPr="00782998" w:rsidRDefault="00250F7D" w:rsidP="008B64C0">
            <w:pPr>
              <w:spacing w:after="0"/>
              <w:rPr>
                <w:rFonts w:ascii="Aptos" w:hAnsi="Aptos"/>
                <w:i w:val="0"/>
                <w:iCs w:val="0"/>
                <w:color w:val="073362"/>
                <w:sz w:val="22"/>
                <w:szCs w:val="22"/>
              </w:rPr>
            </w:pPr>
            <w:r w:rsidRPr="00782998">
              <w:rPr>
                <w:rFonts w:ascii="Aptos" w:hAnsi="Aptos"/>
                <w:i w:val="0"/>
                <w:iCs w:val="0"/>
                <w:color w:val="073362"/>
                <w:sz w:val="22"/>
                <w:szCs w:val="22"/>
              </w:rPr>
              <w:t>When practicable, reported or suspected child sexual abuse; human trafficking involving commercial sexual activity; female genital mutilation</w:t>
            </w:r>
          </w:p>
        </w:tc>
        <w:tc>
          <w:tcPr>
            <w:tcW w:w="2720" w:type="dxa"/>
            <w:shd w:val="clear" w:color="auto" w:fill="E6EAEF"/>
          </w:tcPr>
          <w:p w14:paraId="4552C1C6" w14:textId="7A89B288" w:rsidR="00250F7D" w:rsidRPr="00782998" w:rsidRDefault="00FB0AA1" w:rsidP="008B64C0">
            <w:pPr>
              <w:spacing w:after="0"/>
              <w:rPr>
                <w:rFonts w:ascii="Aptos" w:hAnsi="Aptos"/>
                <w:i w:val="0"/>
                <w:iCs w:val="0"/>
                <w:color w:val="073362"/>
                <w:sz w:val="22"/>
                <w:szCs w:val="22"/>
              </w:rPr>
            </w:pPr>
            <w:r w:rsidRPr="00782998">
              <w:rPr>
                <w:rFonts w:ascii="Aptos" w:hAnsi="Aptos"/>
                <w:i w:val="0"/>
                <w:iCs w:val="0"/>
                <w:color w:val="073362"/>
                <w:sz w:val="22"/>
                <w:szCs w:val="22"/>
              </w:rPr>
              <w:fldChar w:fldCharType="begin">
                <w:ffData>
                  <w:name w:val="Text14"/>
                  <w:enabled/>
                  <w:calcOnExit w:val="0"/>
                  <w:textInput>
                    <w:default w:val="Add local criteria here, if applicable"/>
                  </w:textInput>
                </w:ffData>
              </w:fldChar>
            </w:r>
            <w:r w:rsidRPr="00782998">
              <w:rPr>
                <w:rFonts w:ascii="Aptos" w:hAnsi="Aptos"/>
                <w:i w:val="0"/>
                <w:iCs w:val="0"/>
                <w:color w:val="073362"/>
                <w:sz w:val="22"/>
                <w:szCs w:val="22"/>
              </w:rPr>
              <w:instrText xml:space="preserve"> </w:instrText>
            </w:r>
            <w:bookmarkStart w:id="53" w:name="Text14"/>
            <w:r w:rsidRPr="00782998">
              <w:rPr>
                <w:rFonts w:ascii="Aptos" w:hAnsi="Aptos"/>
                <w:i w:val="0"/>
                <w:iCs w:val="0"/>
                <w:color w:val="073362"/>
                <w:sz w:val="22"/>
                <w:szCs w:val="22"/>
              </w:rPr>
              <w:instrText xml:space="preserve">FORMTEXT </w:instrText>
            </w:r>
            <w:r w:rsidRPr="00782998">
              <w:rPr>
                <w:rFonts w:ascii="Aptos" w:hAnsi="Aptos"/>
                <w:i w:val="0"/>
                <w:iCs w:val="0"/>
                <w:color w:val="073362"/>
                <w:sz w:val="22"/>
                <w:szCs w:val="22"/>
              </w:rPr>
            </w:r>
            <w:r w:rsidRPr="00782998">
              <w:rPr>
                <w:rFonts w:ascii="Aptos" w:hAnsi="Aptos"/>
                <w:i w:val="0"/>
                <w:iCs w:val="0"/>
                <w:color w:val="073362"/>
                <w:sz w:val="22"/>
                <w:szCs w:val="22"/>
              </w:rPr>
              <w:fldChar w:fldCharType="separate"/>
            </w:r>
            <w:r w:rsidR="0073361A">
              <w:rPr>
                <w:rFonts w:ascii="Aptos" w:hAnsi="Aptos"/>
                <w:i w:val="0"/>
                <w:iCs w:val="0"/>
                <w:noProof/>
                <w:color w:val="073362"/>
                <w:sz w:val="22"/>
                <w:szCs w:val="22"/>
              </w:rPr>
              <w:t>Add local criteria here, if applicable</w:t>
            </w:r>
            <w:r w:rsidRPr="00782998">
              <w:rPr>
                <w:rFonts w:ascii="Aptos" w:hAnsi="Aptos"/>
                <w:i w:val="0"/>
                <w:iCs w:val="0"/>
                <w:color w:val="073362"/>
                <w:sz w:val="22"/>
                <w:szCs w:val="22"/>
              </w:rPr>
              <w:fldChar w:fldCharType="end"/>
            </w:r>
            <w:bookmarkEnd w:id="53"/>
          </w:p>
        </w:tc>
        <w:tc>
          <w:tcPr>
            <w:tcW w:w="3051" w:type="dxa"/>
            <w:shd w:val="clear" w:color="auto" w:fill="E6EAEF"/>
          </w:tcPr>
          <w:p w14:paraId="12E0B0B5" w14:textId="5B292CF0" w:rsidR="00250F7D" w:rsidRPr="00782998" w:rsidRDefault="00FB0AA1" w:rsidP="008B64C0">
            <w:pPr>
              <w:spacing w:after="0"/>
              <w:rPr>
                <w:rFonts w:ascii="Aptos" w:hAnsi="Aptos"/>
                <w:i w:val="0"/>
                <w:iCs w:val="0"/>
                <w:color w:val="073362"/>
                <w:sz w:val="22"/>
                <w:szCs w:val="22"/>
                <w:highlight w:val="yellow"/>
              </w:rPr>
            </w:pPr>
            <w:r w:rsidRPr="00782998">
              <w:rPr>
                <w:rFonts w:ascii="Aptos" w:hAnsi="Aptos"/>
                <w:i w:val="0"/>
                <w:iCs w:val="0"/>
                <w:color w:val="073362"/>
                <w:sz w:val="22"/>
                <w:szCs w:val="22"/>
              </w:rPr>
              <w:fldChar w:fldCharType="begin">
                <w:ffData>
                  <w:name w:val="Text14"/>
                  <w:enabled/>
                  <w:calcOnExit w:val="0"/>
                  <w:textInput>
                    <w:default w:val="Add local criteria here, if applicable"/>
                  </w:textInput>
                </w:ffData>
              </w:fldChar>
            </w:r>
            <w:r w:rsidRPr="00782998">
              <w:rPr>
                <w:rFonts w:ascii="Aptos" w:hAnsi="Aptos"/>
                <w:i w:val="0"/>
                <w:iCs w:val="0"/>
                <w:color w:val="073362"/>
                <w:sz w:val="22"/>
                <w:szCs w:val="22"/>
              </w:rPr>
              <w:instrText xml:space="preserve"> FORMTEXT </w:instrText>
            </w:r>
            <w:r w:rsidRPr="00782998">
              <w:rPr>
                <w:rFonts w:ascii="Aptos" w:hAnsi="Aptos"/>
                <w:i w:val="0"/>
                <w:iCs w:val="0"/>
                <w:color w:val="073362"/>
                <w:sz w:val="22"/>
                <w:szCs w:val="22"/>
              </w:rPr>
            </w:r>
            <w:r w:rsidRPr="00782998">
              <w:rPr>
                <w:rFonts w:ascii="Aptos" w:hAnsi="Aptos"/>
                <w:i w:val="0"/>
                <w:iCs w:val="0"/>
                <w:color w:val="073362"/>
                <w:sz w:val="22"/>
                <w:szCs w:val="22"/>
              </w:rPr>
              <w:fldChar w:fldCharType="separate"/>
            </w:r>
            <w:r w:rsidR="0073361A">
              <w:rPr>
                <w:rFonts w:ascii="Aptos" w:hAnsi="Aptos"/>
                <w:i w:val="0"/>
                <w:iCs w:val="0"/>
                <w:noProof/>
                <w:color w:val="073362"/>
                <w:sz w:val="22"/>
                <w:szCs w:val="22"/>
              </w:rPr>
              <w:t>Add local criteria here, if applicable</w:t>
            </w:r>
            <w:r w:rsidRPr="00782998">
              <w:rPr>
                <w:rFonts w:ascii="Aptos" w:hAnsi="Aptos"/>
                <w:i w:val="0"/>
                <w:iCs w:val="0"/>
                <w:color w:val="073362"/>
                <w:sz w:val="22"/>
                <w:szCs w:val="22"/>
              </w:rPr>
              <w:fldChar w:fldCharType="end"/>
            </w:r>
            <w:r w:rsidR="00FA1968" w:rsidRPr="00782998">
              <w:rPr>
                <w:rFonts w:ascii="Aptos" w:hAnsi="Aptos"/>
                <w:i w:val="0"/>
                <w:iCs w:val="0"/>
                <w:color w:val="073362"/>
                <w:sz w:val="22"/>
                <w:szCs w:val="22"/>
              </w:rPr>
              <w:t xml:space="preserve"> </w:t>
            </w:r>
          </w:p>
        </w:tc>
      </w:tr>
      <w:tr w:rsidR="00A25217" w:rsidRPr="008B3669" w14:paraId="01727A2A" w14:textId="77777777" w:rsidTr="007E5472">
        <w:tc>
          <w:tcPr>
            <w:tcW w:w="2618" w:type="dxa"/>
            <w:shd w:val="clear" w:color="auto" w:fill="E6EAEF"/>
          </w:tcPr>
          <w:p w14:paraId="6983BA36" w14:textId="77777777" w:rsidR="00250F7D" w:rsidRPr="00782998" w:rsidRDefault="00250F7D" w:rsidP="008B64C0">
            <w:pPr>
              <w:spacing w:after="0"/>
              <w:rPr>
                <w:rFonts w:ascii="Aptos" w:hAnsi="Aptos"/>
                <w:i w:val="0"/>
                <w:iCs w:val="0"/>
                <w:color w:val="073362"/>
                <w:sz w:val="22"/>
                <w:szCs w:val="22"/>
              </w:rPr>
            </w:pPr>
            <w:r w:rsidRPr="00782998">
              <w:rPr>
                <w:rFonts w:ascii="Aptos" w:hAnsi="Aptos"/>
                <w:i w:val="0"/>
                <w:iCs w:val="0"/>
                <w:color w:val="073362"/>
                <w:sz w:val="22"/>
                <w:szCs w:val="22"/>
              </w:rPr>
              <w:t xml:space="preserve">Medical Exam at CAC or through formal agreement/ </w:t>
            </w:r>
            <w:proofErr w:type="gramStart"/>
            <w:r w:rsidRPr="00782998">
              <w:rPr>
                <w:rFonts w:ascii="Aptos" w:hAnsi="Aptos"/>
                <w:i w:val="0"/>
                <w:iCs w:val="0"/>
                <w:color w:val="073362"/>
                <w:sz w:val="22"/>
                <w:szCs w:val="22"/>
              </w:rPr>
              <w:t>other</w:t>
            </w:r>
            <w:proofErr w:type="gramEnd"/>
            <w:r w:rsidRPr="00782998">
              <w:rPr>
                <w:rFonts w:ascii="Aptos" w:hAnsi="Aptos"/>
                <w:i w:val="0"/>
                <w:iCs w:val="0"/>
                <w:color w:val="073362"/>
                <w:sz w:val="22"/>
                <w:szCs w:val="22"/>
              </w:rPr>
              <w:t xml:space="preserve"> qualified provider</w:t>
            </w:r>
          </w:p>
        </w:tc>
        <w:tc>
          <w:tcPr>
            <w:tcW w:w="2141" w:type="dxa"/>
            <w:shd w:val="clear" w:color="auto" w:fill="E6EAEF"/>
          </w:tcPr>
          <w:p w14:paraId="7D8B9729" w14:textId="77777777" w:rsidR="00250F7D" w:rsidRPr="00782998" w:rsidRDefault="00250F7D" w:rsidP="008B64C0">
            <w:pPr>
              <w:spacing w:after="0"/>
              <w:rPr>
                <w:rFonts w:ascii="Aptos" w:hAnsi="Aptos"/>
                <w:i w:val="0"/>
                <w:iCs w:val="0"/>
                <w:color w:val="073362"/>
                <w:sz w:val="22"/>
                <w:szCs w:val="22"/>
              </w:rPr>
            </w:pPr>
            <w:r w:rsidRPr="00782998">
              <w:rPr>
                <w:rFonts w:ascii="Aptos" w:hAnsi="Aptos"/>
                <w:i w:val="0"/>
                <w:iCs w:val="0"/>
                <w:color w:val="073362"/>
                <w:sz w:val="22"/>
                <w:szCs w:val="22"/>
              </w:rPr>
              <w:t>See Medical Exam section of the protocol, following the guidance of the Kentucky Child Sexual Abuse Medical Protocol 502 KAR 12:010</w:t>
            </w:r>
          </w:p>
        </w:tc>
        <w:tc>
          <w:tcPr>
            <w:tcW w:w="2720" w:type="dxa"/>
            <w:shd w:val="clear" w:color="auto" w:fill="E6EAEF"/>
          </w:tcPr>
          <w:p w14:paraId="6F32EF29" w14:textId="07D03505" w:rsidR="00250F7D" w:rsidRPr="00782998" w:rsidRDefault="00FB0AA1" w:rsidP="008B64C0">
            <w:pPr>
              <w:spacing w:after="0"/>
              <w:rPr>
                <w:rFonts w:ascii="Aptos" w:hAnsi="Aptos"/>
                <w:i w:val="0"/>
                <w:iCs w:val="0"/>
                <w:color w:val="073362"/>
                <w:sz w:val="22"/>
                <w:szCs w:val="22"/>
              </w:rPr>
            </w:pPr>
            <w:r w:rsidRPr="00782998">
              <w:rPr>
                <w:rFonts w:ascii="Aptos" w:hAnsi="Aptos"/>
                <w:i w:val="0"/>
                <w:iCs w:val="0"/>
                <w:color w:val="073362"/>
                <w:sz w:val="22"/>
                <w:szCs w:val="22"/>
              </w:rPr>
              <w:fldChar w:fldCharType="begin">
                <w:ffData>
                  <w:name w:val="Text14"/>
                  <w:enabled/>
                  <w:calcOnExit w:val="0"/>
                  <w:textInput>
                    <w:default w:val="Add local criteria here, if applicable"/>
                  </w:textInput>
                </w:ffData>
              </w:fldChar>
            </w:r>
            <w:r w:rsidRPr="00782998">
              <w:rPr>
                <w:rFonts w:ascii="Aptos" w:hAnsi="Aptos"/>
                <w:i w:val="0"/>
                <w:iCs w:val="0"/>
                <w:color w:val="073362"/>
                <w:sz w:val="22"/>
                <w:szCs w:val="22"/>
              </w:rPr>
              <w:instrText xml:space="preserve"> FORMTEXT </w:instrText>
            </w:r>
            <w:r w:rsidRPr="00782998">
              <w:rPr>
                <w:rFonts w:ascii="Aptos" w:hAnsi="Aptos"/>
                <w:i w:val="0"/>
                <w:iCs w:val="0"/>
                <w:color w:val="073362"/>
                <w:sz w:val="22"/>
                <w:szCs w:val="22"/>
              </w:rPr>
            </w:r>
            <w:r w:rsidRPr="00782998">
              <w:rPr>
                <w:rFonts w:ascii="Aptos" w:hAnsi="Aptos"/>
                <w:i w:val="0"/>
                <w:iCs w:val="0"/>
                <w:color w:val="073362"/>
                <w:sz w:val="22"/>
                <w:szCs w:val="22"/>
              </w:rPr>
              <w:fldChar w:fldCharType="separate"/>
            </w:r>
            <w:r w:rsidR="0073361A">
              <w:rPr>
                <w:rFonts w:ascii="Aptos" w:hAnsi="Aptos"/>
                <w:i w:val="0"/>
                <w:iCs w:val="0"/>
                <w:noProof/>
                <w:color w:val="073362"/>
                <w:sz w:val="22"/>
                <w:szCs w:val="22"/>
              </w:rPr>
              <w:t>Add local criteria here, if applicable</w:t>
            </w:r>
            <w:r w:rsidRPr="00782998">
              <w:rPr>
                <w:rFonts w:ascii="Aptos" w:hAnsi="Aptos"/>
                <w:i w:val="0"/>
                <w:iCs w:val="0"/>
                <w:color w:val="073362"/>
                <w:sz w:val="22"/>
                <w:szCs w:val="22"/>
              </w:rPr>
              <w:fldChar w:fldCharType="end"/>
            </w:r>
            <w:r w:rsidRPr="00782998">
              <w:rPr>
                <w:rFonts w:ascii="Aptos" w:hAnsi="Aptos"/>
                <w:i w:val="0"/>
                <w:iCs w:val="0"/>
                <w:color w:val="073362"/>
                <w:sz w:val="22"/>
                <w:szCs w:val="22"/>
              </w:rPr>
              <w:t xml:space="preserve"> </w:t>
            </w:r>
          </w:p>
        </w:tc>
        <w:tc>
          <w:tcPr>
            <w:tcW w:w="3051" w:type="dxa"/>
            <w:shd w:val="clear" w:color="auto" w:fill="E6EAEF"/>
          </w:tcPr>
          <w:p w14:paraId="100DEE0F" w14:textId="5396082F" w:rsidR="00250F7D" w:rsidRPr="00782998" w:rsidRDefault="00FB0AA1" w:rsidP="008B64C0">
            <w:pPr>
              <w:spacing w:after="0"/>
              <w:rPr>
                <w:rFonts w:ascii="Aptos" w:hAnsi="Aptos"/>
                <w:i w:val="0"/>
                <w:iCs w:val="0"/>
                <w:color w:val="073362"/>
                <w:sz w:val="22"/>
                <w:szCs w:val="22"/>
              </w:rPr>
            </w:pPr>
            <w:r w:rsidRPr="00782998">
              <w:rPr>
                <w:rFonts w:ascii="Aptos" w:hAnsi="Aptos"/>
                <w:i w:val="0"/>
                <w:iCs w:val="0"/>
                <w:color w:val="073362"/>
                <w:sz w:val="22"/>
                <w:szCs w:val="22"/>
              </w:rPr>
              <w:fldChar w:fldCharType="begin">
                <w:ffData>
                  <w:name w:val="Text14"/>
                  <w:enabled/>
                  <w:calcOnExit w:val="0"/>
                  <w:textInput>
                    <w:default w:val="Add local criteria here, if applicable"/>
                  </w:textInput>
                </w:ffData>
              </w:fldChar>
            </w:r>
            <w:r w:rsidRPr="00782998">
              <w:rPr>
                <w:rFonts w:ascii="Aptos" w:hAnsi="Aptos"/>
                <w:i w:val="0"/>
                <w:iCs w:val="0"/>
                <w:color w:val="073362"/>
                <w:sz w:val="22"/>
                <w:szCs w:val="22"/>
              </w:rPr>
              <w:instrText xml:space="preserve"> FORMTEXT </w:instrText>
            </w:r>
            <w:r w:rsidRPr="00782998">
              <w:rPr>
                <w:rFonts w:ascii="Aptos" w:hAnsi="Aptos"/>
                <w:i w:val="0"/>
                <w:iCs w:val="0"/>
                <w:color w:val="073362"/>
                <w:sz w:val="22"/>
                <w:szCs w:val="22"/>
              </w:rPr>
            </w:r>
            <w:r w:rsidRPr="00782998">
              <w:rPr>
                <w:rFonts w:ascii="Aptos" w:hAnsi="Aptos"/>
                <w:i w:val="0"/>
                <w:iCs w:val="0"/>
                <w:color w:val="073362"/>
                <w:sz w:val="22"/>
                <w:szCs w:val="22"/>
              </w:rPr>
              <w:fldChar w:fldCharType="separate"/>
            </w:r>
            <w:r w:rsidR="0073361A">
              <w:rPr>
                <w:rFonts w:ascii="Aptos" w:hAnsi="Aptos"/>
                <w:i w:val="0"/>
                <w:iCs w:val="0"/>
                <w:noProof/>
                <w:color w:val="073362"/>
                <w:sz w:val="22"/>
                <w:szCs w:val="22"/>
              </w:rPr>
              <w:t>Add local criteria here, if applicable</w:t>
            </w:r>
            <w:r w:rsidRPr="00782998">
              <w:rPr>
                <w:rFonts w:ascii="Aptos" w:hAnsi="Aptos"/>
                <w:i w:val="0"/>
                <w:iCs w:val="0"/>
                <w:color w:val="073362"/>
                <w:sz w:val="22"/>
                <w:szCs w:val="22"/>
              </w:rPr>
              <w:fldChar w:fldCharType="end"/>
            </w:r>
            <w:r w:rsidRPr="00782998">
              <w:rPr>
                <w:rFonts w:ascii="Aptos" w:hAnsi="Aptos"/>
                <w:i w:val="0"/>
                <w:iCs w:val="0"/>
                <w:color w:val="073362"/>
                <w:sz w:val="22"/>
                <w:szCs w:val="22"/>
              </w:rPr>
              <w:t xml:space="preserve"> </w:t>
            </w:r>
          </w:p>
        </w:tc>
      </w:tr>
    </w:tbl>
    <w:p w14:paraId="002CD3B7" w14:textId="77777777" w:rsidR="00984229" w:rsidRPr="008B3669" w:rsidRDefault="00984229" w:rsidP="008B64C0">
      <w:pPr>
        <w:spacing w:after="0"/>
        <w:rPr>
          <w:rFonts w:ascii="Aptos" w:hAnsi="Aptos"/>
          <w:color w:val="073362"/>
        </w:rPr>
      </w:pPr>
    </w:p>
    <w:p w14:paraId="6D360ACF" w14:textId="69DDE1D0" w:rsidR="00250F7D" w:rsidRPr="008B3669" w:rsidRDefault="00250F7D" w:rsidP="008B64C0">
      <w:pPr>
        <w:spacing w:after="0"/>
        <w:rPr>
          <w:rFonts w:ascii="Aptos" w:hAnsi="Aptos"/>
          <w:color w:val="073362"/>
        </w:rPr>
      </w:pPr>
      <w:r w:rsidRPr="008B3669">
        <w:rPr>
          <w:rFonts w:ascii="Aptos" w:hAnsi="Aptos"/>
          <w:color w:val="073362"/>
          <w:sz w:val="22"/>
          <w:szCs w:val="22"/>
        </w:rPr>
        <w:t>Child victims and their non-offending caregivers often need support during and after an investigation. The local MDT commits to providing access to victim advocacy and mental health services as listed below.</w:t>
      </w:r>
    </w:p>
    <w:p w14:paraId="4635AC87" w14:textId="77777777" w:rsidR="00BE588B" w:rsidRPr="008B3669" w:rsidRDefault="00BE588B" w:rsidP="008B64C0">
      <w:pPr>
        <w:spacing w:after="0"/>
        <w:rPr>
          <w:rFonts w:ascii="Aptos" w:hAnsi="Aptos"/>
          <w:color w:val="073362"/>
        </w:rPr>
      </w:pPr>
    </w:p>
    <w:tbl>
      <w:tblPr>
        <w:tblStyle w:val="TableGrid"/>
        <w:tblW w:w="10440" w:type="dxa"/>
        <w:tblInd w:w="-450" w:type="dxa"/>
        <w:tblBorders>
          <w:top w:val="single" w:sz="24" w:space="0" w:color="073362"/>
          <w:left w:val="single" w:sz="24" w:space="0" w:color="073362"/>
          <w:bottom w:val="single" w:sz="24" w:space="0" w:color="073362"/>
          <w:right w:val="single" w:sz="24" w:space="0" w:color="073362"/>
        </w:tblBorders>
        <w:shd w:val="clear" w:color="auto" w:fill="E6EAEF"/>
        <w:tblCellMar>
          <w:top w:w="72" w:type="dxa"/>
          <w:left w:w="144" w:type="dxa"/>
          <w:bottom w:w="72" w:type="dxa"/>
          <w:right w:w="144" w:type="dxa"/>
        </w:tblCellMar>
        <w:tblLook w:val="04A0" w:firstRow="1" w:lastRow="0" w:firstColumn="1" w:lastColumn="0" w:noHBand="0" w:noVBand="1"/>
      </w:tblPr>
      <w:tblGrid>
        <w:gridCol w:w="3060"/>
        <w:gridCol w:w="3060"/>
        <w:gridCol w:w="4320"/>
      </w:tblGrid>
      <w:tr w:rsidR="006C4456" w:rsidRPr="008B3669" w:rsidDel="00A9059A" w14:paraId="2A6AC6FD" w14:textId="77777777" w:rsidTr="007E5472">
        <w:trPr>
          <w:trHeight w:val="849"/>
        </w:trPr>
        <w:tc>
          <w:tcPr>
            <w:tcW w:w="3060" w:type="dxa"/>
            <w:tcBorders>
              <w:bottom w:val="single" w:sz="12" w:space="0" w:color="073362"/>
              <w:right w:val="single" w:sz="12" w:space="0" w:color="073362"/>
            </w:tcBorders>
            <w:shd w:val="clear" w:color="auto" w:fill="E6EAEF"/>
            <w:vAlign w:val="center"/>
          </w:tcPr>
          <w:p w14:paraId="4D498A5E" w14:textId="77777777" w:rsidR="00250F7D" w:rsidRPr="00782998" w:rsidRDefault="00250F7D" w:rsidP="000F7928">
            <w:pPr>
              <w:spacing w:after="0" w:line="240" w:lineRule="auto"/>
              <w:jc w:val="center"/>
              <w:rPr>
                <w:rFonts w:ascii="Aptos" w:hAnsi="Aptos"/>
                <w:b/>
                <w:bCs/>
                <w:i w:val="0"/>
                <w:iCs w:val="0"/>
                <w:color w:val="073362"/>
                <w:sz w:val="22"/>
                <w:szCs w:val="22"/>
              </w:rPr>
            </w:pPr>
            <w:r w:rsidRPr="00782998">
              <w:rPr>
                <w:rFonts w:ascii="Aptos" w:hAnsi="Aptos"/>
                <w:b/>
                <w:bCs/>
                <w:i w:val="0"/>
                <w:iCs w:val="0"/>
                <w:color w:val="073362"/>
                <w:sz w:val="22"/>
                <w:szCs w:val="22"/>
              </w:rPr>
              <w:t>Victim/Family Support Service</w:t>
            </w:r>
          </w:p>
        </w:tc>
        <w:tc>
          <w:tcPr>
            <w:tcW w:w="3060" w:type="dxa"/>
            <w:tcBorders>
              <w:left w:val="single" w:sz="12" w:space="0" w:color="073362"/>
              <w:bottom w:val="single" w:sz="12" w:space="0" w:color="073362"/>
              <w:right w:val="single" w:sz="12" w:space="0" w:color="073362"/>
            </w:tcBorders>
            <w:shd w:val="clear" w:color="auto" w:fill="E6EAEF"/>
            <w:vAlign w:val="center"/>
          </w:tcPr>
          <w:p w14:paraId="194E0E3E" w14:textId="77777777" w:rsidR="00250F7D" w:rsidRPr="00782998" w:rsidRDefault="00250F7D" w:rsidP="000F7928">
            <w:pPr>
              <w:spacing w:after="0" w:line="240" w:lineRule="auto"/>
              <w:jc w:val="center"/>
              <w:rPr>
                <w:rFonts w:ascii="Aptos" w:hAnsi="Aptos"/>
                <w:b/>
                <w:bCs/>
                <w:i w:val="0"/>
                <w:iCs w:val="0"/>
                <w:color w:val="073362"/>
                <w:sz w:val="22"/>
                <w:szCs w:val="22"/>
              </w:rPr>
            </w:pPr>
            <w:r w:rsidRPr="00782998">
              <w:rPr>
                <w:rFonts w:ascii="Aptos" w:hAnsi="Aptos"/>
                <w:b/>
                <w:bCs/>
                <w:i w:val="0"/>
                <w:iCs w:val="0"/>
                <w:color w:val="073362"/>
                <w:sz w:val="22"/>
                <w:szCs w:val="22"/>
              </w:rPr>
              <w:t>Minimum requirements</w:t>
            </w:r>
          </w:p>
        </w:tc>
        <w:tc>
          <w:tcPr>
            <w:tcW w:w="4320" w:type="dxa"/>
            <w:tcBorders>
              <w:left w:val="single" w:sz="12" w:space="0" w:color="073362"/>
              <w:bottom w:val="single" w:sz="12" w:space="0" w:color="073362"/>
            </w:tcBorders>
            <w:shd w:val="clear" w:color="auto" w:fill="E6EAEF"/>
            <w:vAlign w:val="center"/>
          </w:tcPr>
          <w:p w14:paraId="62852F0C" w14:textId="77777777" w:rsidR="00250F7D" w:rsidRPr="00782998" w:rsidRDefault="00250F7D" w:rsidP="000F7928">
            <w:pPr>
              <w:spacing w:after="0" w:line="240" w:lineRule="auto"/>
              <w:jc w:val="center"/>
              <w:rPr>
                <w:rFonts w:ascii="Aptos" w:hAnsi="Aptos"/>
                <w:b/>
                <w:bCs/>
                <w:i w:val="0"/>
                <w:iCs w:val="0"/>
                <w:color w:val="073362"/>
                <w:sz w:val="22"/>
                <w:szCs w:val="22"/>
              </w:rPr>
            </w:pPr>
            <w:r w:rsidRPr="00782998">
              <w:rPr>
                <w:rFonts w:ascii="Aptos" w:hAnsi="Aptos"/>
                <w:b/>
                <w:bCs/>
                <w:i w:val="0"/>
                <w:iCs w:val="0"/>
                <w:color w:val="073362"/>
                <w:sz w:val="22"/>
                <w:szCs w:val="22"/>
              </w:rPr>
              <w:t>Other cases at the request of a team member</w:t>
            </w:r>
          </w:p>
        </w:tc>
      </w:tr>
      <w:tr w:rsidR="00A25217" w:rsidRPr="008B3669" w:rsidDel="00A9059A" w14:paraId="7D73D23A" w14:textId="77777777" w:rsidTr="007E5472">
        <w:tc>
          <w:tcPr>
            <w:tcW w:w="3060" w:type="dxa"/>
            <w:tcBorders>
              <w:top w:val="single" w:sz="12" w:space="0" w:color="073362"/>
              <w:bottom w:val="single" w:sz="12" w:space="0" w:color="073362"/>
              <w:right w:val="single" w:sz="12" w:space="0" w:color="073362"/>
            </w:tcBorders>
            <w:shd w:val="clear" w:color="auto" w:fill="E6EAEF"/>
          </w:tcPr>
          <w:p w14:paraId="5D609367" w14:textId="77777777" w:rsidR="00250F7D" w:rsidRPr="00782998" w:rsidDel="00A9059A" w:rsidRDefault="00250F7D" w:rsidP="008B64C0">
            <w:pPr>
              <w:spacing w:after="0"/>
              <w:rPr>
                <w:rFonts w:ascii="Aptos" w:hAnsi="Aptos"/>
                <w:i w:val="0"/>
                <w:iCs w:val="0"/>
                <w:color w:val="073362"/>
                <w:sz w:val="22"/>
                <w:szCs w:val="22"/>
              </w:rPr>
            </w:pPr>
            <w:r w:rsidRPr="00782998">
              <w:rPr>
                <w:rFonts w:ascii="Aptos" w:hAnsi="Aptos"/>
                <w:i w:val="0"/>
                <w:iCs w:val="0"/>
                <w:color w:val="073362"/>
                <w:sz w:val="22"/>
                <w:szCs w:val="22"/>
              </w:rPr>
              <w:t>Victim advocacy per the coordinated victim advocacy flow chart</w:t>
            </w:r>
          </w:p>
        </w:tc>
        <w:tc>
          <w:tcPr>
            <w:tcW w:w="3060" w:type="dxa"/>
            <w:tcBorders>
              <w:top w:val="single" w:sz="12" w:space="0" w:color="073362"/>
              <w:left w:val="single" w:sz="12" w:space="0" w:color="073362"/>
              <w:bottom w:val="single" w:sz="12" w:space="0" w:color="073362"/>
              <w:right w:val="single" w:sz="12" w:space="0" w:color="073362"/>
            </w:tcBorders>
            <w:shd w:val="clear" w:color="auto" w:fill="E6EAEF"/>
          </w:tcPr>
          <w:p w14:paraId="5D03B8CC" w14:textId="77777777" w:rsidR="00250F7D" w:rsidRPr="00782998" w:rsidDel="00A9059A" w:rsidRDefault="00250F7D" w:rsidP="008B64C0">
            <w:pPr>
              <w:spacing w:after="0"/>
              <w:rPr>
                <w:rFonts w:ascii="Aptos" w:hAnsi="Aptos"/>
                <w:i w:val="0"/>
                <w:iCs w:val="0"/>
                <w:color w:val="073362"/>
                <w:sz w:val="22"/>
                <w:szCs w:val="22"/>
              </w:rPr>
            </w:pPr>
            <w:r w:rsidRPr="00782998">
              <w:rPr>
                <w:rFonts w:ascii="Aptos" w:hAnsi="Aptos"/>
                <w:i w:val="0"/>
                <w:iCs w:val="0"/>
                <w:color w:val="073362"/>
                <w:sz w:val="22"/>
                <w:szCs w:val="22"/>
              </w:rPr>
              <w:t xml:space="preserve"> A child and their non-offending caregiver involved in a joint investigation/ MDT response should receive victim advocacy.</w:t>
            </w:r>
          </w:p>
        </w:tc>
        <w:tc>
          <w:tcPr>
            <w:tcW w:w="4320" w:type="dxa"/>
            <w:tcBorders>
              <w:top w:val="single" w:sz="12" w:space="0" w:color="073362"/>
              <w:left w:val="single" w:sz="12" w:space="0" w:color="073362"/>
              <w:bottom w:val="single" w:sz="12" w:space="0" w:color="073362"/>
            </w:tcBorders>
            <w:shd w:val="clear" w:color="auto" w:fill="E6EAEF"/>
          </w:tcPr>
          <w:p w14:paraId="100969D1" w14:textId="257B2CEE" w:rsidR="00250F7D" w:rsidRPr="00782998" w:rsidRDefault="00250F7D" w:rsidP="008B64C0">
            <w:pPr>
              <w:spacing w:after="0"/>
              <w:rPr>
                <w:rFonts w:ascii="Aptos" w:hAnsi="Aptos"/>
                <w:i w:val="0"/>
                <w:iCs w:val="0"/>
                <w:color w:val="073362"/>
                <w:sz w:val="22"/>
                <w:szCs w:val="22"/>
              </w:rPr>
            </w:pPr>
          </w:p>
          <w:p w14:paraId="72D556E7" w14:textId="426059E5" w:rsidR="003E51CA" w:rsidRPr="00782998" w:rsidDel="00A9059A" w:rsidRDefault="003E51CA" w:rsidP="008B64C0">
            <w:pPr>
              <w:spacing w:after="0"/>
              <w:rPr>
                <w:rFonts w:ascii="Aptos" w:hAnsi="Aptos"/>
                <w:i w:val="0"/>
                <w:iCs w:val="0"/>
                <w:color w:val="073362"/>
                <w:sz w:val="22"/>
                <w:szCs w:val="22"/>
              </w:rPr>
            </w:pPr>
            <w:r w:rsidRPr="00782998">
              <w:rPr>
                <w:rFonts w:ascii="Aptos" w:hAnsi="Aptos"/>
                <w:i w:val="0"/>
                <w:iCs w:val="0"/>
                <w:color w:val="073362"/>
                <w:sz w:val="22"/>
                <w:szCs w:val="22"/>
              </w:rPr>
              <w:fldChar w:fldCharType="begin">
                <w:ffData>
                  <w:name w:val="Text14"/>
                  <w:enabled/>
                  <w:calcOnExit w:val="0"/>
                  <w:textInput>
                    <w:default w:val="Add local criteria here, if applicable"/>
                  </w:textInput>
                </w:ffData>
              </w:fldChar>
            </w:r>
            <w:r w:rsidRPr="00782998">
              <w:rPr>
                <w:rFonts w:ascii="Aptos" w:hAnsi="Aptos"/>
                <w:i w:val="0"/>
                <w:iCs w:val="0"/>
                <w:color w:val="073362"/>
                <w:sz w:val="22"/>
                <w:szCs w:val="22"/>
              </w:rPr>
              <w:instrText xml:space="preserve"> FORMTEXT </w:instrText>
            </w:r>
            <w:r w:rsidRPr="00782998">
              <w:rPr>
                <w:rFonts w:ascii="Aptos" w:hAnsi="Aptos"/>
                <w:i w:val="0"/>
                <w:iCs w:val="0"/>
                <w:color w:val="073362"/>
                <w:sz w:val="22"/>
                <w:szCs w:val="22"/>
              </w:rPr>
            </w:r>
            <w:r w:rsidRPr="00782998">
              <w:rPr>
                <w:rFonts w:ascii="Aptos" w:hAnsi="Aptos"/>
                <w:i w:val="0"/>
                <w:iCs w:val="0"/>
                <w:color w:val="073362"/>
                <w:sz w:val="22"/>
                <w:szCs w:val="22"/>
              </w:rPr>
              <w:fldChar w:fldCharType="separate"/>
            </w:r>
            <w:r w:rsidR="0073361A">
              <w:rPr>
                <w:rFonts w:ascii="Aptos" w:hAnsi="Aptos"/>
                <w:i w:val="0"/>
                <w:iCs w:val="0"/>
                <w:noProof/>
                <w:color w:val="073362"/>
                <w:sz w:val="22"/>
                <w:szCs w:val="22"/>
              </w:rPr>
              <w:t>Add local criteria here, if applicable</w:t>
            </w:r>
            <w:r w:rsidRPr="00782998">
              <w:rPr>
                <w:rFonts w:ascii="Aptos" w:hAnsi="Aptos"/>
                <w:i w:val="0"/>
                <w:iCs w:val="0"/>
                <w:color w:val="073362"/>
                <w:sz w:val="22"/>
                <w:szCs w:val="22"/>
              </w:rPr>
              <w:fldChar w:fldCharType="end"/>
            </w:r>
          </w:p>
        </w:tc>
      </w:tr>
      <w:tr w:rsidR="006C4456" w:rsidRPr="008B3669" w14:paraId="488A29A0" w14:textId="77777777" w:rsidTr="007E5472">
        <w:tc>
          <w:tcPr>
            <w:tcW w:w="3060" w:type="dxa"/>
            <w:tcBorders>
              <w:top w:val="single" w:sz="12" w:space="0" w:color="073362"/>
              <w:right w:val="single" w:sz="12" w:space="0" w:color="073362"/>
            </w:tcBorders>
            <w:shd w:val="clear" w:color="auto" w:fill="E6EAEF"/>
          </w:tcPr>
          <w:p w14:paraId="5F54F414" w14:textId="77777777" w:rsidR="00250F7D" w:rsidRPr="00782998" w:rsidRDefault="00250F7D" w:rsidP="008B64C0">
            <w:pPr>
              <w:spacing w:after="0"/>
              <w:rPr>
                <w:rFonts w:ascii="Aptos" w:hAnsi="Aptos"/>
                <w:i w:val="0"/>
                <w:iCs w:val="0"/>
                <w:color w:val="073362"/>
                <w:sz w:val="22"/>
                <w:szCs w:val="22"/>
              </w:rPr>
            </w:pPr>
            <w:r w:rsidRPr="00782998">
              <w:rPr>
                <w:rFonts w:ascii="Aptos" w:hAnsi="Aptos"/>
                <w:i w:val="0"/>
                <w:iCs w:val="0"/>
                <w:color w:val="073362"/>
                <w:sz w:val="22"/>
                <w:szCs w:val="22"/>
              </w:rPr>
              <w:t xml:space="preserve">Trauma-focused mental health services </w:t>
            </w:r>
          </w:p>
        </w:tc>
        <w:tc>
          <w:tcPr>
            <w:tcW w:w="3060" w:type="dxa"/>
            <w:tcBorders>
              <w:top w:val="single" w:sz="12" w:space="0" w:color="073362"/>
              <w:left w:val="single" w:sz="12" w:space="0" w:color="073362"/>
              <w:right w:val="single" w:sz="12" w:space="0" w:color="073362"/>
            </w:tcBorders>
            <w:shd w:val="clear" w:color="auto" w:fill="E6EAEF"/>
          </w:tcPr>
          <w:p w14:paraId="59248A97" w14:textId="77777777" w:rsidR="00250F7D" w:rsidRPr="00782998" w:rsidRDefault="00250F7D" w:rsidP="008B64C0">
            <w:pPr>
              <w:spacing w:after="0"/>
              <w:rPr>
                <w:rFonts w:ascii="Aptos" w:hAnsi="Aptos"/>
                <w:i w:val="0"/>
                <w:iCs w:val="0"/>
                <w:color w:val="073362"/>
                <w:sz w:val="22"/>
                <w:szCs w:val="22"/>
              </w:rPr>
            </w:pPr>
            <w:r w:rsidRPr="00782998">
              <w:rPr>
                <w:rFonts w:ascii="Aptos" w:hAnsi="Aptos"/>
                <w:i w:val="0"/>
                <w:iCs w:val="0"/>
                <w:color w:val="073362"/>
                <w:sz w:val="22"/>
                <w:szCs w:val="22"/>
              </w:rPr>
              <w:t xml:space="preserve">Any child who is involved in a joint investigation/ MDT response and is identified as </w:t>
            </w:r>
            <w:r w:rsidRPr="00782998">
              <w:rPr>
                <w:rFonts w:ascii="Aptos" w:hAnsi="Aptos"/>
                <w:i w:val="0"/>
                <w:iCs w:val="0"/>
                <w:color w:val="073362"/>
                <w:sz w:val="22"/>
                <w:szCs w:val="22"/>
              </w:rPr>
              <w:lastRenderedPageBreak/>
              <w:t>experiencing trauma related mental health symptoms, whether identified by a team member or a non-offending caregiver, should receive mental health services.</w:t>
            </w:r>
          </w:p>
          <w:p w14:paraId="69E5AF33" w14:textId="77777777" w:rsidR="00250F7D" w:rsidRPr="00782998" w:rsidRDefault="00250F7D" w:rsidP="008B64C0">
            <w:pPr>
              <w:spacing w:after="0"/>
              <w:rPr>
                <w:rFonts w:ascii="Aptos" w:hAnsi="Aptos"/>
                <w:i w:val="0"/>
                <w:iCs w:val="0"/>
                <w:color w:val="073362"/>
                <w:sz w:val="22"/>
                <w:szCs w:val="22"/>
              </w:rPr>
            </w:pPr>
          </w:p>
        </w:tc>
        <w:tc>
          <w:tcPr>
            <w:tcW w:w="4320" w:type="dxa"/>
            <w:tcBorders>
              <w:top w:val="single" w:sz="12" w:space="0" w:color="073362"/>
              <w:left w:val="single" w:sz="12" w:space="0" w:color="073362"/>
            </w:tcBorders>
            <w:shd w:val="clear" w:color="auto" w:fill="E6EAEF"/>
          </w:tcPr>
          <w:p w14:paraId="2B7F2A65" w14:textId="2201A3AD" w:rsidR="00250F7D" w:rsidRPr="00782998" w:rsidRDefault="003E51CA" w:rsidP="008B64C0">
            <w:pPr>
              <w:spacing w:after="0"/>
              <w:rPr>
                <w:rFonts w:ascii="Aptos" w:hAnsi="Aptos"/>
                <w:i w:val="0"/>
                <w:iCs w:val="0"/>
                <w:color w:val="073362"/>
                <w:sz w:val="22"/>
                <w:szCs w:val="22"/>
              </w:rPr>
            </w:pPr>
            <w:r w:rsidRPr="00782998">
              <w:rPr>
                <w:rFonts w:ascii="Aptos" w:hAnsi="Aptos"/>
                <w:i w:val="0"/>
                <w:iCs w:val="0"/>
                <w:color w:val="073362"/>
                <w:sz w:val="22"/>
                <w:szCs w:val="22"/>
              </w:rPr>
              <w:lastRenderedPageBreak/>
              <w:fldChar w:fldCharType="begin">
                <w:ffData>
                  <w:name w:val=""/>
                  <w:enabled/>
                  <w:calcOnExit w:val="0"/>
                  <w:textInput>
                    <w:default w:val="Add local criteria here, if applicable"/>
                  </w:textInput>
                </w:ffData>
              </w:fldChar>
            </w:r>
            <w:r w:rsidRPr="00782998">
              <w:rPr>
                <w:rFonts w:ascii="Aptos" w:hAnsi="Aptos"/>
                <w:i w:val="0"/>
                <w:iCs w:val="0"/>
                <w:color w:val="073362"/>
                <w:sz w:val="22"/>
                <w:szCs w:val="22"/>
              </w:rPr>
              <w:instrText xml:space="preserve"> FORMTEXT </w:instrText>
            </w:r>
            <w:r w:rsidRPr="00782998">
              <w:rPr>
                <w:rFonts w:ascii="Aptos" w:hAnsi="Aptos"/>
                <w:i w:val="0"/>
                <w:iCs w:val="0"/>
                <w:color w:val="073362"/>
                <w:sz w:val="22"/>
                <w:szCs w:val="22"/>
              </w:rPr>
            </w:r>
            <w:r w:rsidRPr="00782998">
              <w:rPr>
                <w:rFonts w:ascii="Aptos" w:hAnsi="Aptos"/>
                <w:i w:val="0"/>
                <w:iCs w:val="0"/>
                <w:color w:val="073362"/>
                <w:sz w:val="22"/>
                <w:szCs w:val="22"/>
              </w:rPr>
              <w:fldChar w:fldCharType="separate"/>
            </w:r>
            <w:r w:rsidR="0073361A">
              <w:rPr>
                <w:rFonts w:ascii="Aptos" w:hAnsi="Aptos"/>
                <w:i w:val="0"/>
                <w:iCs w:val="0"/>
                <w:noProof/>
                <w:color w:val="073362"/>
                <w:sz w:val="22"/>
                <w:szCs w:val="22"/>
              </w:rPr>
              <w:t>Add local criteria here, if applicable</w:t>
            </w:r>
            <w:r w:rsidRPr="00782998">
              <w:rPr>
                <w:rFonts w:ascii="Aptos" w:hAnsi="Aptos"/>
                <w:i w:val="0"/>
                <w:iCs w:val="0"/>
                <w:color w:val="073362"/>
                <w:sz w:val="22"/>
                <w:szCs w:val="22"/>
              </w:rPr>
              <w:fldChar w:fldCharType="end"/>
            </w:r>
          </w:p>
        </w:tc>
      </w:tr>
    </w:tbl>
    <w:p w14:paraId="776BBD28" w14:textId="77777777" w:rsidR="00250F7D" w:rsidRPr="008B3669" w:rsidRDefault="00250F7D" w:rsidP="008B64C0">
      <w:pPr>
        <w:spacing w:after="0"/>
        <w:rPr>
          <w:rFonts w:ascii="Aptos" w:hAnsi="Aptos"/>
          <w:b/>
          <w:bCs/>
          <w:color w:val="073362"/>
        </w:rPr>
      </w:pPr>
    </w:p>
    <w:p w14:paraId="7B44A628" w14:textId="438D3E7D" w:rsidR="00250F7D" w:rsidRPr="008B3669" w:rsidRDefault="00250F7D" w:rsidP="005455DF">
      <w:pPr>
        <w:pStyle w:val="Heading2"/>
        <w:spacing w:before="0" w:after="0" w:line="288" w:lineRule="auto"/>
        <w:ind w:left="0"/>
        <w:rPr>
          <w:rFonts w:ascii="Aptos" w:hAnsi="Aptos"/>
        </w:rPr>
      </w:pPr>
      <w:bookmarkStart w:id="54" w:name="_Toc212212374"/>
      <w:r w:rsidRPr="008B3669">
        <w:rPr>
          <w:rFonts w:ascii="Aptos" w:hAnsi="Aptos"/>
        </w:rPr>
        <w:t>Referring for MDT response and CAC services</w:t>
      </w:r>
      <w:bookmarkEnd w:id="54"/>
    </w:p>
    <w:p w14:paraId="0E281216" w14:textId="77777777" w:rsidR="001E3999" w:rsidRPr="008B3669" w:rsidRDefault="001E3999" w:rsidP="001E3999">
      <w:pPr>
        <w:rPr>
          <w:rFonts w:ascii="Aptos" w:hAnsi="Aptos"/>
          <w:color w:val="073362"/>
        </w:rPr>
      </w:pPr>
    </w:p>
    <w:p w14:paraId="51679DFD" w14:textId="5F850DA5" w:rsidR="003D2CC0" w:rsidRPr="006E4B07" w:rsidRDefault="00250F7D" w:rsidP="008D17A0">
      <w:pPr>
        <w:pStyle w:val="Heading6"/>
        <w:rPr>
          <w:rFonts w:ascii="Aptos" w:hAnsi="Aptos"/>
          <w:b/>
          <w:bCs/>
        </w:rPr>
      </w:pPr>
      <w:r w:rsidRPr="006E4B07">
        <w:rPr>
          <w:rFonts w:ascii="Aptos" w:hAnsi="Aptos"/>
          <w:b/>
          <w:bCs/>
        </w:rPr>
        <w:t>MDT Response and Case Review</w:t>
      </w:r>
    </w:p>
    <w:p w14:paraId="13A74BB0" w14:textId="0E71F864" w:rsidR="00250F7D" w:rsidRPr="008B3669" w:rsidRDefault="00250F7D" w:rsidP="008B64C0">
      <w:pPr>
        <w:autoSpaceDE w:val="0"/>
        <w:autoSpaceDN w:val="0"/>
        <w:adjustRightInd w:val="0"/>
        <w:spacing w:after="0"/>
        <w:rPr>
          <w:rFonts w:ascii="Aptos" w:hAnsi="Aptos" w:cs="Calibri"/>
          <w:i w:val="0"/>
          <w:iCs w:val="0"/>
          <w:color w:val="073362"/>
          <w:sz w:val="22"/>
          <w:szCs w:val="22"/>
        </w:rPr>
      </w:pPr>
      <w:r w:rsidRPr="008B3669">
        <w:rPr>
          <w:rFonts w:ascii="Aptos" w:hAnsi="Aptos"/>
          <w:b/>
          <w:bCs/>
          <w:color w:val="073362"/>
        </w:rPr>
        <w:br/>
      </w:r>
      <w:r w:rsidRPr="008B3669">
        <w:rPr>
          <w:rFonts w:ascii="Aptos" w:hAnsi="Aptos"/>
          <w:i w:val="0"/>
          <w:iCs w:val="0"/>
          <w:color w:val="073362"/>
          <w:sz w:val="22"/>
          <w:szCs w:val="22"/>
        </w:rPr>
        <w:t xml:space="preserve">The above criteria </w:t>
      </w:r>
      <w:r w:rsidRPr="008B3669">
        <w:rPr>
          <w:rFonts w:ascii="Aptos" w:hAnsi="Aptos" w:cs="Calibri"/>
          <w:i w:val="0"/>
          <w:iCs w:val="0"/>
          <w:color w:val="073362"/>
          <w:sz w:val="22"/>
          <w:szCs w:val="22"/>
        </w:rPr>
        <w:t xml:space="preserve">have been established for cases </w:t>
      </w:r>
      <w:r w:rsidR="00CE68FF">
        <w:rPr>
          <w:rFonts w:ascii="Aptos" w:hAnsi="Aptos" w:cs="Calibri"/>
          <w:i w:val="0"/>
          <w:iCs w:val="0"/>
          <w:color w:val="073362"/>
          <w:sz w:val="22"/>
          <w:szCs w:val="22"/>
        </w:rPr>
        <w:t xml:space="preserve">that </w:t>
      </w:r>
      <w:r w:rsidRPr="008B3669">
        <w:rPr>
          <w:rFonts w:ascii="Aptos" w:hAnsi="Aptos" w:cs="Calibri"/>
          <w:i w:val="0"/>
          <w:iCs w:val="0"/>
          <w:color w:val="073362"/>
          <w:sz w:val="22"/>
          <w:szCs w:val="22"/>
        </w:rPr>
        <w:t>will receive an MDT response and be reviewed by the local multidisciplinary team during case review meetings. While all members of the MDT are responsible for following the Model Protocol and the Local Agreement, t</w:t>
      </w:r>
      <w:r w:rsidRPr="008B3669">
        <w:rPr>
          <w:rFonts w:ascii="Aptos" w:hAnsi="Aptos"/>
          <w:i w:val="0"/>
          <w:iCs w:val="0"/>
          <w:color w:val="073362"/>
          <w:sz w:val="22"/>
          <w:szCs w:val="22"/>
        </w:rPr>
        <w:t xml:space="preserve">he CAC routinely facilitates communication between law enforcement, child </w:t>
      </w:r>
      <w:r w:rsidR="00293CCE">
        <w:rPr>
          <w:rFonts w:ascii="Aptos" w:hAnsi="Aptos"/>
          <w:i w:val="0"/>
          <w:iCs w:val="0"/>
          <w:color w:val="073362"/>
          <w:sz w:val="22"/>
          <w:szCs w:val="22"/>
        </w:rPr>
        <w:t>protective services</w:t>
      </w:r>
      <w:r w:rsidRPr="008B3669">
        <w:rPr>
          <w:rFonts w:ascii="Aptos" w:hAnsi="Aptos"/>
          <w:i w:val="0"/>
          <w:iCs w:val="0"/>
          <w:color w:val="073362"/>
          <w:sz w:val="22"/>
          <w:szCs w:val="22"/>
        </w:rPr>
        <w:t xml:space="preserve">, and prosecution to promote the MDT response, including case review. </w:t>
      </w:r>
      <w:r w:rsidR="003E51CA" w:rsidRPr="008B3669">
        <w:rPr>
          <w:rFonts w:ascii="Aptos" w:hAnsi="Aptos"/>
          <w:i w:val="0"/>
          <w:iCs w:val="0"/>
          <w:color w:val="073362"/>
          <w:sz w:val="22"/>
          <w:szCs w:val="22"/>
        </w:rPr>
        <w:fldChar w:fldCharType="begin">
          <w:ffData>
            <w:name w:val="Text15"/>
            <w:enabled/>
            <w:calcOnExit w:val="0"/>
            <w:statusText w:type="text" w:val="Do not use the name of the individual."/>
            <w:textInput>
              <w:default w:val="Position/Title"/>
            </w:textInput>
          </w:ffData>
        </w:fldChar>
      </w:r>
      <w:r w:rsidR="003E51CA" w:rsidRPr="008B3669">
        <w:rPr>
          <w:rFonts w:ascii="Aptos" w:hAnsi="Aptos"/>
          <w:i w:val="0"/>
          <w:iCs w:val="0"/>
          <w:color w:val="073362"/>
          <w:sz w:val="22"/>
          <w:szCs w:val="22"/>
        </w:rPr>
        <w:instrText xml:space="preserve"> </w:instrText>
      </w:r>
      <w:bookmarkStart w:id="55" w:name="Text15"/>
      <w:r w:rsidR="003E51CA" w:rsidRPr="008B3669">
        <w:rPr>
          <w:rFonts w:ascii="Aptos" w:hAnsi="Aptos"/>
          <w:i w:val="0"/>
          <w:iCs w:val="0"/>
          <w:color w:val="073362"/>
          <w:sz w:val="22"/>
          <w:szCs w:val="22"/>
        </w:rPr>
        <w:instrText xml:space="preserve">FORMTEXT </w:instrText>
      </w:r>
      <w:r w:rsidR="003E51CA" w:rsidRPr="008B3669">
        <w:rPr>
          <w:rFonts w:ascii="Aptos" w:hAnsi="Aptos"/>
          <w:i w:val="0"/>
          <w:iCs w:val="0"/>
          <w:color w:val="073362"/>
          <w:sz w:val="22"/>
          <w:szCs w:val="22"/>
        </w:rPr>
      </w:r>
      <w:r w:rsidR="003E51CA" w:rsidRPr="008B3669">
        <w:rPr>
          <w:rFonts w:ascii="Aptos" w:hAnsi="Aptos"/>
          <w:i w:val="0"/>
          <w:iCs w:val="0"/>
          <w:color w:val="073362"/>
          <w:sz w:val="22"/>
          <w:szCs w:val="22"/>
        </w:rPr>
        <w:fldChar w:fldCharType="separate"/>
      </w:r>
      <w:r w:rsidR="0073361A">
        <w:rPr>
          <w:rFonts w:ascii="Aptos" w:hAnsi="Aptos"/>
          <w:i w:val="0"/>
          <w:iCs w:val="0"/>
          <w:noProof/>
          <w:color w:val="073362"/>
          <w:sz w:val="22"/>
          <w:szCs w:val="22"/>
        </w:rPr>
        <w:t>Position/Title</w:t>
      </w:r>
      <w:r w:rsidR="003E51CA" w:rsidRPr="008B3669">
        <w:rPr>
          <w:rFonts w:ascii="Aptos" w:hAnsi="Aptos"/>
          <w:i w:val="0"/>
          <w:iCs w:val="0"/>
          <w:color w:val="073362"/>
          <w:sz w:val="22"/>
          <w:szCs w:val="22"/>
        </w:rPr>
        <w:fldChar w:fldCharType="end"/>
      </w:r>
      <w:bookmarkEnd w:id="55"/>
      <w:r w:rsidR="003E51CA" w:rsidRPr="008B3669">
        <w:rPr>
          <w:rFonts w:ascii="Aptos" w:hAnsi="Aptos"/>
          <w:i w:val="0"/>
          <w:iCs w:val="0"/>
          <w:noProof/>
          <w:color w:val="073362"/>
          <w:sz w:val="22"/>
          <w:szCs w:val="22"/>
        </w:rPr>
        <w:t xml:space="preserve"> </w:t>
      </w:r>
      <w:r w:rsidRPr="008B3669">
        <w:rPr>
          <w:rFonts w:ascii="Aptos" w:hAnsi="Aptos"/>
          <w:i w:val="0"/>
          <w:iCs w:val="0"/>
          <w:color w:val="073362"/>
          <w:sz w:val="22"/>
          <w:szCs w:val="22"/>
        </w:rPr>
        <w:t>of the CAC is responsible for coordinating day-to-day information sharing and case coordination for the team.</w:t>
      </w:r>
    </w:p>
    <w:p w14:paraId="140F5BDB" w14:textId="77777777" w:rsidR="00250F7D" w:rsidRPr="008B3669" w:rsidRDefault="00250F7D" w:rsidP="008B64C0">
      <w:pPr>
        <w:autoSpaceDE w:val="0"/>
        <w:autoSpaceDN w:val="0"/>
        <w:adjustRightInd w:val="0"/>
        <w:spacing w:after="0"/>
        <w:rPr>
          <w:rFonts w:ascii="Aptos" w:hAnsi="Aptos" w:cs="Calibri"/>
          <w:i w:val="0"/>
          <w:iCs w:val="0"/>
          <w:color w:val="073362"/>
          <w:sz w:val="22"/>
          <w:szCs w:val="22"/>
        </w:rPr>
      </w:pPr>
    </w:p>
    <w:p w14:paraId="2C43ADE3" w14:textId="628125CE" w:rsidR="00250F7D" w:rsidRPr="008B3669" w:rsidRDefault="00250F7D" w:rsidP="008B64C0">
      <w:pPr>
        <w:autoSpaceDE w:val="0"/>
        <w:autoSpaceDN w:val="0"/>
        <w:adjustRightInd w:val="0"/>
        <w:spacing w:after="0"/>
        <w:rPr>
          <w:rFonts w:ascii="Aptos" w:hAnsi="Aptos" w:cs="Calibri"/>
          <w:i w:val="0"/>
          <w:iCs w:val="0"/>
          <w:color w:val="073362"/>
          <w:sz w:val="22"/>
          <w:szCs w:val="22"/>
        </w:rPr>
      </w:pPr>
      <w:r w:rsidRPr="008B3669">
        <w:rPr>
          <w:rFonts w:ascii="Aptos" w:hAnsi="Aptos" w:cs="Calibri"/>
          <w:i w:val="0"/>
          <w:iCs w:val="0"/>
          <w:color w:val="073362"/>
          <w:sz w:val="22"/>
          <w:szCs w:val="22"/>
        </w:rPr>
        <w:t xml:space="preserve">The responsible party for preparing the list of cases that meet the criteria for review on behalf of the team is </w:t>
      </w:r>
      <w:r w:rsidR="00030256" w:rsidRPr="008B3669">
        <w:rPr>
          <w:rFonts w:ascii="Aptos" w:hAnsi="Aptos" w:cs="Calibri"/>
          <w:i w:val="0"/>
          <w:iCs w:val="0"/>
          <w:color w:val="073362"/>
          <w:sz w:val="22"/>
          <w:szCs w:val="22"/>
        </w:rPr>
        <w:fldChar w:fldCharType="begin">
          <w:ffData>
            <w:name w:val="Text16"/>
            <w:enabled/>
            <w:calcOnExit w:val="0"/>
            <w:statusText w:type="text" w:val="Do not use the name of the individual."/>
            <w:textInput>
              <w:default w:val="Position/Title"/>
            </w:textInput>
          </w:ffData>
        </w:fldChar>
      </w:r>
      <w:r w:rsidR="00030256" w:rsidRPr="008B3669">
        <w:rPr>
          <w:rFonts w:ascii="Aptos" w:hAnsi="Aptos" w:cs="Calibri"/>
          <w:i w:val="0"/>
          <w:iCs w:val="0"/>
          <w:color w:val="073362"/>
          <w:sz w:val="22"/>
          <w:szCs w:val="22"/>
        </w:rPr>
        <w:instrText xml:space="preserve"> </w:instrText>
      </w:r>
      <w:bookmarkStart w:id="56" w:name="Text16"/>
      <w:r w:rsidR="00030256" w:rsidRPr="008B3669">
        <w:rPr>
          <w:rFonts w:ascii="Aptos" w:hAnsi="Aptos" w:cs="Calibri"/>
          <w:i w:val="0"/>
          <w:iCs w:val="0"/>
          <w:color w:val="073362"/>
          <w:sz w:val="22"/>
          <w:szCs w:val="22"/>
        </w:rPr>
        <w:instrText xml:space="preserve">FORMTEXT </w:instrText>
      </w:r>
      <w:r w:rsidR="00030256" w:rsidRPr="008B3669">
        <w:rPr>
          <w:rFonts w:ascii="Aptos" w:hAnsi="Aptos" w:cs="Calibri"/>
          <w:i w:val="0"/>
          <w:iCs w:val="0"/>
          <w:color w:val="073362"/>
          <w:sz w:val="22"/>
          <w:szCs w:val="22"/>
        </w:rPr>
      </w:r>
      <w:r w:rsidR="00030256" w:rsidRPr="008B3669">
        <w:rPr>
          <w:rFonts w:ascii="Aptos" w:hAnsi="Aptos" w:cs="Calibri"/>
          <w:i w:val="0"/>
          <w:iCs w:val="0"/>
          <w:color w:val="073362"/>
          <w:sz w:val="22"/>
          <w:szCs w:val="22"/>
        </w:rPr>
        <w:fldChar w:fldCharType="separate"/>
      </w:r>
      <w:r w:rsidR="0073361A">
        <w:rPr>
          <w:rFonts w:ascii="Aptos" w:hAnsi="Aptos" w:cs="Calibri"/>
          <w:i w:val="0"/>
          <w:iCs w:val="0"/>
          <w:noProof/>
          <w:color w:val="073362"/>
          <w:sz w:val="22"/>
          <w:szCs w:val="22"/>
        </w:rPr>
        <w:t>Position/Title</w:t>
      </w:r>
      <w:r w:rsidR="00030256" w:rsidRPr="008B3669">
        <w:rPr>
          <w:rFonts w:ascii="Aptos" w:hAnsi="Aptos" w:cs="Calibri"/>
          <w:i w:val="0"/>
          <w:iCs w:val="0"/>
          <w:color w:val="073362"/>
          <w:sz w:val="22"/>
          <w:szCs w:val="22"/>
        </w:rPr>
        <w:fldChar w:fldCharType="end"/>
      </w:r>
      <w:bookmarkEnd w:id="56"/>
      <w:r w:rsidR="00030256" w:rsidRPr="008B3669">
        <w:rPr>
          <w:rFonts w:ascii="Aptos" w:hAnsi="Aptos" w:cs="Calibri"/>
          <w:i w:val="0"/>
          <w:iCs w:val="0"/>
          <w:color w:val="073362"/>
          <w:sz w:val="22"/>
          <w:szCs w:val="22"/>
        </w:rPr>
        <w:t xml:space="preserve"> </w:t>
      </w:r>
      <w:r w:rsidRPr="008B3669">
        <w:rPr>
          <w:rFonts w:ascii="Aptos" w:hAnsi="Aptos" w:cs="Calibri"/>
          <w:i w:val="0"/>
          <w:iCs w:val="0"/>
          <w:color w:val="073362"/>
          <w:sz w:val="22"/>
          <w:szCs w:val="22"/>
        </w:rPr>
        <w:t xml:space="preserve">of </w:t>
      </w:r>
      <w:r w:rsidR="00694D27">
        <w:rPr>
          <w:rFonts w:ascii="Aptos" w:hAnsi="Aptos" w:cs="Calibri"/>
          <w:i w:val="0"/>
          <w:iCs w:val="0"/>
          <w:color w:val="073362"/>
          <w:sz w:val="22"/>
          <w:szCs w:val="22"/>
        </w:rPr>
        <w:fldChar w:fldCharType="begin">
          <w:ffData>
            <w:name w:val="Text17"/>
            <w:enabled/>
            <w:calcOnExit w:val="0"/>
            <w:textInput>
              <w:default w:val="Agency or Organization Name"/>
            </w:textInput>
          </w:ffData>
        </w:fldChar>
      </w:r>
      <w:bookmarkStart w:id="57" w:name="Text17"/>
      <w:r w:rsidR="00694D27">
        <w:rPr>
          <w:rFonts w:ascii="Aptos" w:hAnsi="Aptos" w:cs="Calibri"/>
          <w:i w:val="0"/>
          <w:iCs w:val="0"/>
          <w:color w:val="073362"/>
          <w:sz w:val="22"/>
          <w:szCs w:val="22"/>
        </w:rPr>
        <w:instrText xml:space="preserve"> FORMTEXT </w:instrText>
      </w:r>
      <w:r w:rsidR="00694D27">
        <w:rPr>
          <w:rFonts w:ascii="Aptos" w:hAnsi="Aptos" w:cs="Calibri"/>
          <w:i w:val="0"/>
          <w:iCs w:val="0"/>
          <w:color w:val="073362"/>
          <w:sz w:val="22"/>
          <w:szCs w:val="22"/>
        </w:rPr>
      </w:r>
      <w:r w:rsidR="00694D27">
        <w:rPr>
          <w:rFonts w:ascii="Aptos" w:hAnsi="Aptos" w:cs="Calibri"/>
          <w:i w:val="0"/>
          <w:iCs w:val="0"/>
          <w:color w:val="073362"/>
          <w:sz w:val="22"/>
          <w:szCs w:val="22"/>
        </w:rPr>
        <w:fldChar w:fldCharType="separate"/>
      </w:r>
      <w:r w:rsidR="00694D27">
        <w:rPr>
          <w:rFonts w:ascii="Aptos" w:hAnsi="Aptos" w:cs="Calibri"/>
          <w:i w:val="0"/>
          <w:iCs w:val="0"/>
          <w:noProof/>
          <w:color w:val="073362"/>
          <w:sz w:val="22"/>
          <w:szCs w:val="22"/>
        </w:rPr>
        <w:t>Agency or Organization Name</w:t>
      </w:r>
      <w:r w:rsidR="00694D27">
        <w:rPr>
          <w:rFonts w:ascii="Aptos" w:hAnsi="Aptos" w:cs="Calibri"/>
          <w:i w:val="0"/>
          <w:iCs w:val="0"/>
          <w:color w:val="073362"/>
          <w:sz w:val="22"/>
          <w:szCs w:val="22"/>
        </w:rPr>
        <w:fldChar w:fldCharType="end"/>
      </w:r>
      <w:bookmarkEnd w:id="57"/>
      <w:r w:rsidRPr="008B3669">
        <w:rPr>
          <w:rFonts w:ascii="Aptos" w:hAnsi="Aptos" w:cs="Calibri"/>
          <w:i w:val="0"/>
          <w:iCs w:val="0"/>
          <w:color w:val="073362"/>
          <w:sz w:val="22"/>
          <w:szCs w:val="22"/>
        </w:rPr>
        <w:t xml:space="preserve">. All investigative team members are responsible to ensure that cases that meet criteria are included for review by </w:t>
      </w:r>
      <w:r w:rsidR="00DD76CA" w:rsidRPr="008B3669">
        <w:rPr>
          <w:rFonts w:ascii="Aptos" w:hAnsi="Aptos" w:cs="Calibri"/>
          <w:i w:val="0"/>
          <w:iCs w:val="0"/>
          <w:color w:val="073362"/>
          <w:sz w:val="22"/>
          <w:szCs w:val="22"/>
        </w:rPr>
        <w:t>providing information</w:t>
      </w:r>
      <w:r w:rsidRPr="008B3669">
        <w:rPr>
          <w:rFonts w:ascii="Aptos" w:hAnsi="Aptos" w:cs="Calibri"/>
          <w:i w:val="0"/>
          <w:iCs w:val="0"/>
          <w:color w:val="073362"/>
          <w:sz w:val="22"/>
          <w:szCs w:val="22"/>
        </w:rPr>
        <w:t xml:space="preserve"> about any new cases before the meeting or during the meeting.</w:t>
      </w:r>
      <w:r w:rsidR="00E81720" w:rsidRPr="008B3669">
        <w:rPr>
          <w:rFonts w:ascii="Aptos" w:hAnsi="Aptos" w:cs="Calibri"/>
          <w:i w:val="0"/>
          <w:iCs w:val="0"/>
          <w:color w:val="073362"/>
          <w:sz w:val="22"/>
          <w:szCs w:val="22"/>
        </w:rPr>
        <w:t xml:space="preserve"> </w:t>
      </w:r>
      <w:r w:rsidR="00B623C9" w:rsidRPr="008B3669">
        <w:rPr>
          <w:rFonts w:ascii="Aptos" w:hAnsi="Aptos" w:cs="Calibri"/>
          <w:i w:val="0"/>
          <w:iCs w:val="0"/>
          <w:color w:val="073362"/>
          <w:sz w:val="22"/>
          <w:szCs w:val="22"/>
        </w:rPr>
        <w:t>Any team member may request</w:t>
      </w:r>
      <w:r w:rsidR="00986B1A" w:rsidRPr="008B3669">
        <w:rPr>
          <w:rFonts w:ascii="Aptos" w:hAnsi="Aptos" w:cs="Calibri"/>
          <w:i w:val="0"/>
          <w:iCs w:val="0"/>
          <w:color w:val="073362"/>
          <w:sz w:val="22"/>
          <w:szCs w:val="22"/>
        </w:rPr>
        <w:t xml:space="preserve"> that a case be added to the </w:t>
      </w:r>
      <w:r w:rsidR="00930698" w:rsidRPr="008B3669">
        <w:rPr>
          <w:rFonts w:ascii="Aptos" w:hAnsi="Aptos" w:cs="Calibri"/>
          <w:i w:val="0"/>
          <w:iCs w:val="0"/>
          <w:color w:val="073362"/>
          <w:sz w:val="22"/>
          <w:szCs w:val="22"/>
        </w:rPr>
        <w:t xml:space="preserve">review. </w:t>
      </w:r>
      <w:r w:rsidR="00030256" w:rsidRPr="008B3669">
        <w:rPr>
          <w:rFonts w:ascii="Aptos" w:hAnsi="Aptos" w:cs="Calibri"/>
          <w:i w:val="0"/>
          <w:iCs w:val="0"/>
          <w:color w:val="073362"/>
          <w:sz w:val="22"/>
          <w:szCs w:val="22"/>
        </w:rPr>
        <w:fldChar w:fldCharType="begin">
          <w:ffData>
            <w:name w:val="Text18"/>
            <w:enabled/>
            <w:calcOnExit w:val="0"/>
            <w:textInput>
              <w:default w:val="Describe the process for SECURE distribution of the case review list."/>
            </w:textInput>
          </w:ffData>
        </w:fldChar>
      </w:r>
      <w:r w:rsidR="00030256" w:rsidRPr="008B3669">
        <w:rPr>
          <w:rFonts w:ascii="Aptos" w:hAnsi="Aptos" w:cs="Calibri"/>
          <w:i w:val="0"/>
          <w:iCs w:val="0"/>
          <w:color w:val="073362"/>
          <w:sz w:val="22"/>
          <w:szCs w:val="22"/>
        </w:rPr>
        <w:instrText xml:space="preserve"> </w:instrText>
      </w:r>
      <w:bookmarkStart w:id="58" w:name="Text18"/>
      <w:r w:rsidR="00030256" w:rsidRPr="008B3669">
        <w:rPr>
          <w:rFonts w:ascii="Aptos" w:hAnsi="Aptos" w:cs="Calibri"/>
          <w:i w:val="0"/>
          <w:iCs w:val="0"/>
          <w:color w:val="073362"/>
          <w:sz w:val="22"/>
          <w:szCs w:val="22"/>
        </w:rPr>
        <w:instrText xml:space="preserve">FORMTEXT </w:instrText>
      </w:r>
      <w:r w:rsidR="00030256" w:rsidRPr="008B3669">
        <w:rPr>
          <w:rFonts w:ascii="Aptos" w:hAnsi="Aptos" w:cs="Calibri"/>
          <w:i w:val="0"/>
          <w:iCs w:val="0"/>
          <w:color w:val="073362"/>
          <w:sz w:val="22"/>
          <w:szCs w:val="22"/>
        </w:rPr>
      </w:r>
      <w:r w:rsidR="00030256" w:rsidRPr="008B3669">
        <w:rPr>
          <w:rFonts w:ascii="Aptos" w:hAnsi="Aptos" w:cs="Calibri"/>
          <w:i w:val="0"/>
          <w:iCs w:val="0"/>
          <w:color w:val="073362"/>
          <w:sz w:val="22"/>
          <w:szCs w:val="22"/>
        </w:rPr>
        <w:fldChar w:fldCharType="separate"/>
      </w:r>
      <w:r w:rsidR="0073361A">
        <w:rPr>
          <w:rFonts w:ascii="Aptos" w:hAnsi="Aptos" w:cs="Calibri"/>
          <w:i w:val="0"/>
          <w:iCs w:val="0"/>
          <w:noProof/>
          <w:color w:val="073362"/>
          <w:sz w:val="22"/>
          <w:szCs w:val="22"/>
        </w:rPr>
        <w:t>Describe the process for SECURE distribution of the case review list.</w:t>
      </w:r>
      <w:r w:rsidR="00030256" w:rsidRPr="008B3669">
        <w:rPr>
          <w:rFonts w:ascii="Aptos" w:hAnsi="Aptos" w:cs="Calibri"/>
          <w:i w:val="0"/>
          <w:iCs w:val="0"/>
          <w:color w:val="073362"/>
          <w:sz w:val="22"/>
          <w:szCs w:val="22"/>
        </w:rPr>
        <w:fldChar w:fldCharType="end"/>
      </w:r>
      <w:bookmarkEnd w:id="58"/>
      <w:r w:rsidRPr="008B3669">
        <w:rPr>
          <w:rFonts w:ascii="Aptos" w:hAnsi="Aptos" w:cs="Calibri"/>
          <w:i w:val="0"/>
          <w:iCs w:val="0"/>
          <w:color w:val="073362"/>
          <w:sz w:val="22"/>
          <w:szCs w:val="22"/>
        </w:rPr>
        <w:t xml:space="preserve"> </w:t>
      </w:r>
      <w:r w:rsidR="001B2F87" w:rsidRPr="008B3669">
        <w:rPr>
          <w:rFonts w:ascii="Aptos" w:hAnsi="Aptos" w:cs="Calibri"/>
          <w:i w:val="0"/>
          <w:iCs w:val="0"/>
          <w:color w:val="073362"/>
          <w:sz w:val="22"/>
          <w:szCs w:val="22"/>
        </w:rPr>
        <w:t xml:space="preserve"> </w:t>
      </w:r>
    </w:p>
    <w:p w14:paraId="3B72A253" w14:textId="452889C9" w:rsidR="00250F7D" w:rsidRPr="008B3669" w:rsidRDefault="00250F7D" w:rsidP="008B64C0">
      <w:pPr>
        <w:autoSpaceDE w:val="0"/>
        <w:autoSpaceDN w:val="0"/>
        <w:adjustRightInd w:val="0"/>
        <w:spacing w:after="0"/>
        <w:rPr>
          <w:rFonts w:ascii="Aptos" w:hAnsi="Aptos" w:cs="Calibri"/>
          <w:i w:val="0"/>
          <w:iCs w:val="0"/>
          <w:color w:val="073362"/>
          <w:sz w:val="22"/>
          <w:szCs w:val="22"/>
        </w:rPr>
      </w:pPr>
    </w:p>
    <w:p w14:paraId="37CA2138" w14:textId="17E6A4B6" w:rsidR="00250F7D" w:rsidRPr="008B3669" w:rsidRDefault="00250F7D" w:rsidP="008B64C0">
      <w:pPr>
        <w:autoSpaceDE w:val="0"/>
        <w:autoSpaceDN w:val="0"/>
        <w:adjustRightInd w:val="0"/>
        <w:spacing w:after="0"/>
        <w:rPr>
          <w:rFonts w:ascii="Aptos" w:hAnsi="Aptos" w:cs="Calibri"/>
          <w:i w:val="0"/>
          <w:iCs w:val="0"/>
          <w:color w:val="073362"/>
          <w:sz w:val="22"/>
          <w:szCs w:val="22"/>
        </w:rPr>
      </w:pPr>
      <w:r w:rsidRPr="008B3669">
        <w:rPr>
          <w:rFonts w:ascii="Aptos" w:hAnsi="Aptos" w:cs="Calibri"/>
          <w:i w:val="0"/>
          <w:iCs w:val="0"/>
          <w:color w:val="073362"/>
          <w:sz w:val="22"/>
          <w:szCs w:val="22"/>
        </w:rPr>
        <w:t>The facilitator of the case review meeting is</w:t>
      </w:r>
      <w:r w:rsidR="00AB45DC" w:rsidRPr="008B3669">
        <w:rPr>
          <w:rFonts w:ascii="Aptos" w:hAnsi="Aptos" w:cs="Calibri"/>
          <w:i w:val="0"/>
          <w:iCs w:val="0"/>
          <w:color w:val="073362"/>
          <w:sz w:val="22"/>
          <w:szCs w:val="22"/>
        </w:rPr>
        <w:t xml:space="preserve"> </w:t>
      </w:r>
      <w:r w:rsidR="00AB45DC" w:rsidRPr="008B3669">
        <w:rPr>
          <w:rFonts w:ascii="Aptos" w:hAnsi="Aptos" w:cs="Calibri"/>
          <w:i w:val="0"/>
          <w:iCs w:val="0"/>
          <w:color w:val="073362"/>
          <w:sz w:val="22"/>
          <w:szCs w:val="22"/>
        </w:rPr>
        <w:fldChar w:fldCharType="begin">
          <w:ffData>
            <w:name w:val="Text16"/>
            <w:enabled/>
            <w:calcOnExit w:val="0"/>
            <w:statusText w:type="text" w:val="Do not use the name of the individual."/>
            <w:textInput>
              <w:default w:val="Position/Title"/>
            </w:textInput>
          </w:ffData>
        </w:fldChar>
      </w:r>
      <w:r w:rsidR="00AB45DC" w:rsidRPr="008B3669">
        <w:rPr>
          <w:rFonts w:ascii="Aptos" w:hAnsi="Aptos" w:cs="Calibri"/>
          <w:i w:val="0"/>
          <w:iCs w:val="0"/>
          <w:color w:val="073362"/>
          <w:sz w:val="22"/>
          <w:szCs w:val="22"/>
        </w:rPr>
        <w:instrText xml:space="preserve"> FORMTEXT </w:instrText>
      </w:r>
      <w:r w:rsidR="00AB45DC" w:rsidRPr="008B3669">
        <w:rPr>
          <w:rFonts w:ascii="Aptos" w:hAnsi="Aptos" w:cs="Calibri"/>
          <w:i w:val="0"/>
          <w:iCs w:val="0"/>
          <w:color w:val="073362"/>
          <w:sz w:val="22"/>
          <w:szCs w:val="22"/>
        </w:rPr>
      </w:r>
      <w:r w:rsidR="00AB45DC" w:rsidRPr="008B3669">
        <w:rPr>
          <w:rFonts w:ascii="Aptos" w:hAnsi="Aptos" w:cs="Calibri"/>
          <w:i w:val="0"/>
          <w:iCs w:val="0"/>
          <w:color w:val="073362"/>
          <w:sz w:val="22"/>
          <w:szCs w:val="22"/>
        </w:rPr>
        <w:fldChar w:fldCharType="separate"/>
      </w:r>
      <w:r w:rsidR="0073361A">
        <w:rPr>
          <w:rFonts w:ascii="Aptos" w:hAnsi="Aptos" w:cs="Calibri"/>
          <w:i w:val="0"/>
          <w:iCs w:val="0"/>
          <w:noProof/>
          <w:color w:val="073362"/>
          <w:sz w:val="22"/>
          <w:szCs w:val="22"/>
        </w:rPr>
        <w:t>Position/Title</w:t>
      </w:r>
      <w:r w:rsidR="00AB45DC" w:rsidRPr="008B3669">
        <w:rPr>
          <w:rFonts w:ascii="Aptos" w:hAnsi="Aptos" w:cs="Calibri"/>
          <w:i w:val="0"/>
          <w:iCs w:val="0"/>
          <w:color w:val="073362"/>
          <w:sz w:val="22"/>
          <w:szCs w:val="22"/>
        </w:rPr>
        <w:fldChar w:fldCharType="end"/>
      </w:r>
      <w:r w:rsidR="00AB45DC" w:rsidRPr="008B3669">
        <w:rPr>
          <w:rFonts w:ascii="Aptos" w:hAnsi="Aptos" w:cs="Calibri"/>
          <w:i w:val="0"/>
          <w:iCs w:val="0"/>
          <w:color w:val="073362"/>
          <w:sz w:val="22"/>
          <w:szCs w:val="22"/>
        </w:rPr>
        <w:t xml:space="preserve"> of </w:t>
      </w:r>
      <w:r w:rsidR="00AB45DC" w:rsidRPr="008B3669">
        <w:rPr>
          <w:rFonts w:ascii="Aptos" w:hAnsi="Aptos" w:cs="Calibri"/>
          <w:i w:val="0"/>
          <w:iCs w:val="0"/>
          <w:color w:val="073362"/>
          <w:sz w:val="22"/>
          <w:szCs w:val="22"/>
        </w:rPr>
        <w:fldChar w:fldCharType="begin">
          <w:ffData>
            <w:name w:val="Text17"/>
            <w:enabled/>
            <w:calcOnExit w:val="0"/>
            <w:textInput>
              <w:default w:val="Agency of Organization Name"/>
            </w:textInput>
          </w:ffData>
        </w:fldChar>
      </w:r>
      <w:r w:rsidR="00AB45DC" w:rsidRPr="008B3669">
        <w:rPr>
          <w:rFonts w:ascii="Aptos" w:hAnsi="Aptos" w:cs="Calibri"/>
          <w:i w:val="0"/>
          <w:iCs w:val="0"/>
          <w:color w:val="073362"/>
          <w:sz w:val="22"/>
          <w:szCs w:val="22"/>
        </w:rPr>
        <w:instrText xml:space="preserve"> FORMTEXT </w:instrText>
      </w:r>
      <w:r w:rsidR="00AB45DC" w:rsidRPr="008B3669">
        <w:rPr>
          <w:rFonts w:ascii="Aptos" w:hAnsi="Aptos" w:cs="Calibri"/>
          <w:i w:val="0"/>
          <w:iCs w:val="0"/>
          <w:color w:val="073362"/>
          <w:sz w:val="22"/>
          <w:szCs w:val="22"/>
        </w:rPr>
      </w:r>
      <w:r w:rsidR="00AB45DC" w:rsidRPr="008B3669">
        <w:rPr>
          <w:rFonts w:ascii="Aptos" w:hAnsi="Aptos" w:cs="Calibri"/>
          <w:i w:val="0"/>
          <w:iCs w:val="0"/>
          <w:color w:val="073362"/>
          <w:sz w:val="22"/>
          <w:szCs w:val="22"/>
        </w:rPr>
        <w:fldChar w:fldCharType="separate"/>
      </w:r>
      <w:r w:rsidR="0073361A">
        <w:rPr>
          <w:rFonts w:ascii="Aptos" w:hAnsi="Aptos" w:cs="Calibri"/>
          <w:i w:val="0"/>
          <w:iCs w:val="0"/>
          <w:noProof/>
          <w:color w:val="073362"/>
          <w:sz w:val="22"/>
          <w:szCs w:val="22"/>
        </w:rPr>
        <w:t>Agency of Organization Name</w:t>
      </w:r>
      <w:r w:rsidR="00AB45DC" w:rsidRPr="008B3669">
        <w:rPr>
          <w:rFonts w:ascii="Aptos" w:hAnsi="Aptos" w:cs="Calibri"/>
          <w:i w:val="0"/>
          <w:iCs w:val="0"/>
          <w:color w:val="073362"/>
          <w:sz w:val="22"/>
          <w:szCs w:val="22"/>
        </w:rPr>
        <w:fldChar w:fldCharType="end"/>
      </w:r>
      <w:r w:rsidR="00AB45DC" w:rsidRPr="008B3669">
        <w:rPr>
          <w:rFonts w:ascii="Aptos" w:hAnsi="Aptos" w:cs="Calibri"/>
          <w:i w:val="0"/>
          <w:iCs w:val="0"/>
          <w:color w:val="073362"/>
          <w:sz w:val="22"/>
          <w:szCs w:val="22"/>
        </w:rPr>
        <w:t xml:space="preserve"> </w:t>
      </w:r>
      <w:r w:rsidRPr="008B3669">
        <w:rPr>
          <w:rFonts w:ascii="Aptos" w:hAnsi="Aptos" w:cs="Calibri"/>
          <w:i w:val="0"/>
          <w:iCs w:val="0"/>
          <w:color w:val="073362"/>
          <w:sz w:val="22"/>
          <w:szCs w:val="22"/>
        </w:rPr>
        <w:t>and is responsible for facilitating inclusive, comprehensive discussions of all cases and for communicating recommendations and any necessary follow up to MDT members in a timely manner.</w:t>
      </w:r>
    </w:p>
    <w:p w14:paraId="77145BB5" w14:textId="77777777" w:rsidR="00AC26F4" w:rsidRPr="008B3669" w:rsidRDefault="00AC26F4" w:rsidP="008B64C0">
      <w:pPr>
        <w:autoSpaceDE w:val="0"/>
        <w:autoSpaceDN w:val="0"/>
        <w:adjustRightInd w:val="0"/>
        <w:spacing w:after="0"/>
        <w:rPr>
          <w:rFonts w:ascii="Aptos" w:hAnsi="Aptos" w:cs="Calibri"/>
          <w:i w:val="0"/>
          <w:iCs w:val="0"/>
          <w:color w:val="073362"/>
          <w:sz w:val="22"/>
          <w:szCs w:val="22"/>
        </w:rPr>
      </w:pPr>
    </w:p>
    <w:p w14:paraId="5ABDB138" w14:textId="77777777" w:rsidR="00E7394E" w:rsidRDefault="00AC26F4" w:rsidP="00E7394E">
      <w:pPr>
        <w:autoSpaceDE w:val="0"/>
        <w:autoSpaceDN w:val="0"/>
        <w:adjustRightInd w:val="0"/>
        <w:spacing w:after="0"/>
        <w:rPr>
          <w:rFonts w:ascii="Aptos" w:hAnsi="Aptos" w:cs="Calibri"/>
          <w:i w:val="0"/>
          <w:iCs w:val="0"/>
          <w:color w:val="073362"/>
          <w:sz w:val="22"/>
          <w:szCs w:val="22"/>
        </w:rPr>
      </w:pPr>
      <w:r w:rsidRPr="008B3669">
        <w:rPr>
          <w:rFonts w:ascii="Aptos" w:hAnsi="Aptos" w:cs="Calibri"/>
          <w:i w:val="0"/>
          <w:iCs w:val="0"/>
          <w:color w:val="073362"/>
          <w:sz w:val="22"/>
          <w:szCs w:val="22"/>
        </w:rPr>
        <w:t>Multidisciplinary team members and anyone invited by the multidisciplinary team to participate in a meeting shall not divulge case information, including information regarding the identity of the victim or source of the report. Team members and others attending meetings shall sign a confidentiality statement that is consistent with statutory prohibitions on disclosure of this information.</w:t>
      </w:r>
      <w:r w:rsidR="009F6F0B" w:rsidRPr="008B3669">
        <w:rPr>
          <w:rStyle w:val="FootnoteReference"/>
          <w:rFonts w:ascii="Aptos" w:hAnsi="Aptos" w:cs="Calibri"/>
          <w:i w:val="0"/>
          <w:iCs w:val="0"/>
          <w:color w:val="073362"/>
          <w:sz w:val="22"/>
          <w:szCs w:val="22"/>
        </w:rPr>
        <w:footnoteReference w:id="68"/>
      </w:r>
    </w:p>
    <w:p w14:paraId="43574AAC" w14:textId="410AE9F2" w:rsidR="00F119E5" w:rsidRPr="00E7394E" w:rsidRDefault="00250F7D" w:rsidP="006E4B07">
      <w:pPr>
        <w:pStyle w:val="Heading6"/>
        <w:rPr>
          <w:rStyle w:val="Heading4Char"/>
          <w:rFonts w:ascii="Aptos" w:eastAsiaTheme="minorEastAsia" w:hAnsi="Aptos" w:cs="Calibri"/>
          <w:b w:val="0"/>
          <w:bCs w:val="0"/>
        </w:rPr>
      </w:pPr>
      <w:r w:rsidRPr="008B3669">
        <w:lastRenderedPageBreak/>
        <w:br/>
      </w:r>
      <w:r w:rsidRPr="008B3669">
        <w:rPr>
          <w:rStyle w:val="Heading4Char"/>
          <w:rFonts w:ascii="Aptos" w:hAnsi="Aptos"/>
          <w:i/>
        </w:rPr>
        <w:t>Medical evaluation</w:t>
      </w:r>
    </w:p>
    <w:p w14:paraId="41F04E81" w14:textId="0919EDBA" w:rsidR="005455DF" w:rsidRPr="008B3669" w:rsidRDefault="00250F7D" w:rsidP="008B64C0">
      <w:pPr>
        <w:spacing w:after="0"/>
        <w:rPr>
          <w:rFonts w:ascii="Aptos" w:hAnsi="Aptos"/>
          <w:color w:val="073362"/>
          <w:sz w:val="22"/>
          <w:szCs w:val="22"/>
        </w:rPr>
      </w:pPr>
      <w:r w:rsidRPr="008B3669">
        <w:rPr>
          <w:rFonts w:ascii="Aptos" w:hAnsi="Aptos"/>
          <w:color w:val="073362"/>
        </w:rPr>
        <w:br/>
      </w:r>
      <w:r w:rsidRPr="008B3669">
        <w:rPr>
          <w:rFonts w:ascii="Aptos" w:hAnsi="Aptos"/>
          <w:i w:val="0"/>
          <w:iCs w:val="0"/>
          <w:color w:val="073362"/>
          <w:sz w:val="22"/>
          <w:szCs w:val="22"/>
        </w:rPr>
        <w:t xml:space="preserve">In cases of reported sexual abuse, investigators will contact the CAC first for consultation and/or to schedule a specialized medical examination. This communication is critical to avoid multiple medical examinations. </w:t>
      </w:r>
      <w:r w:rsidR="00FF63B6" w:rsidRPr="008B3669">
        <w:rPr>
          <w:rFonts w:ascii="Aptos" w:hAnsi="Aptos"/>
          <w:i w:val="0"/>
          <w:iCs w:val="0"/>
          <w:color w:val="073362"/>
          <w:sz w:val="22"/>
          <w:szCs w:val="22"/>
        </w:rPr>
        <w:fldChar w:fldCharType="begin">
          <w:ffData>
            <w:name w:val="Text19"/>
            <w:enabled/>
            <w:calcOnExit w:val="0"/>
            <w:statusText w:type="text" w:val="More than one provder may be listed here."/>
            <w:textInput>
              <w:default w:val="Medical provider name or entity"/>
            </w:textInput>
          </w:ffData>
        </w:fldChar>
      </w:r>
      <w:r w:rsidR="00FF63B6" w:rsidRPr="008B3669">
        <w:rPr>
          <w:rFonts w:ascii="Aptos" w:hAnsi="Aptos"/>
          <w:i w:val="0"/>
          <w:iCs w:val="0"/>
          <w:color w:val="073362"/>
          <w:sz w:val="22"/>
          <w:szCs w:val="22"/>
        </w:rPr>
        <w:instrText xml:space="preserve"> </w:instrText>
      </w:r>
      <w:bookmarkStart w:id="59" w:name="Text19"/>
      <w:r w:rsidR="00FF63B6" w:rsidRPr="008B3669">
        <w:rPr>
          <w:rFonts w:ascii="Aptos" w:hAnsi="Aptos"/>
          <w:i w:val="0"/>
          <w:iCs w:val="0"/>
          <w:color w:val="073362"/>
          <w:sz w:val="22"/>
          <w:szCs w:val="22"/>
        </w:rPr>
        <w:instrText xml:space="preserve">FORMTEXT </w:instrText>
      </w:r>
      <w:r w:rsidR="00FF63B6" w:rsidRPr="008B3669">
        <w:rPr>
          <w:rFonts w:ascii="Aptos" w:hAnsi="Aptos"/>
          <w:i w:val="0"/>
          <w:iCs w:val="0"/>
          <w:color w:val="073362"/>
          <w:sz w:val="22"/>
          <w:szCs w:val="22"/>
        </w:rPr>
      </w:r>
      <w:r w:rsidR="00FF63B6" w:rsidRPr="008B3669">
        <w:rPr>
          <w:rFonts w:ascii="Aptos" w:hAnsi="Aptos"/>
          <w:i w:val="0"/>
          <w:iCs w:val="0"/>
          <w:color w:val="073362"/>
          <w:sz w:val="22"/>
          <w:szCs w:val="22"/>
        </w:rPr>
        <w:fldChar w:fldCharType="separate"/>
      </w:r>
      <w:r w:rsidR="0073361A">
        <w:rPr>
          <w:rFonts w:ascii="Aptos" w:hAnsi="Aptos"/>
          <w:i w:val="0"/>
          <w:iCs w:val="0"/>
          <w:noProof/>
          <w:color w:val="073362"/>
          <w:sz w:val="22"/>
          <w:szCs w:val="22"/>
        </w:rPr>
        <w:t>Medical provider name or entity</w:t>
      </w:r>
      <w:r w:rsidR="00FF63B6" w:rsidRPr="008B3669">
        <w:rPr>
          <w:rFonts w:ascii="Aptos" w:hAnsi="Aptos"/>
          <w:i w:val="0"/>
          <w:iCs w:val="0"/>
          <w:color w:val="073362"/>
          <w:sz w:val="22"/>
          <w:szCs w:val="22"/>
        </w:rPr>
        <w:fldChar w:fldCharType="end"/>
      </w:r>
      <w:bookmarkEnd w:id="59"/>
      <w:r w:rsidR="00930698" w:rsidRPr="008B3669">
        <w:rPr>
          <w:rFonts w:ascii="Aptos" w:hAnsi="Aptos"/>
          <w:i w:val="0"/>
          <w:iCs w:val="0"/>
          <w:color w:val="073362"/>
          <w:sz w:val="22"/>
          <w:szCs w:val="22"/>
        </w:rPr>
        <w:t xml:space="preserve"> </w:t>
      </w:r>
      <w:r w:rsidRPr="008B3669">
        <w:rPr>
          <w:rFonts w:ascii="Aptos" w:hAnsi="Aptos"/>
          <w:i w:val="0"/>
          <w:iCs w:val="0"/>
          <w:color w:val="073362"/>
          <w:sz w:val="22"/>
          <w:szCs w:val="22"/>
        </w:rPr>
        <w:t xml:space="preserve">will be utilized as a source of qualified medical input </w:t>
      </w:r>
      <w:r w:rsidRPr="008B3669">
        <w:rPr>
          <w:rFonts w:ascii="Aptos" w:eastAsia="Arial Unicode MS" w:hAnsi="Aptos"/>
          <w:i w:val="0"/>
          <w:iCs w:val="0"/>
          <w:color w:val="073362"/>
          <w:sz w:val="22"/>
          <w:szCs w:val="22"/>
        </w:rPr>
        <w:t xml:space="preserve">to aid in the referral process and the identification of how, when, and where the exam is made available, in addition to following the model protocol.  This communication is critical to provide the most appropriate and best quality medical care. </w:t>
      </w:r>
      <w:r w:rsidR="00930698" w:rsidRPr="008B3669">
        <w:rPr>
          <w:rFonts w:ascii="Aptos" w:eastAsia="Arial Unicode MS" w:hAnsi="Aptos"/>
          <w:i w:val="0"/>
          <w:iCs w:val="0"/>
          <w:color w:val="073362"/>
          <w:sz w:val="22"/>
          <w:szCs w:val="22"/>
        </w:rPr>
        <w:fldChar w:fldCharType="begin">
          <w:ffData>
            <w:name w:val="Text20"/>
            <w:enabled/>
            <w:calcOnExit w:val="0"/>
            <w:textInput>
              <w:default w:val="Add information here about availability of local medical services and how to reach the CAC after hours. More than one agency/ provider can be identified. Identify which provider(s) provide acute exams, non-acute exams, and attend case review meetings."/>
            </w:textInput>
          </w:ffData>
        </w:fldChar>
      </w:r>
      <w:r w:rsidR="00930698" w:rsidRPr="008B3669">
        <w:rPr>
          <w:rFonts w:ascii="Aptos" w:eastAsia="Arial Unicode MS" w:hAnsi="Aptos"/>
          <w:i w:val="0"/>
          <w:iCs w:val="0"/>
          <w:color w:val="073362"/>
          <w:sz w:val="22"/>
          <w:szCs w:val="22"/>
        </w:rPr>
        <w:instrText xml:space="preserve"> </w:instrText>
      </w:r>
      <w:bookmarkStart w:id="60" w:name="Text20"/>
      <w:r w:rsidR="00930698" w:rsidRPr="008B3669">
        <w:rPr>
          <w:rFonts w:ascii="Aptos" w:eastAsia="Arial Unicode MS" w:hAnsi="Aptos"/>
          <w:i w:val="0"/>
          <w:iCs w:val="0"/>
          <w:color w:val="073362"/>
          <w:sz w:val="22"/>
          <w:szCs w:val="22"/>
        </w:rPr>
        <w:instrText xml:space="preserve">FORMTEXT </w:instrText>
      </w:r>
      <w:r w:rsidR="00930698" w:rsidRPr="008B3669">
        <w:rPr>
          <w:rFonts w:ascii="Aptos" w:eastAsia="Arial Unicode MS" w:hAnsi="Aptos"/>
          <w:i w:val="0"/>
          <w:iCs w:val="0"/>
          <w:color w:val="073362"/>
          <w:sz w:val="22"/>
          <w:szCs w:val="22"/>
        </w:rPr>
      </w:r>
      <w:r w:rsidR="00930698" w:rsidRPr="008B3669">
        <w:rPr>
          <w:rFonts w:ascii="Aptos" w:eastAsia="Arial Unicode MS" w:hAnsi="Aptos"/>
          <w:i w:val="0"/>
          <w:iCs w:val="0"/>
          <w:color w:val="073362"/>
          <w:sz w:val="22"/>
          <w:szCs w:val="22"/>
        </w:rPr>
        <w:fldChar w:fldCharType="separate"/>
      </w:r>
      <w:r w:rsidR="0073361A">
        <w:rPr>
          <w:rFonts w:ascii="Aptos" w:eastAsia="Arial Unicode MS" w:hAnsi="Aptos"/>
          <w:i w:val="0"/>
          <w:iCs w:val="0"/>
          <w:noProof/>
          <w:color w:val="073362"/>
          <w:sz w:val="22"/>
          <w:szCs w:val="22"/>
        </w:rPr>
        <w:t>Add information here about availability of local medical services and how to reach the CAC after hours. More than one agency/ provider can be identified. Identify which provider(s) provide acute exams, non-acute exams, and attend case review meetings.</w:t>
      </w:r>
      <w:r w:rsidR="00930698" w:rsidRPr="008B3669">
        <w:rPr>
          <w:rFonts w:ascii="Aptos" w:eastAsia="Arial Unicode MS" w:hAnsi="Aptos"/>
          <w:i w:val="0"/>
          <w:iCs w:val="0"/>
          <w:color w:val="073362"/>
          <w:sz w:val="22"/>
          <w:szCs w:val="22"/>
        </w:rPr>
        <w:fldChar w:fldCharType="end"/>
      </w:r>
      <w:bookmarkEnd w:id="60"/>
      <w:r w:rsidR="00930698" w:rsidRPr="008B3669">
        <w:rPr>
          <w:rFonts w:ascii="Aptos" w:eastAsia="Arial Unicode MS" w:hAnsi="Aptos"/>
          <w:i w:val="0"/>
          <w:iCs w:val="0"/>
          <w:color w:val="073362"/>
          <w:sz w:val="22"/>
          <w:szCs w:val="22"/>
        </w:rPr>
        <w:t xml:space="preserve"> </w:t>
      </w:r>
      <w:r w:rsidRPr="008B3669">
        <w:rPr>
          <w:rFonts w:ascii="Aptos" w:eastAsia="Arial Unicode MS" w:hAnsi="Aptos"/>
          <w:i w:val="0"/>
          <w:iCs w:val="0"/>
          <w:color w:val="073362"/>
          <w:sz w:val="22"/>
          <w:szCs w:val="22"/>
        </w:rPr>
        <w:t xml:space="preserve"> </w:t>
      </w:r>
    </w:p>
    <w:p w14:paraId="321DC0D6" w14:textId="10EE0A6B" w:rsidR="00984229" w:rsidRPr="008B3669" w:rsidRDefault="00984229" w:rsidP="00984229">
      <w:pPr>
        <w:pStyle w:val="Heading6"/>
        <w:rPr>
          <w:rFonts w:ascii="Aptos" w:hAnsi="Aptos"/>
          <w:b/>
          <w:bCs/>
        </w:rPr>
      </w:pPr>
      <w:r w:rsidRPr="008B3669">
        <w:rPr>
          <w:rFonts w:ascii="Aptos" w:hAnsi="Aptos"/>
          <w:b/>
          <w:bCs/>
        </w:rPr>
        <w:t>Forensic Interviewing</w:t>
      </w:r>
    </w:p>
    <w:p w14:paraId="0FB44E3F" w14:textId="77777777" w:rsidR="000F5EC8" w:rsidRPr="008B3669" w:rsidRDefault="000F5EC8" w:rsidP="008B64C0">
      <w:pPr>
        <w:spacing w:after="0"/>
        <w:rPr>
          <w:rStyle w:val="Heading6Char"/>
          <w:rFonts w:ascii="Aptos" w:hAnsi="Aptos"/>
        </w:rPr>
      </w:pPr>
    </w:p>
    <w:p w14:paraId="7190C80E" w14:textId="018173FF" w:rsidR="00250F7D" w:rsidRPr="008B3669" w:rsidRDefault="00250F7D" w:rsidP="008B64C0">
      <w:pPr>
        <w:spacing w:after="0"/>
        <w:rPr>
          <w:rFonts w:ascii="Aptos" w:hAnsi="Aptos"/>
          <w:i w:val="0"/>
          <w:iCs w:val="0"/>
          <w:color w:val="073362"/>
          <w:sz w:val="22"/>
          <w:szCs w:val="22"/>
        </w:rPr>
      </w:pPr>
      <w:r w:rsidRPr="008B3669">
        <w:rPr>
          <w:rFonts w:ascii="Aptos" w:hAnsi="Aptos"/>
          <w:i w:val="0"/>
          <w:iCs w:val="0"/>
          <w:color w:val="073362"/>
          <w:sz w:val="22"/>
          <w:szCs w:val="22"/>
        </w:rPr>
        <w:t>To the extent practicable and when in the best interest of a child alleged to have been abused, interviews with a child shall be conducted at a children's advocacy center. Forensic interview referrals may be requested by law enforcement, child protective services, and/ or prosecution. A child advocacy center cannot interview a child if the allegations giving rise to the referral have not been reported to child protection and/ or law enforcement.</w:t>
      </w:r>
      <w:r w:rsidR="001E3999" w:rsidRPr="008B3669">
        <w:rPr>
          <w:rFonts w:ascii="Aptos" w:hAnsi="Aptos"/>
          <w:i w:val="0"/>
          <w:iCs w:val="0"/>
          <w:color w:val="073362"/>
          <w:sz w:val="22"/>
          <w:szCs w:val="22"/>
        </w:rPr>
        <w:t xml:space="preserve"> </w:t>
      </w:r>
      <w:r w:rsidR="00914B2C" w:rsidRPr="008B3669">
        <w:rPr>
          <w:rFonts w:ascii="Aptos" w:hAnsi="Aptos"/>
          <w:i w:val="0"/>
          <w:iCs w:val="0"/>
          <w:color w:val="073362"/>
          <w:sz w:val="22"/>
          <w:szCs w:val="22"/>
        </w:rPr>
        <w:fldChar w:fldCharType="begin">
          <w:ffData>
            <w:name w:val="Text21"/>
            <w:enabled/>
            <w:calcOnExit w:val="0"/>
            <w:textInput>
              <w:default w:val="Add who must be present to observe the forensic interview (minimum of one investigator but can be more detailed here). "/>
            </w:textInput>
          </w:ffData>
        </w:fldChar>
      </w:r>
      <w:r w:rsidR="00914B2C" w:rsidRPr="008B3669">
        <w:rPr>
          <w:rFonts w:ascii="Aptos" w:hAnsi="Aptos"/>
          <w:i w:val="0"/>
          <w:iCs w:val="0"/>
          <w:color w:val="073362"/>
          <w:sz w:val="22"/>
          <w:szCs w:val="22"/>
        </w:rPr>
        <w:instrText xml:space="preserve"> </w:instrText>
      </w:r>
      <w:bookmarkStart w:id="61" w:name="Text21"/>
      <w:r w:rsidR="00914B2C" w:rsidRPr="008B3669">
        <w:rPr>
          <w:rFonts w:ascii="Aptos" w:hAnsi="Aptos"/>
          <w:i w:val="0"/>
          <w:iCs w:val="0"/>
          <w:color w:val="073362"/>
          <w:sz w:val="22"/>
          <w:szCs w:val="22"/>
        </w:rPr>
        <w:instrText xml:space="preserve">FORMTEXT </w:instrText>
      </w:r>
      <w:r w:rsidR="00914B2C" w:rsidRPr="008B3669">
        <w:rPr>
          <w:rFonts w:ascii="Aptos" w:hAnsi="Aptos"/>
          <w:i w:val="0"/>
          <w:iCs w:val="0"/>
          <w:color w:val="073362"/>
          <w:sz w:val="22"/>
          <w:szCs w:val="22"/>
        </w:rPr>
      </w:r>
      <w:r w:rsidR="00914B2C" w:rsidRPr="008B3669">
        <w:rPr>
          <w:rFonts w:ascii="Aptos" w:hAnsi="Aptos"/>
          <w:i w:val="0"/>
          <w:iCs w:val="0"/>
          <w:color w:val="073362"/>
          <w:sz w:val="22"/>
          <w:szCs w:val="22"/>
        </w:rPr>
        <w:fldChar w:fldCharType="separate"/>
      </w:r>
      <w:r w:rsidR="0073361A">
        <w:rPr>
          <w:rFonts w:ascii="Aptos" w:hAnsi="Aptos"/>
          <w:i w:val="0"/>
          <w:iCs w:val="0"/>
          <w:noProof/>
          <w:color w:val="073362"/>
          <w:sz w:val="22"/>
          <w:szCs w:val="22"/>
        </w:rPr>
        <w:t xml:space="preserve">Add who must be present to observe the forensic interview (minimum of one investigator but can be more detailed here). </w:t>
      </w:r>
      <w:r w:rsidR="00914B2C" w:rsidRPr="008B3669">
        <w:rPr>
          <w:rFonts w:ascii="Aptos" w:hAnsi="Aptos"/>
          <w:i w:val="0"/>
          <w:iCs w:val="0"/>
          <w:color w:val="073362"/>
          <w:sz w:val="22"/>
          <w:szCs w:val="22"/>
        </w:rPr>
        <w:fldChar w:fldCharType="end"/>
      </w:r>
      <w:bookmarkEnd w:id="61"/>
      <w:r w:rsidR="00FF63B6" w:rsidRPr="008B3669">
        <w:rPr>
          <w:rFonts w:ascii="Aptos" w:hAnsi="Aptos"/>
          <w:i w:val="0"/>
          <w:iCs w:val="0"/>
          <w:color w:val="073362"/>
          <w:sz w:val="22"/>
          <w:szCs w:val="22"/>
        </w:rPr>
        <w:t xml:space="preserve"> </w:t>
      </w:r>
      <w:r w:rsidR="00914B2C" w:rsidRPr="008B3669">
        <w:rPr>
          <w:rFonts w:ascii="Aptos" w:hAnsi="Aptos"/>
          <w:i w:val="0"/>
          <w:iCs w:val="0"/>
          <w:color w:val="073362"/>
          <w:sz w:val="22"/>
          <w:szCs w:val="22"/>
        </w:rPr>
        <w:t xml:space="preserve"> </w:t>
      </w:r>
      <w:r w:rsidR="005B28DF" w:rsidRPr="008B3669">
        <w:rPr>
          <w:rFonts w:ascii="Aptos" w:hAnsi="Aptos"/>
          <w:i w:val="0"/>
          <w:iCs w:val="0"/>
          <w:color w:val="073362"/>
          <w:sz w:val="22"/>
          <w:szCs w:val="22"/>
        </w:rPr>
        <w:fldChar w:fldCharType="begin">
          <w:ffData>
            <w:name w:val="Text22"/>
            <w:enabled/>
            <w:calcOnExit w:val="0"/>
            <w:textInput>
              <w:default w:val="Add the process for contacting the CAC for emergent forensic interviews."/>
            </w:textInput>
          </w:ffData>
        </w:fldChar>
      </w:r>
      <w:r w:rsidR="005B28DF" w:rsidRPr="008B3669">
        <w:rPr>
          <w:rFonts w:ascii="Aptos" w:hAnsi="Aptos"/>
          <w:i w:val="0"/>
          <w:iCs w:val="0"/>
          <w:color w:val="073362"/>
          <w:sz w:val="22"/>
          <w:szCs w:val="22"/>
        </w:rPr>
        <w:instrText xml:space="preserve"> </w:instrText>
      </w:r>
      <w:bookmarkStart w:id="62" w:name="Text22"/>
      <w:r w:rsidR="005B28DF" w:rsidRPr="008B3669">
        <w:rPr>
          <w:rFonts w:ascii="Aptos" w:hAnsi="Aptos"/>
          <w:i w:val="0"/>
          <w:iCs w:val="0"/>
          <w:color w:val="073362"/>
          <w:sz w:val="22"/>
          <w:szCs w:val="22"/>
        </w:rPr>
        <w:instrText xml:space="preserve">FORMTEXT </w:instrText>
      </w:r>
      <w:r w:rsidR="005B28DF" w:rsidRPr="008B3669">
        <w:rPr>
          <w:rFonts w:ascii="Aptos" w:hAnsi="Aptos"/>
          <w:i w:val="0"/>
          <w:iCs w:val="0"/>
          <w:color w:val="073362"/>
          <w:sz w:val="22"/>
          <w:szCs w:val="22"/>
        </w:rPr>
      </w:r>
      <w:r w:rsidR="005B28DF" w:rsidRPr="008B3669">
        <w:rPr>
          <w:rFonts w:ascii="Aptos" w:hAnsi="Aptos"/>
          <w:i w:val="0"/>
          <w:iCs w:val="0"/>
          <w:color w:val="073362"/>
          <w:sz w:val="22"/>
          <w:szCs w:val="22"/>
        </w:rPr>
        <w:fldChar w:fldCharType="separate"/>
      </w:r>
      <w:r w:rsidR="0073361A">
        <w:rPr>
          <w:rFonts w:ascii="Aptos" w:hAnsi="Aptos"/>
          <w:i w:val="0"/>
          <w:iCs w:val="0"/>
          <w:noProof/>
          <w:color w:val="073362"/>
          <w:sz w:val="22"/>
          <w:szCs w:val="22"/>
        </w:rPr>
        <w:t>Add the process for contacting the CAC for emergent forensic interviews.</w:t>
      </w:r>
      <w:r w:rsidR="005B28DF" w:rsidRPr="008B3669">
        <w:rPr>
          <w:rFonts w:ascii="Aptos" w:hAnsi="Aptos"/>
          <w:i w:val="0"/>
          <w:iCs w:val="0"/>
          <w:color w:val="073362"/>
          <w:sz w:val="22"/>
          <w:szCs w:val="22"/>
        </w:rPr>
        <w:fldChar w:fldCharType="end"/>
      </w:r>
      <w:bookmarkEnd w:id="62"/>
      <w:r w:rsidR="005B28DF" w:rsidRPr="008B3669">
        <w:rPr>
          <w:rFonts w:ascii="Aptos" w:hAnsi="Aptos"/>
          <w:i w:val="0"/>
          <w:iCs w:val="0"/>
          <w:noProof/>
          <w:color w:val="073362"/>
          <w:sz w:val="22"/>
          <w:szCs w:val="22"/>
        </w:rPr>
        <w:t xml:space="preserve"> </w:t>
      </w:r>
      <w:r w:rsidR="005B28DF" w:rsidRPr="008B3669">
        <w:rPr>
          <w:rFonts w:ascii="Aptos" w:hAnsi="Aptos"/>
          <w:i w:val="0"/>
          <w:iCs w:val="0"/>
          <w:color w:val="073362"/>
          <w:sz w:val="22"/>
          <w:szCs w:val="22"/>
        </w:rPr>
        <w:fldChar w:fldCharType="begin">
          <w:ffData>
            <w:name w:val="Text23"/>
            <w:enabled/>
            <w:calcOnExit w:val="0"/>
            <w:textInput>
              <w:default w:val="Add how to access a recorded interview here (not the copying statute). "/>
            </w:textInput>
          </w:ffData>
        </w:fldChar>
      </w:r>
      <w:r w:rsidR="005B28DF" w:rsidRPr="008B3669">
        <w:rPr>
          <w:rFonts w:ascii="Aptos" w:hAnsi="Aptos"/>
          <w:i w:val="0"/>
          <w:iCs w:val="0"/>
          <w:color w:val="073362"/>
          <w:sz w:val="22"/>
          <w:szCs w:val="22"/>
        </w:rPr>
        <w:instrText xml:space="preserve"> </w:instrText>
      </w:r>
      <w:bookmarkStart w:id="63" w:name="Text23"/>
      <w:r w:rsidR="005B28DF" w:rsidRPr="008B3669">
        <w:rPr>
          <w:rFonts w:ascii="Aptos" w:hAnsi="Aptos"/>
          <w:i w:val="0"/>
          <w:iCs w:val="0"/>
          <w:color w:val="073362"/>
          <w:sz w:val="22"/>
          <w:szCs w:val="22"/>
        </w:rPr>
        <w:instrText xml:space="preserve">FORMTEXT </w:instrText>
      </w:r>
      <w:r w:rsidR="005B28DF" w:rsidRPr="008B3669">
        <w:rPr>
          <w:rFonts w:ascii="Aptos" w:hAnsi="Aptos"/>
          <w:i w:val="0"/>
          <w:iCs w:val="0"/>
          <w:color w:val="073362"/>
          <w:sz w:val="22"/>
          <w:szCs w:val="22"/>
        </w:rPr>
      </w:r>
      <w:r w:rsidR="005B28DF" w:rsidRPr="008B3669">
        <w:rPr>
          <w:rFonts w:ascii="Aptos" w:hAnsi="Aptos"/>
          <w:i w:val="0"/>
          <w:iCs w:val="0"/>
          <w:color w:val="073362"/>
          <w:sz w:val="22"/>
          <w:szCs w:val="22"/>
        </w:rPr>
        <w:fldChar w:fldCharType="separate"/>
      </w:r>
      <w:r w:rsidR="0073361A">
        <w:rPr>
          <w:rFonts w:ascii="Aptos" w:hAnsi="Aptos"/>
          <w:i w:val="0"/>
          <w:iCs w:val="0"/>
          <w:noProof/>
          <w:color w:val="073362"/>
          <w:sz w:val="22"/>
          <w:szCs w:val="22"/>
        </w:rPr>
        <w:t xml:space="preserve">Add how to access a recorded interview here (not the copying statute). </w:t>
      </w:r>
      <w:r w:rsidR="005B28DF" w:rsidRPr="008B3669">
        <w:rPr>
          <w:rFonts w:ascii="Aptos" w:hAnsi="Aptos"/>
          <w:i w:val="0"/>
          <w:iCs w:val="0"/>
          <w:color w:val="073362"/>
          <w:sz w:val="22"/>
          <w:szCs w:val="22"/>
        </w:rPr>
        <w:fldChar w:fldCharType="end"/>
      </w:r>
      <w:bookmarkEnd w:id="63"/>
      <w:r w:rsidR="005B28DF" w:rsidRPr="008B3669">
        <w:rPr>
          <w:rFonts w:ascii="Aptos" w:hAnsi="Aptos"/>
          <w:i w:val="0"/>
          <w:iCs w:val="0"/>
          <w:color w:val="073362"/>
          <w:sz w:val="22"/>
          <w:szCs w:val="22"/>
        </w:rPr>
        <w:t xml:space="preserve"> </w:t>
      </w:r>
      <w:r w:rsidR="005B28DF" w:rsidRPr="008B3669">
        <w:rPr>
          <w:rFonts w:ascii="Aptos" w:hAnsi="Aptos"/>
          <w:i w:val="0"/>
          <w:iCs w:val="0"/>
          <w:noProof/>
          <w:color w:val="073362"/>
          <w:sz w:val="22"/>
          <w:szCs w:val="22"/>
        </w:rPr>
        <w:fldChar w:fldCharType="begin">
          <w:ffData>
            <w:name w:val="Text25"/>
            <w:enabled/>
            <w:calcOnExit w:val="0"/>
            <w:statusText w:type="text" w:val="Delete all text from this box if not applicable."/>
            <w:textInput>
              <w:default w:val="If applicable, add statement about remote live observation of interviews. "/>
            </w:textInput>
          </w:ffData>
        </w:fldChar>
      </w:r>
      <w:r w:rsidR="005B28DF" w:rsidRPr="008B3669">
        <w:rPr>
          <w:rFonts w:ascii="Aptos" w:hAnsi="Aptos"/>
          <w:i w:val="0"/>
          <w:iCs w:val="0"/>
          <w:noProof/>
          <w:color w:val="073362"/>
          <w:sz w:val="22"/>
          <w:szCs w:val="22"/>
        </w:rPr>
        <w:instrText xml:space="preserve"> </w:instrText>
      </w:r>
      <w:bookmarkStart w:id="64" w:name="Text25"/>
      <w:r w:rsidR="005B28DF" w:rsidRPr="008B3669">
        <w:rPr>
          <w:rFonts w:ascii="Aptos" w:hAnsi="Aptos"/>
          <w:i w:val="0"/>
          <w:iCs w:val="0"/>
          <w:noProof/>
          <w:color w:val="073362"/>
          <w:sz w:val="22"/>
          <w:szCs w:val="22"/>
        </w:rPr>
        <w:instrText xml:space="preserve">FORMTEXT </w:instrText>
      </w:r>
      <w:r w:rsidR="005B28DF" w:rsidRPr="008B3669">
        <w:rPr>
          <w:rFonts w:ascii="Aptos" w:hAnsi="Aptos"/>
          <w:i w:val="0"/>
          <w:iCs w:val="0"/>
          <w:noProof/>
          <w:color w:val="073362"/>
          <w:sz w:val="22"/>
          <w:szCs w:val="22"/>
        </w:rPr>
      </w:r>
      <w:r w:rsidR="005B28DF" w:rsidRPr="008B3669">
        <w:rPr>
          <w:rFonts w:ascii="Aptos" w:hAnsi="Aptos"/>
          <w:i w:val="0"/>
          <w:iCs w:val="0"/>
          <w:noProof/>
          <w:color w:val="073362"/>
          <w:sz w:val="22"/>
          <w:szCs w:val="22"/>
        </w:rPr>
        <w:fldChar w:fldCharType="separate"/>
      </w:r>
      <w:r w:rsidR="0073361A">
        <w:rPr>
          <w:rFonts w:ascii="Aptos" w:hAnsi="Aptos"/>
          <w:i w:val="0"/>
          <w:iCs w:val="0"/>
          <w:noProof/>
          <w:color w:val="073362"/>
          <w:sz w:val="22"/>
          <w:szCs w:val="22"/>
        </w:rPr>
        <w:t xml:space="preserve">If applicable, add statement about remote live observation of interviews. </w:t>
      </w:r>
      <w:r w:rsidR="005B28DF" w:rsidRPr="008B3669">
        <w:rPr>
          <w:rFonts w:ascii="Aptos" w:hAnsi="Aptos"/>
          <w:i w:val="0"/>
          <w:iCs w:val="0"/>
          <w:noProof/>
          <w:color w:val="073362"/>
          <w:sz w:val="22"/>
          <w:szCs w:val="22"/>
        </w:rPr>
        <w:fldChar w:fldCharType="end"/>
      </w:r>
      <w:bookmarkEnd w:id="64"/>
      <w:r w:rsidR="005B28DF" w:rsidRPr="008B3669">
        <w:rPr>
          <w:rFonts w:ascii="Aptos" w:hAnsi="Aptos"/>
          <w:i w:val="0"/>
          <w:iCs w:val="0"/>
          <w:color w:val="073362"/>
          <w:sz w:val="22"/>
          <w:szCs w:val="22"/>
        </w:rPr>
        <w:t xml:space="preserve"> </w:t>
      </w:r>
      <w:r w:rsidRPr="008B3669">
        <w:rPr>
          <w:rFonts w:ascii="Aptos" w:hAnsi="Aptos"/>
          <w:i w:val="0"/>
          <w:iCs w:val="0"/>
          <w:color w:val="073362"/>
          <w:sz w:val="22"/>
          <w:szCs w:val="22"/>
        </w:rPr>
        <w:t xml:space="preserve"> </w:t>
      </w:r>
    </w:p>
    <w:p w14:paraId="5A57C269" w14:textId="77777777" w:rsidR="00250F7D" w:rsidRPr="008B3669" w:rsidRDefault="00250F7D" w:rsidP="008B64C0">
      <w:pPr>
        <w:spacing w:after="0"/>
        <w:rPr>
          <w:rFonts w:ascii="Aptos" w:hAnsi="Aptos"/>
          <w:color w:val="073362"/>
        </w:rPr>
      </w:pPr>
    </w:p>
    <w:p w14:paraId="73CA239D" w14:textId="09FA4EF5" w:rsidR="00250F7D" w:rsidRPr="008B3669" w:rsidRDefault="00250F7D" w:rsidP="00E20F2B">
      <w:pPr>
        <w:pStyle w:val="Heading6"/>
        <w:spacing w:before="0" w:after="0" w:line="288" w:lineRule="auto"/>
        <w:rPr>
          <w:rFonts w:ascii="Aptos" w:hAnsi="Aptos"/>
        </w:rPr>
      </w:pPr>
      <w:r w:rsidRPr="008B3669">
        <w:rPr>
          <w:rStyle w:val="Heading4Char"/>
          <w:rFonts w:ascii="Aptos" w:hAnsi="Aptos"/>
        </w:rPr>
        <w:t>Victim Advocacy</w:t>
      </w:r>
      <w:r w:rsidRPr="008B3669">
        <w:rPr>
          <w:rFonts w:ascii="Aptos" w:hAnsi="Aptos"/>
        </w:rPr>
        <w:t xml:space="preserve"> </w:t>
      </w:r>
    </w:p>
    <w:p w14:paraId="1D12A8A8" w14:textId="77777777" w:rsidR="006E4B07" w:rsidRDefault="006E4B07" w:rsidP="008B64C0">
      <w:pPr>
        <w:spacing w:after="0"/>
        <w:rPr>
          <w:rFonts w:ascii="Aptos" w:hAnsi="Aptos"/>
          <w:i w:val="0"/>
          <w:iCs w:val="0"/>
          <w:color w:val="073362"/>
          <w:sz w:val="22"/>
          <w:szCs w:val="22"/>
        </w:rPr>
      </w:pPr>
    </w:p>
    <w:p w14:paraId="2CC52656" w14:textId="6C75119B" w:rsidR="00250F7D" w:rsidRDefault="00250F7D" w:rsidP="008B64C0">
      <w:pPr>
        <w:spacing w:after="0"/>
        <w:rPr>
          <w:rFonts w:ascii="Aptos" w:hAnsi="Aptos"/>
          <w:i w:val="0"/>
          <w:iCs w:val="0"/>
          <w:color w:val="073362"/>
          <w:sz w:val="22"/>
          <w:szCs w:val="22"/>
        </w:rPr>
      </w:pPr>
      <w:r w:rsidRPr="008B3669">
        <w:rPr>
          <w:rFonts w:ascii="Aptos" w:hAnsi="Aptos"/>
          <w:i w:val="0"/>
          <w:iCs w:val="0"/>
          <w:color w:val="073362"/>
          <w:sz w:val="22"/>
          <w:szCs w:val="22"/>
        </w:rPr>
        <w:t xml:space="preserve">Referrals to the CAC for medical evaluations and forensic interviews will include a referral for CAC advocacy services. Victim advocacy services may also be appropriate for children not referred for other CAC services. </w:t>
      </w:r>
      <w:r w:rsidR="005B28DF" w:rsidRPr="008B3669">
        <w:rPr>
          <w:rFonts w:ascii="Aptos" w:hAnsi="Aptos"/>
          <w:i w:val="0"/>
          <w:iCs w:val="0"/>
          <w:color w:val="073362"/>
          <w:sz w:val="22"/>
          <w:szCs w:val="22"/>
        </w:rPr>
        <w:fldChar w:fldCharType="begin">
          <w:ffData>
            <w:name w:val="Text26"/>
            <w:enabled/>
            <w:calcOnExit w:val="0"/>
            <w:textInput>
              <w:default w:val="Add information here about how to refer for advocacy. "/>
            </w:textInput>
          </w:ffData>
        </w:fldChar>
      </w:r>
      <w:r w:rsidR="005B28DF" w:rsidRPr="008B3669">
        <w:rPr>
          <w:rFonts w:ascii="Aptos" w:hAnsi="Aptos"/>
          <w:i w:val="0"/>
          <w:iCs w:val="0"/>
          <w:color w:val="073362"/>
          <w:sz w:val="22"/>
          <w:szCs w:val="22"/>
        </w:rPr>
        <w:instrText xml:space="preserve"> </w:instrText>
      </w:r>
      <w:bookmarkStart w:id="65" w:name="Text26"/>
      <w:r w:rsidR="005B28DF" w:rsidRPr="008B3669">
        <w:rPr>
          <w:rFonts w:ascii="Aptos" w:hAnsi="Aptos"/>
          <w:i w:val="0"/>
          <w:iCs w:val="0"/>
          <w:color w:val="073362"/>
          <w:sz w:val="22"/>
          <w:szCs w:val="22"/>
        </w:rPr>
        <w:instrText xml:space="preserve">FORMTEXT </w:instrText>
      </w:r>
      <w:r w:rsidR="005B28DF" w:rsidRPr="008B3669">
        <w:rPr>
          <w:rFonts w:ascii="Aptos" w:hAnsi="Aptos"/>
          <w:i w:val="0"/>
          <w:iCs w:val="0"/>
          <w:color w:val="073362"/>
          <w:sz w:val="22"/>
          <w:szCs w:val="22"/>
        </w:rPr>
      </w:r>
      <w:r w:rsidR="005B28DF" w:rsidRPr="008B3669">
        <w:rPr>
          <w:rFonts w:ascii="Aptos" w:hAnsi="Aptos"/>
          <w:i w:val="0"/>
          <w:iCs w:val="0"/>
          <w:color w:val="073362"/>
          <w:sz w:val="22"/>
          <w:szCs w:val="22"/>
        </w:rPr>
        <w:fldChar w:fldCharType="separate"/>
      </w:r>
      <w:r w:rsidR="0073361A">
        <w:rPr>
          <w:rFonts w:ascii="Aptos" w:hAnsi="Aptos"/>
          <w:i w:val="0"/>
          <w:iCs w:val="0"/>
          <w:noProof/>
          <w:color w:val="073362"/>
          <w:sz w:val="22"/>
          <w:szCs w:val="22"/>
        </w:rPr>
        <w:t xml:space="preserve">Add information here about how to refer for advocacy. </w:t>
      </w:r>
      <w:r w:rsidR="005B28DF" w:rsidRPr="008B3669">
        <w:rPr>
          <w:rFonts w:ascii="Aptos" w:hAnsi="Aptos"/>
          <w:i w:val="0"/>
          <w:iCs w:val="0"/>
          <w:color w:val="073362"/>
          <w:sz w:val="22"/>
          <w:szCs w:val="22"/>
        </w:rPr>
        <w:fldChar w:fldCharType="end"/>
      </w:r>
      <w:bookmarkEnd w:id="65"/>
      <w:r w:rsidRPr="008B3669">
        <w:rPr>
          <w:rFonts w:ascii="Aptos" w:hAnsi="Aptos"/>
          <w:i w:val="0"/>
          <w:iCs w:val="0"/>
          <w:color w:val="073362"/>
          <w:sz w:val="22"/>
          <w:szCs w:val="22"/>
        </w:rPr>
        <w:t xml:space="preserve"> </w:t>
      </w:r>
    </w:p>
    <w:p w14:paraId="209A291B" w14:textId="77777777" w:rsidR="00D04B06" w:rsidRPr="008B3669" w:rsidRDefault="00D04B06" w:rsidP="008B64C0">
      <w:pPr>
        <w:spacing w:after="0"/>
        <w:rPr>
          <w:rFonts w:ascii="Aptos" w:hAnsi="Aptos"/>
          <w:i w:val="0"/>
          <w:iCs w:val="0"/>
          <w:color w:val="073362"/>
          <w:sz w:val="22"/>
          <w:szCs w:val="22"/>
        </w:rPr>
      </w:pPr>
    </w:p>
    <w:p w14:paraId="225C8517" w14:textId="77777777" w:rsidR="00250F7D" w:rsidRPr="008B3669" w:rsidRDefault="00250F7D" w:rsidP="008B64C0">
      <w:pPr>
        <w:spacing w:after="0"/>
        <w:rPr>
          <w:rFonts w:ascii="Aptos" w:hAnsi="Aptos"/>
          <w:i w:val="0"/>
          <w:iCs w:val="0"/>
          <w:color w:val="073362"/>
          <w:sz w:val="22"/>
          <w:szCs w:val="22"/>
        </w:rPr>
      </w:pPr>
      <w:r w:rsidRPr="008B3669">
        <w:rPr>
          <w:rFonts w:ascii="Aptos" w:hAnsi="Aptos"/>
          <w:i w:val="0"/>
          <w:iCs w:val="0"/>
          <w:color w:val="073362"/>
          <w:sz w:val="22"/>
          <w:szCs w:val="22"/>
        </w:rPr>
        <w:t>Advocacy services must be coordinated between advocates from multiple agencies if multiple advocates are involved.</w:t>
      </w:r>
    </w:p>
    <w:p w14:paraId="7F9E944E" w14:textId="77777777" w:rsidR="00431FB0" w:rsidRPr="008B3669" w:rsidRDefault="00431FB0" w:rsidP="00431FB0">
      <w:pPr>
        <w:spacing w:after="0"/>
        <w:rPr>
          <w:rFonts w:ascii="Aptos" w:hAnsi="Aptos"/>
          <w:i w:val="0"/>
          <w:iCs w:val="0"/>
          <w:color w:val="073362"/>
        </w:rPr>
      </w:pPr>
    </w:p>
    <w:p w14:paraId="5AD62A1C" w14:textId="77777777" w:rsidR="00250F7D" w:rsidRPr="008B3669" w:rsidRDefault="00250F7D" w:rsidP="00431FB0">
      <w:pPr>
        <w:spacing w:after="0"/>
        <w:rPr>
          <w:rFonts w:ascii="Aptos" w:hAnsi="Aptos"/>
          <w:b/>
          <w:bCs/>
          <w:i w:val="0"/>
          <w:iCs w:val="0"/>
          <w:color w:val="073362"/>
          <w:sz w:val="22"/>
          <w:szCs w:val="22"/>
        </w:rPr>
      </w:pPr>
      <w:r w:rsidRPr="008B3669">
        <w:rPr>
          <w:rFonts w:ascii="Aptos" w:hAnsi="Aptos"/>
          <w:b/>
          <w:bCs/>
          <w:i w:val="0"/>
          <w:iCs w:val="0"/>
          <w:color w:val="073362"/>
          <w:sz w:val="22"/>
          <w:szCs w:val="22"/>
        </w:rPr>
        <w:t>Coordinated Victim Advocacy Flowchart</w:t>
      </w:r>
    </w:p>
    <w:p w14:paraId="651A4AC9" w14:textId="5D3C8F2C" w:rsidR="00250F7D" w:rsidRPr="008B3669" w:rsidRDefault="00250F7D" w:rsidP="008B64C0">
      <w:pPr>
        <w:spacing w:after="0"/>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When multiple agencies are providing advocacy services, teams need to add specifics as to which agency provides which portion of the advocacy response. Coordination of advocacy services is essential to avoid duplication of services and confusion for child victims and their non-offending caregivers.</w:t>
      </w:r>
      <w:r w:rsidRPr="008B3669">
        <w:rPr>
          <w:rFonts w:ascii="Aptos" w:hAnsi="Aptos"/>
          <w:i w:val="0"/>
          <w:iCs w:val="0"/>
          <w:color w:val="073362"/>
        </w:rPr>
        <w:t xml:space="preserve"> </w:t>
      </w:r>
      <w:r w:rsidRPr="008B3669">
        <w:rPr>
          <w:rFonts w:ascii="Aptos" w:eastAsia="Arial Unicode MS" w:hAnsi="Aptos"/>
          <w:i w:val="0"/>
          <w:iCs w:val="0"/>
          <w:color w:val="073362"/>
          <w:sz w:val="22"/>
          <w:szCs w:val="22"/>
        </w:rPr>
        <w:t xml:space="preserve">Below is a flow chart </w:t>
      </w:r>
      <w:r w:rsidR="006A24C2" w:rsidRPr="008B3669">
        <w:rPr>
          <w:rFonts w:ascii="Aptos" w:eastAsia="Arial Unicode MS" w:hAnsi="Aptos"/>
          <w:i w:val="0"/>
          <w:iCs w:val="0"/>
          <w:color w:val="073362"/>
          <w:sz w:val="22"/>
          <w:szCs w:val="22"/>
        </w:rPr>
        <w:t>demonstrating</w:t>
      </w:r>
      <w:r w:rsidRPr="008B3669">
        <w:rPr>
          <w:rFonts w:ascii="Aptos" w:eastAsia="Arial Unicode MS" w:hAnsi="Aptos"/>
          <w:i w:val="0"/>
          <w:iCs w:val="0"/>
          <w:color w:val="073362"/>
          <w:sz w:val="22"/>
          <w:szCs w:val="22"/>
        </w:rPr>
        <w:t xml:space="preserve"> </w:t>
      </w:r>
      <w:r w:rsidR="0019454B" w:rsidRPr="008B3669">
        <w:rPr>
          <w:rFonts w:ascii="Aptos" w:eastAsia="Arial Unicode MS" w:hAnsi="Aptos"/>
          <w:i w:val="0"/>
          <w:iCs w:val="0"/>
          <w:color w:val="073362"/>
          <w:sz w:val="22"/>
          <w:szCs w:val="22"/>
        </w:rPr>
        <w:t>coordinating services</w:t>
      </w:r>
      <w:r w:rsidRPr="008B3669">
        <w:rPr>
          <w:rFonts w:ascii="Aptos" w:eastAsia="Arial Unicode MS" w:hAnsi="Aptos"/>
          <w:i w:val="0"/>
          <w:iCs w:val="0"/>
          <w:color w:val="073362"/>
          <w:sz w:val="22"/>
          <w:szCs w:val="22"/>
        </w:rPr>
        <w:t xml:space="preserve"> with up to four advocates </w:t>
      </w:r>
      <w:r w:rsidRPr="008B3669">
        <w:rPr>
          <w:rFonts w:ascii="Aptos" w:eastAsia="Arial Unicode MS" w:hAnsi="Aptos"/>
          <w:i w:val="0"/>
          <w:iCs w:val="0"/>
          <w:color w:val="073362"/>
          <w:sz w:val="22"/>
          <w:szCs w:val="22"/>
        </w:rPr>
        <w:lastRenderedPageBreak/>
        <w:t xml:space="preserve">throughout the life of </w:t>
      </w:r>
      <w:r w:rsidR="0019454B" w:rsidRPr="008B3669">
        <w:rPr>
          <w:rFonts w:ascii="Aptos" w:eastAsia="Arial Unicode MS" w:hAnsi="Aptos"/>
          <w:i w:val="0"/>
          <w:iCs w:val="0"/>
          <w:color w:val="073362"/>
          <w:sz w:val="22"/>
          <w:szCs w:val="22"/>
        </w:rPr>
        <w:t>a</w:t>
      </w:r>
      <w:r w:rsidRPr="008B3669">
        <w:rPr>
          <w:rFonts w:ascii="Aptos" w:eastAsia="Arial Unicode MS" w:hAnsi="Aptos"/>
          <w:i w:val="0"/>
          <w:iCs w:val="0"/>
          <w:color w:val="073362"/>
          <w:sz w:val="22"/>
          <w:szCs w:val="22"/>
        </w:rPr>
        <w:t xml:space="preserve"> case. Use this flow chart as a reference. Edits may be made to reflect any differences in the</w:t>
      </w:r>
      <w:r w:rsidR="00326374" w:rsidRPr="008B3669">
        <w:rPr>
          <w:rFonts w:ascii="Aptos" w:eastAsia="Arial Unicode MS" w:hAnsi="Aptos"/>
          <w:i w:val="0"/>
          <w:iCs w:val="0"/>
          <w:color w:val="073362"/>
          <w:sz w:val="22"/>
          <w:szCs w:val="22"/>
        </w:rPr>
        <w:t xml:space="preserve"> L</w:t>
      </w:r>
      <w:r w:rsidRPr="008B3669">
        <w:rPr>
          <w:rFonts w:ascii="Aptos" w:eastAsia="Arial Unicode MS" w:hAnsi="Aptos"/>
          <w:i w:val="0"/>
          <w:iCs w:val="0"/>
          <w:color w:val="073362"/>
          <w:sz w:val="22"/>
          <w:szCs w:val="22"/>
        </w:rPr>
        <w:t xml:space="preserve">ocal </w:t>
      </w:r>
      <w:r w:rsidR="00326374" w:rsidRPr="008B3669">
        <w:rPr>
          <w:rFonts w:ascii="Aptos" w:eastAsia="Arial Unicode MS" w:hAnsi="Aptos"/>
          <w:i w:val="0"/>
          <w:iCs w:val="0"/>
          <w:color w:val="073362"/>
          <w:sz w:val="22"/>
          <w:szCs w:val="22"/>
        </w:rPr>
        <w:t>A</w:t>
      </w:r>
      <w:r w:rsidRPr="008B3669">
        <w:rPr>
          <w:rFonts w:ascii="Aptos" w:eastAsia="Arial Unicode MS" w:hAnsi="Aptos"/>
          <w:i w:val="0"/>
          <w:iCs w:val="0"/>
          <w:color w:val="073362"/>
          <w:sz w:val="22"/>
          <w:szCs w:val="22"/>
        </w:rPr>
        <w:t>greement of the team.</w:t>
      </w:r>
    </w:p>
    <w:p w14:paraId="13E1C77E" w14:textId="77777777" w:rsidR="00984229" w:rsidRPr="008B3669" w:rsidRDefault="00984229" w:rsidP="008B64C0">
      <w:pPr>
        <w:spacing w:after="0"/>
        <w:rPr>
          <w:rFonts w:ascii="Aptos" w:eastAsia="Arial Unicode MS" w:hAnsi="Aptos"/>
          <w:i w:val="0"/>
          <w:iCs w:val="0"/>
          <w:color w:val="073362"/>
          <w:sz w:val="22"/>
          <w:szCs w:val="22"/>
        </w:rPr>
      </w:pPr>
    </w:p>
    <w:tbl>
      <w:tblPr>
        <w:tblStyle w:val="TableGrid"/>
        <w:tblpPr w:leftFromText="180" w:rightFromText="180" w:vertAnchor="text" w:horzAnchor="page" w:tblpX="665" w:tblpY="134"/>
        <w:tblW w:w="10800" w:type="dxa"/>
        <w:tblBorders>
          <w:top w:val="single" w:sz="18" w:space="0" w:color="073362"/>
          <w:left w:val="single" w:sz="18" w:space="0" w:color="073362"/>
          <w:bottom w:val="single" w:sz="18" w:space="0" w:color="073362"/>
          <w:right w:val="single" w:sz="18" w:space="0" w:color="073362"/>
          <w:insideH w:val="single" w:sz="18" w:space="0" w:color="073362"/>
          <w:insideV w:val="single" w:sz="18" w:space="0" w:color="073362"/>
        </w:tblBorders>
        <w:shd w:val="clear" w:color="auto" w:fill="E6EAEF"/>
        <w:tblCellMar>
          <w:left w:w="0" w:type="dxa"/>
          <w:right w:w="0" w:type="dxa"/>
        </w:tblCellMar>
        <w:tblLook w:val="04A0" w:firstRow="1" w:lastRow="0" w:firstColumn="1" w:lastColumn="0" w:noHBand="0" w:noVBand="1"/>
      </w:tblPr>
      <w:tblGrid>
        <w:gridCol w:w="2700"/>
        <w:gridCol w:w="2879"/>
        <w:gridCol w:w="2791"/>
        <w:gridCol w:w="2430"/>
      </w:tblGrid>
      <w:tr w:rsidR="006F7B5B" w:rsidRPr="00782998" w14:paraId="090BDD73" w14:textId="77777777" w:rsidTr="00ED31D4">
        <w:tc>
          <w:tcPr>
            <w:tcW w:w="10800" w:type="dxa"/>
            <w:gridSpan w:val="4"/>
            <w:shd w:val="clear" w:color="auto" w:fill="E6EAEF"/>
          </w:tcPr>
          <w:p w14:paraId="1963143B" w14:textId="77777777" w:rsidR="00B731F8" w:rsidRPr="00782998" w:rsidRDefault="00B731F8" w:rsidP="00B731F8">
            <w:pPr>
              <w:spacing w:after="0"/>
              <w:jc w:val="center"/>
              <w:rPr>
                <w:rFonts w:ascii="Aptos" w:hAnsi="Aptos"/>
                <w:i w:val="0"/>
                <w:iCs w:val="0"/>
                <w:color w:val="073362"/>
              </w:rPr>
            </w:pPr>
            <w:r w:rsidRPr="00782998">
              <w:rPr>
                <w:rFonts w:ascii="Aptos" w:hAnsi="Aptos"/>
                <w:b/>
                <w:bCs/>
                <w:i w:val="0"/>
                <w:iCs w:val="0"/>
                <w:color w:val="073362"/>
                <w:sz w:val="24"/>
                <w:szCs w:val="24"/>
              </w:rPr>
              <w:t>Before the interview</w:t>
            </w:r>
          </w:p>
        </w:tc>
      </w:tr>
      <w:tr w:rsidR="00B12411" w:rsidRPr="00782998" w14:paraId="121A5290" w14:textId="77777777" w:rsidTr="00ED31D4">
        <w:trPr>
          <w:trHeight w:val="359"/>
        </w:trPr>
        <w:tc>
          <w:tcPr>
            <w:tcW w:w="2700" w:type="dxa"/>
            <w:shd w:val="clear" w:color="auto" w:fill="E6EAEF"/>
            <w:vAlign w:val="center"/>
          </w:tcPr>
          <w:p w14:paraId="273B393B" w14:textId="77777777" w:rsidR="00B731F8" w:rsidRPr="00782998" w:rsidRDefault="00B731F8" w:rsidP="00B731F8">
            <w:pPr>
              <w:spacing w:after="0"/>
              <w:jc w:val="center"/>
              <w:rPr>
                <w:rFonts w:ascii="Aptos" w:hAnsi="Aptos"/>
                <w:i w:val="0"/>
                <w:iCs w:val="0"/>
                <w:color w:val="073362"/>
                <w:sz w:val="21"/>
                <w:szCs w:val="21"/>
              </w:rPr>
            </w:pPr>
            <w:r w:rsidRPr="00782998">
              <w:rPr>
                <w:rFonts w:ascii="Aptos" w:hAnsi="Aptos"/>
                <w:i w:val="0"/>
                <w:iCs w:val="0"/>
                <w:color w:val="073362"/>
                <w:sz w:val="21"/>
                <w:szCs w:val="21"/>
              </w:rPr>
              <w:t>CAC Advocate</w:t>
            </w:r>
          </w:p>
        </w:tc>
        <w:tc>
          <w:tcPr>
            <w:tcW w:w="2879" w:type="dxa"/>
            <w:shd w:val="clear" w:color="auto" w:fill="E6EAEF"/>
            <w:vAlign w:val="center"/>
          </w:tcPr>
          <w:p w14:paraId="260F459B" w14:textId="77777777" w:rsidR="00B731F8" w:rsidRPr="00782998" w:rsidRDefault="00B731F8" w:rsidP="00B731F8">
            <w:pPr>
              <w:spacing w:after="0"/>
              <w:jc w:val="center"/>
              <w:rPr>
                <w:rFonts w:ascii="Aptos" w:hAnsi="Aptos"/>
                <w:i w:val="0"/>
                <w:iCs w:val="0"/>
                <w:color w:val="073362"/>
                <w:sz w:val="21"/>
                <w:szCs w:val="21"/>
              </w:rPr>
            </w:pPr>
            <w:r w:rsidRPr="00782998">
              <w:rPr>
                <w:rFonts w:ascii="Aptos" w:hAnsi="Aptos"/>
                <w:i w:val="0"/>
                <w:iCs w:val="0"/>
                <w:color w:val="073362"/>
                <w:sz w:val="21"/>
                <w:szCs w:val="21"/>
              </w:rPr>
              <w:t>Community Advocate</w:t>
            </w:r>
          </w:p>
        </w:tc>
        <w:tc>
          <w:tcPr>
            <w:tcW w:w="2791" w:type="dxa"/>
            <w:shd w:val="clear" w:color="auto" w:fill="E6EAEF"/>
            <w:vAlign w:val="center"/>
          </w:tcPr>
          <w:p w14:paraId="32EE157D" w14:textId="77777777" w:rsidR="00B731F8" w:rsidRPr="00782998" w:rsidRDefault="00B731F8" w:rsidP="00B731F8">
            <w:pPr>
              <w:spacing w:after="0" w:line="240" w:lineRule="auto"/>
              <w:jc w:val="center"/>
              <w:rPr>
                <w:rFonts w:ascii="Aptos" w:hAnsi="Aptos"/>
                <w:i w:val="0"/>
                <w:iCs w:val="0"/>
                <w:color w:val="073362"/>
                <w:sz w:val="21"/>
                <w:szCs w:val="21"/>
              </w:rPr>
            </w:pPr>
            <w:r w:rsidRPr="00782998">
              <w:rPr>
                <w:rFonts w:ascii="Aptos" w:hAnsi="Aptos"/>
                <w:i w:val="0"/>
                <w:iCs w:val="0"/>
                <w:color w:val="073362"/>
                <w:sz w:val="21"/>
                <w:szCs w:val="21"/>
              </w:rPr>
              <w:t>Law Enforcement Advocate</w:t>
            </w:r>
          </w:p>
        </w:tc>
        <w:tc>
          <w:tcPr>
            <w:tcW w:w="2430" w:type="dxa"/>
            <w:shd w:val="clear" w:color="auto" w:fill="E6EAEF"/>
            <w:vAlign w:val="center"/>
          </w:tcPr>
          <w:p w14:paraId="72BB2F81" w14:textId="77777777" w:rsidR="00B731F8" w:rsidRPr="00782998" w:rsidRDefault="00B731F8" w:rsidP="00B731F8">
            <w:pPr>
              <w:spacing w:after="0"/>
              <w:jc w:val="center"/>
              <w:rPr>
                <w:rFonts w:ascii="Aptos" w:hAnsi="Aptos"/>
                <w:i w:val="0"/>
                <w:iCs w:val="0"/>
                <w:color w:val="073362"/>
                <w:sz w:val="21"/>
                <w:szCs w:val="21"/>
              </w:rPr>
            </w:pPr>
            <w:r w:rsidRPr="00782998">
              <w:rPr>
                <w:rFonts w:ascii="Aptos" w:hAnsi="Aptos"/>
                <w:i w:val="0"/>
                <w:iCs w:val="0"/>
                <w:color w:val="073362"/>
                <w:sz w:val="21"/>
                <w:szCs w:val="21"/>
              </w:rPr>
              <w:t>Prosecutor Advocate</w:t>
            </w:r>
          </w:p>
        </w:tc>
      </w:tr>
      <w:tr w:rsidR="00B12411" w:rsidRPr="00782998" w14:paraId="4DDE0089" w14:textId="77777777" w:rsidTr="00ED31D4">
        <w:tc>
          <w:tcPr>
            <w:tcW w:w="2700" w:type="dxa"/>
            <w:shd w:val="clear" w:color="auto" w:fill="E6EAEF"/>
          </w:tcPr>
          <w:p w14:paraId="16DE2AF8" w14:textId="77777777" w:rsidR="00B731F8" w:rsidRPr="00782998" w:rsidRDefault="00B731F8" w:rsidP="005F3F8F">
            <w:pPr>
              <w:spacing w:after="0"/>
              <w:ind w:left="360" w:right="-2"/>
              <w:rPr>
                <w:rFonts w:ascii="Aptos" w:hAnsi="Aptos"/>
                <w:i w:val="0"/>
                <w:iCs w:val="0"/>
                <w:color w:val="073362"/>
              </w:rPr>
            </w:pPr>
            <w:r w:rsidRPr="00782998">
              <w:rPr>
                <w:rFonts w:ascii="Aptos" w:hAnsi="Aptos"/>
                <w:i w:val="0"/>
                <w:iCs w:val="0"/>
                <w:color w:val="073362"/>
              </w:rPr>
              <w:t>Orient the family to the CAC</w:t>
            </w:r>
          </w:p>
          <w:p w14:paraId="64231899" w14:textId="77777777" w:rsidR="00B731F8" w:rsidRPr="00782998" w:rsidRDefault="00B731F8" w:rsidP="005F3F8F">
            <w:pPr>
              <w:spacing w:after="0"/>
              <w:ind w:left="360" w:right="-2"/>
              <w:rPr>
                <w:rFonts w:ascii="Aptos" w:hAnsi="Aptos"/>
                <w:i w:val="0"/>
                <w:iCs w:val="0"/>
                <w:color w:val="073362"/>
              </w:rPr>
            </w:pPr>
            <w:r w:rsidRPr="00782998">
              <w:rPr>
                <w:rFonts w:ascii="Aptos" w:hAnsi="Aptos"/>
                <w:i w:val="0"/>
                <w:iCs w:val="0"/>
                <w:color w:val="073362"/>
              </w:rPr>
              <w:t>Get consent forms signed</w:t>
            </w:r>
          </w:p>
          <w:p w14:paraId="3173A1BD" w14:textId="77777777" w:rsidR="00B731F8" w:rsidRPr="00782998" w:rsidRDefault="00B731F8" w:rsidP="005F3F8F">
            <w:pPr>
              <w:spacing w:after="0"/>
              <w:ind w:left="360" w:right="-2"/>
              <w:rPr>
                <w:rFonts w:ascii="Aptos" w:hAnsi="Aptos"/>
                <w:i w:val="0"/>
                <w:iCs w:val="0"/>
                <w:color w:val="073362"/>
              </w:rPr>
            </w:pPr>
            <w:r w:rsidRPr="00782998">
              <w:rPr>
                <w:rFonts w:ascii="Aptos" w:hAnsi="Aptos"/>
                <w:i w:val="0"/>
                <w:iCs w:val="0"/>
                <w:color w:val="073362"/>
              </w:rPr>
              <w:t>Participate in the pre-interview meeting with the team</w:t>
            </w:r>
          </w:p>
        </w:tc>
        <w:tc>
          <w:tcPr>
            <w:tcW w:w="2879" w:type="dxa"/>
            <w:shd w:val="clear" w:color="auto" w:fill="E6EAEF"/>
          </w:tcPr>
          <w:p w14:paraId="3C10A8AD" w14:textId="78E7D5C3" w:rsidR="00B731F8" w:rsidRPr="00782998" w:rsidRDefault="00B731F8" w:rsidP="005F3F8F">
            <w:pPr>
              <w:spacing w:after="0"/>
              <w:ind w:left="360"/>
              <w:rPr>
                <w:rFonts w:ascii="Aptos" w:hAnsi="Aptos"/>
                <w:i w:val="0"/>
                <w:iCs w:val="0"/>
                <w:color w:val="073362"/>
              </w:rPr>
            </w:pPr>
            <w:r w:rsidRPr="00782998">
              <w:rPr>
                <w:rFonts w:ascii="Aptos" w:hAnsi="Aptos"/>
                <w:i w:val="0"/>
                <w:iCs w:val="0"/>
                <w:color w:val="073362"/>
              </w:rPr>
              <w:t>May sit with the child while CAC advocate completes intake and consent forms with the caregiver</w:t>
            </w:r>
          </w:p>
          <w:p w14:paraId="6623C698" w14:textId="77777777" w:rsidR="00B731F8" w:rsidRPr="00782998" w:rsidRDefault="00B731F8" w:rsidP="005F3F8F">
            <w:pPr>
              <w:spacing w:after="0"/>
              <w:ind w:left="360"/>
              <w:rPr>
                <w:rFonts w:ascii="Aptos" w:hAnsi="Aptos"/>
                <w:i w:val="0"/>
                <w:iCs w:val="0"/>
                <w:color w:val="073362"/>
              </w:rPr>
            </w:pPr>
            <w:r w:rsidRPr="00782998">
              <w:rPr>
                <w:rFonts w:ascii="Aptos" w:hAnsi="Aptos"/>
                <w:i w:val="0"/>
                <w:iCs w:val="0"/>
                <w:color w:val="073362"/>
              </w:rPr>
              <w:t>May participate in pre-interview meeting</w:t>
            </w:r>
          </w:p>
        </w:tc>
        <w:tc>
          <w:tcPr>
            <w:tcW w:w="2791" w:type="dxa"/>
            <w:shd w:val="clear" w:color="auto" w:fill="E6EAEF"/>
          </w:tcPr>
          <w:p w14:paraId="05869595" w14:textId="6AA93875" w:rsidR="00B731F8" w:rsidRPr="00782998" w:rsidRDefault="00B731F8" w:rsidP="005F3F8F">
            <w:pPr>
              <w:spacing w:after="0"/>
              <w:ind w:left="360"/>
              <w:rPr>
                <w:rFonts w:ascii="Aptos" w:hAnsi="Aptos"/>
                <w:i w:val="0"/>
                <w:iCs w:val="0"/>
                <w:color w:val="073362"/>
              </w:rPr>
            </w:pPr>
            <w:r w:rsidRPr="00782998">
              <w:rPr>
                <w:rFonts w:ascii="Aptos" w:hAnsi="Aptos"/>
                <w:i w:val="0"/>
                <w:iCs w:val="0"/>
                <w:color w:val="073362"/>
              </w:rPr>
              <w:t>May sit with the child while CAC advocate completes intake and consent forms with the caregiver</w:t>
            </w:r>
          </w:p>
          <w:p w14:paraId="172518DF" w14:textId="77777777" w:rsidR="00B731F8" w:rsidRPr="00782998" w:rsidRDefault="00B731F8" w:rsidP="005F3F8F">
            <w:pPr>
              <w:spacing w:after="0"/>
              <w:ind w:left="360"/>
              <w:rPr>
                <w:rFonts w:ascii="Aptos" w:hAnsi="Aptos"/>
                <w:i w:val="0"/>
                <w:iCs w:val="0"/>
                <w:color w:val="073362"/>
              </w:rPr>
            </w:pPr>
            <w:r w:rsidRPr="00782998">
              <w:rPr>
                <w:rFonts w:ascii="Aptos" w:hAnsi="Aptos"/>
                <w:i w:val="0"/>
                <w:iCs w:val="0"/>
                <w:color w:val="073362"/>
              </w:rPr>
              <w:t>May participate in pre-interview meeting</w:t>
            </w:r>
          </w:p>
        </w:tc>
        <w:tc>
          <w:tcPr>
            <w:tcW w:w="2430" w:type="dxa"/>
            <w:shd w:val="clear" w:color="auto" w:fill="E6EAEF"/>
          </w:tcPr>
          <w:p w14:paraId="0537EF25" w14:textId="77777777" w:rsidR="00B731F8" w:rsidRPr="00782998" w:rsidRDefault="00B731F8" w:rsidP="005F3F8F">
            <w:pPr>
              <w:spacing w:after="0"/>
              <w:ind w:left="360"/>
              <w:rPr>
                <w:rFonts w:ascii="Aptos" w:hAnsi="Aptos"/>
                <w:i w:val="0"/>
                <w:iCs w:val="0"/>
                <w:color w:val="073362"/>
              </w:rPr>
            </w:pPr>
            <w:r w:rsidRPr="00782998">
              <w:rPr>
                <w:rFonts w:ascii="Aptos" w:hAnsi="Aptos"/>
                <w:i w:val="0"/>
                <w:iCs w:val="0"/>
                <w:color w:val="073362"/>
              </w:rPr>
              <w:t>May participate in the pre-meeting with the team</w:t>
            </w:r>
          </w:p>
        </w:tc>
      </w:tr>
    </w:tbl>
    <w:p w14:paraId="018BBF2C" w14:textId="77777777" w:rsidR="001E3999" w:rsidRPr="008B3669" w:rsidRDefault="001E3999" w:rsidP="008B64C0">
      <w:pPr>
        <w:spacing w:after="0"/>
        <w:rPr>
          <w:rFonts w:ascii="Aptos" w:eastAsia="Arial Unicode MS" w:hAnsi="Aptos"/>
          <w:i w:val="0"/>
          <w:iCs w:val="0"/>
          <w:color w:val="073362"/>
          <w:sz w:val="24"/>
          <w:szCs w:val="24"/>
        </w:rPr>
      </w:pPr>
    </w:p>
    <w:tbl>
      <w:tblPr>
        <w:tblStyle w:val="TableGrid"/>
        <w:tblpPr w:leftFromText="180" w:rightFromText="180" w:vertAnchor="text" w:horzAnchor="page" w:tblpX="690" w:tblpY="6"/>
        <w:tblW w:w="10823" w:type="dxa"/>
        <w:tblBorders>
          <w:top w:val="single" w:sz="18" w:space="0" w:color="CDAD70"/>
          <w:left w:val="single" w:sz="18" w:space="0" w:color="CDAD70"/>
          <w:bottom w:val="single" w:sz="18" w:space="0" w:color="CDAD70"/>
          <w:right w:val="single" w:sz="18" w:space="0" w:color="CDAD70"/>
          <w:insideH w:val="single" w:sz="18" w:space="0" w:color="CDAD70"/>
          <w:insideV w:val="single" w:sz="18" w:space="0" w:color="CDAD70"/>
        </w:tblBorders>
        <w:shd w:val="clear" w:color="auto" w:fill="FAF6F0"/>
        <w:tblCellMar>
          <w:left w:w="144" w:type="dxa"/>
          <w:right w:w="144" w:type="dxa"/>
        </w:tblCellMar>
        <w:tblLook w:val="04A0" w:firstRow="1" w:lastRow="0" w:firstColumn="1" w:lastColumn="0" w:noHBand="0" w:noVBand="1"/>
      </w:tblPr>
      <w:tblGrid>
        <w:gridCol w:w="4207"/>
        <w:gridCol w:w="2266"/>
        <w:gridCol w:w="2161"/>
        <w:gridCol w:w="2189"/>
      </w:tblGrid>
      <w:tr w:rsidR="006F7B5B" w:rsidRPr="00782998" w14:paraId="7412ABEE" w14:textId="77777777" w:rsidTr="007E5472">
        <w:tc>
          <w:tcPr>
            <w:tcW w:w="10823" w:type="dxa"/>
            <w:gridSpan w:val="4"/>
            <w:shd w:val="clear" w:color="auto" w:fill="FAF6F0"/>
          </w:tcPr>
          <w:p w14:paraId="12CA4055" w14:textId="77777777" w:rsidR="00B731F8" w:rsidRPr="00782998" w:rsidRDefault="00B731F8" w:rsidP="00B731F8">
            <w:pPr>
              <w:spacing w:after="0"/>
              <w:jc w:val="center"/>
              <w:rPr>
                <w:rFonts w:ascii="Aptos" w:hAnsi="Aptos"/>
                <w:i w:val="0"/>
                <w:iCs w:val="0"/>
                <w:color w:val="073362"/>
                <w:sz w:val="24"/>
                <w:szCs w:val="24"/>
              </w:rPr>
            </w:pPr>
            <w:r w:rsidRPr="00782998">
              <w:rPr>
                <w:rFonts w:ascii="Aptos" w:hAnsi="Aptos"/>
                <w:b/>
                <w:bCs/>
                <w:i w:val="0"/>
                <w:iCs w:val="0"/>
                <w:color w:val="073362"/>
                <w:sz w:val="24"/>
                <w:szCs w:val="24"/>
              </w:rPr>
              <w:t>During the interview</w:t>
            </w:r>
          </w:p>
        </w:tc>
      </w:tr>
      <w:tr w:rsidR="00A25217" w:rsidRPr="00782998" w14:paraId="58C0F1F9" w14:textId="77777777" w:rsidTr="007E5472">
        <w:tc>
          <w:tcPr>
            <w:tcW w:w="4207" w:type="dxa"/>
            <w:shd w:val="clear" w:color="auto" w:fill="FAF6F0"/>
            <w:vAlign w:val="center"/>
          </w:tcPr>
          <w:p w14:paraId="0B5ACC5D" w14:textId="77777777" w:rsidR="00B731F8" w:rsidRPr="00782998" w:rsidRDefault="00B731F8" w:rsidP="00B731F8">
            <w:pPr>
              <w:spacing w:after="0"/>
              <w:jc w:val="center"/>
              <w:rPr>
                <w:rFonts w:ascii="Aptos" w:hAnsi="Aptos"/>
                <w:i w:val="0"/>
                <w:iCs w:val="0"/>
                <w:color w:val="073362"/>
                <w:sz w:val="21"/>
                <w:szCs w:val="21"/>
              </w:rPr>
            </w:pPr>
            <w:r w:rsidRPr="00782998">
              <w:rPr>
                <w:rFonts w:ascii="Aptos" w:hAnsi="Aptos"/>
                <w:i w:val="0"/>
                <w:iCs w:val="0"/>
                <w:color w:val="073362"/>
                <w:sz w:val="21"/>
                <w:szCs w:val="21"/>
              </w:rPr>
              <w:t>CAC Advocate</w:t>
            </w:r>
          </w:p>
        </w:tc>
        <w:tc>
          <w:tcPr>
            <w:tcW w:w="2266" w:type="dxa"/>
            <w:shd w:val="clear" w:color="auto" w:fill="FAF6F0"/>
            <w:vAlign w:val="center"/>
          </w:tcPr>
          <w:p w14:paraId="355ECBDA" w14:textId="77777777" w:rsidR="00B731F8" w:rsidRPr="00782998" w:rsidRDefault="00B731F8" w:rsidP="00B731F8">
            <w:pPr>
              <w:spacing w:after="0" w:line="240" w:lineRule="auto"/>
              <w:jc w:val="center"/>
              <w:rPr>
                <w:rFonts w:ascii="Aptos" w:hAnsi="Aptos"/>
                <w:i w:val="0"/>
                <w:iCs w:val="0"/>
                <w:color w:val="073362"/>
                <w:sz w:val="21"/>
                <w:szCs w:val="21"/>
              </w:rPr>
            </w:pPr>
            <w:r w:rsidRPr="00782998">
              <w:rPr>
                <w:rFonts w:ascii="Aptos" w:hAnsi="Aptos"/>
                <w:i w:val="0"/>
                <w:iCs w:val="0"/>
                <w:color w:val="073362"/>
                <w:sz w:val="21"/>
                <w:szCs w:val="21"/>
              </w:rPr>
              <w:t>Community Advocate</w:t>
            </w:r>
          </w:p>
        </w:tc>
        <w:tc>
          <w:tcPr>
            <w:tcW w:w="2161" w:type="dxa"/>
            <w:shd w:val="clear" w:color="auto" w:fill="FAF6F0"/>
            <w:vAlign w:val="center"/>
          </w:tcPr>
          <w:p w14:paraId="10BF294A" w14:textId="77777777" w:rsidR="00B731F8" w:rsidRPr="00782998" w:rsidRDefault="00B731F8" w:rsidP="00B731F8">
            <w:pPr>
              <w:spacing w:after="0" w:line="240" w:lineRule="auto"/>
              <w:jc w:val="center"/>
              <w:rPr>
                <w:rFonts w:ascii="Aptos" w:hAnsi="Aptos"/>
                <w:i w:val="0"/>
                <w:iCs w:val="0"/>
                <w:color w:val="073362"/>
                <w:sz w:val="21"/>
                <w:szCs w:val="21"/>
              </w:rPr>
            </w:pPr>
            <w:r w:rsidRPr="00782998">
              <w:rPr>
                <w:rFonts w:ascii="Aptos" w:hAnsi="Aptos"/>
                <w:i w:val="0"/>
                <w:iCs w:val="0"/>
                <w:color w:val="073362"/>
                <w:sz w:val="21"/>
                <w:szCs w:val="21"/>
              </w:rPr>
              <w:t>Law Enforcement Advocate</w:t>
            </w:r>
          </w:p>
        </w:tc>
        <w:tc>
          <w:tcPr>
            <w:tcW w:w="2189" w:type="dxa"/>
            <w:shd w:val="clear" w:color="auto" w:fill="FAF6F0"/>
            <w:vAlign w:val="center"/>
          </w:tcPr>
          <w:p w14:paraId="109FAD1D" w14:textId="77777777" w:rsidR="00B731F8" w:rsidRPr="00782998" w:rsidRDefault="00B731F8" w:rsidP="00B731F8">
            <w:pPr>
              <w:spacing w:after="0" w:line="240" w:lineRule="auto"/>
              <w:jc w:val="center"/>
              <w:rPr>
                <w:rFonts w:ascii="Aptos" w:hAnsi="Aptos"/>
                <w:i w:val="0"/>
                <w:iCs w:val="0"/>
                <w:color w:val="073362"/>
                <w:sz w:val="21"/>
                <w:szCs w:val="21"/>
              </w:rPr>
            </w:pPr>
            <w:r w:rsidRPr="00782998">
              <w:rPr>
                <w:rFonts w:ascii="Aptos" w:hAnsi="Aptos"/>
                <w:i w:val="0"/>
                <w:iCs w:val="0"/>
                <w:color w:val="073362"/>
                <w:sz w:val="21"/>
                <w:szCs w:val="21"/>
              </w:rPr>
              <w:t>Prosecutor Advocate</w:t>
            </w:r>
          </w:p>
        </w:tc>
      </w:tr>
      <w:tr w:rsidR="00A25217" w:rsidRPr="00782998" w14:paraId="45DF098B" w14:textId="77777777" w:rsidTr="007E5472">
        <w:trPr>
          <w:trHeight w:val="3236"/>
        </w:trPr>
        <w:tc>
          <w:tcPr>
            <w:tcW w:w="4207" w:type="dxa"/>
            <w:shd w:val="clear" w:color="auto" w:fill="FAF6F0"/>
          </w:tcPr>
          <w:p w14:paraId="7D0FBF63" w14:textId="77777777" w:rsidR="00B731F8" w:rsidRPr="00782998" w:rsidRDefault="00B731F8" w:rsidP="005F3F8F">
            <w:pPr>
              <w:spacing w:after="0"/>
              <w:rPr>
                <w:rFonts w:ascii="Aptos" w:hAnsi="Aptos"/>
                <w:i w:val="0"/>
                <w:iCs w:val="0"/>
                <w:color w:val="073362"/>
              </w:rPr>
            </w:pPr>
            <w:r w:rsidRPr="00782998">
              <w:rPr>
                <w:rFonts w:ascii="Aptos" w:hAnsi="Aptos"/>
                <w:i w:val="0"/>
                <w:iCs w:val="0"/>
                <w:color w:val="073362"/>
              </w:rPr>
              <w:t>Assess needs with caregiver</w:t>
            </w:r>
          </w:p>
          <w:p w14:paraId="602E2250" w14:textId="77777777" w:rsidR="00B731F8" w:rsidRPr="00782998" w:rsidRDefault="00B731F8" w:rsidP="005F3F8F">
            <w:pPr>
              <w:spacing w:after="0"/>
              <w:rPr>
                <w:rFonts w:ascii="Aptos" w:hAnsi="Aptos"/>
                <w:i w:val="0"/>
                <w:iCs w:val="0"/>
                <w:color w:val="073362"/>
              </w:rPr>
            </w:pPr>
            <w:r w:rsidRPr="00782998">
              <w:rPr>
                <w:rFonts w:ascii="Aptos" w:hAnsi="Aptos"/>
                <w:i w:val="0"/>
                <w:iCs w:val="0"/>
                <w:color w:val="073362"/>
              </w:rPr>
              <w:t>Provide appropriate referrals for mental health services and medical exam for the child</w:t>
            </w:r>
          </w:p>
          <w:p w14:paraId="64E73FBC" w14:textId="77777777" w:rsidR="00B731F8" w:rsidRPr="00782998" w:rsidRDefault="00B731F8" w:rsidP="005F3F8F">
            <w:pPr>
              <w:spacing w:after="0"/>
              <w:rPr>
                <w:rFonts w:ascii="Aptos" w:hAnsi="Aptos"/>
                <w:i w:val="0"/>
                <w:iCs w:val="0"/>
                <w:color w:val="073362"/>
              </w:rPr>
            </w:pPr>
            <w:r w:rsidRPr="00782998">
              <w:rPr>
                <w:rFonts w:ascii="Aptos" w:hAnsi="Aptos"/>
                <w:i w:val="0"/>
                <w:iCs w:val="0"/>
                <w:color w:val="073362"/>
              </w:rPr>
              <w:t>Provide written information for the caregiver with names of the professionals involved in the case and community referrals provided</w:t>
            </w:r>
          </w:p>
          <w:p w14:paraId="168505FC" w14:textId="25071379" w:rsidR="004A4536" w:rsidRPr="00782998" w:rsidRDefault="00B731F8" w:rsidP="005F3F8F">
            <w:pPr>
              <w:spacing w:after="0"/>
              <w:rPr>
                <w:rFonts w:ascii="Aptos" w:hAnsi="Aptos"/>
                <w:i w:val="0"/>
                <w:iCs w:val="0"/>
                <w:color w:val="073362"/>
              </w:rPr>
            </w:pPr>
            <w:r w:rsidRPr="00782998">
              <w:rPr>
                <w:rFonts w:ascii="Aptos" w:hAnsi="Aptos"/>
                <w:i w:val="0"/>
                <w:iCs w:val="0"/>
                <w:color w:val="073362"/>
              </w:rPr>
              <w:t>Provides information about victim compensation and victim rights</w:t>
            </w:r>
          </w:p>
        </w:tc>
        <w:tc>
          <w:tcPr>
            <w:tcW w:w="2266" w:type="dxa"/>
            <w:shd w:val="clear" w:color="auto" w:fill="FAF6F0"/>
          </w:tcPr>
          <w:p w14:paraId="0843639A" w14:textId="5F96E9D0" w:rsidR="00B731F8" w:rsidRPr="00782998" w:rsidRDefault="00B731F8" w:rsidP="005F3F8F">
            <w:pPr>
              <w:spacing w:after="0"/>
              <w:rPr>
                <w:rFonts w:ascii="Aptos" w:hAnsi="Aptos"/>
                <w:i w:val="0"/>
                <w:iCs w:val="0"/>
                <w:color w:val="073362"/>
              </w:rPr>
            </w:pPr>
            <w:r w:rsidRPr="00782998">
              <w:rPr>
                <w:rFonts w:ascii="Aptos" w:hAnsi="Aptos"/>
                <w:i w:val="0"/>
                <w:iCs w:val="0"/>
                <w:color w:val="073362"/>
              </w:rPr>
              <w:t>May sit with the caregiver/ family</w:t>
            </w:r>
          </w:p>
          <w:p w14:paraId="026CAC87" w14:textId="77777777" w:rsidR="00B731F8" w:rsidRDefault="00B731F8" w:rsidP="005F3F8F">
            <w:pPr>
              <w:spacing w:after="0"/>
              <w:rPr>
                <w:rFonts w:ascii="Aptos" w:hAnsi="Aptos"/>
                <w:i w:val="0"/>
                <w:iCs w:val="0"/>
                <w:color w:val="073362"/>
              </w:rPr>
            </w:pPr>
            <w:r w:rsidRPr="00782998">
              <w:rPr>
                <w:rFonts w:ascii="Aptos" w:hAnsi="Aptos"/>
                <w:i w:val="0"/>
                <w:iCs w:val="0"/>
                <w:color w:val="073362"/>
              </w:rPr>
              <w:t>May provide information about victim compensation and victim rights</w:t>
            </w:r>
          </w:p>
          <w:p w14:paraId="1C50B043" w14:textId="64CE2B30" w:rsidR="004A4536" w:rsidRPr="00782998" w:rsidRDefault="004A4536" w:rsidP="005F3F8F">
            <w:pPr>
              <w:spacing w:after="0"/>
              <w:rPr>
                <w:rFonts w:ascii="Aptos" w:hAnsi="Aptos"/>
                <w:i w:val="0"/>
                <w:iCs w:val="0"/>
                <w:color w:val="073362"/>
              </w:rPr>
            </w:pPr>
          </w:p>
        </w:tc>
        <w:tc>
          <w:tcPr>
            <w:tcW w:w="2161" w:type="dxa"/>
            <w:shd w:val="clear" w:color="auto" w:fill="FAF6F0"/>
          </w:tcPr>
          <w:p w14:paraId="5E86BF59" w14:textId="51BE9E90" w:rsidR="00B731F8" w:rsidRPr="00782998" w:rsidRDefault="00B731F8" w:rsidP="005F3F8F">
            <w:pPr>
              <w:spacing w:after="0"/>
              <w:rPr>
                <w:rFonts w:ascii="Aptos" w:hAnsi="Aptos"/>
                <w:i w:val="0"/>
                <w:iCs w:val="0"/>
                <w:color w:val="073362"/>
              </w:rPr>
            </w:pPr>
            <w:r w:rsidRPr="00782998">
              <w:rPr>
                <w:rFonts w:ascii="Aptos" w:hAnsi="Aptos"/>
                <w:i w:val="0"/>
                <w:iCs w:val="0"/>
                <w:color w:val="073362"/>
              </w:rPr>
              <w:t>May sit with the caregiver/ family</w:t>
            </w:r>
          </w:p>
          <w:p w14:paraId="72679E55" w14:textId="5004FEA1" w:rsidR="00B731F8" w:rsidRPr="00782998" w:rsidRDefault="00B731F8" w:rsidP="005F3F8F">
            <w:pPr>
              <w:spacing w:after="0"/>
              <w:rPr>
                <w:rFonts w:ascii="Aptos" w:hAnsi="Aptos"/>
                <w:i w:val="0"/>
                <w:iCs w:val="0"/>
                <w:color w:val="073362"/>
              </w:rPr>
            </w:pPr>
            <w:r w:rsidRPr="00782998">
              <w:rPr>
                <w:rFonts w:ascii="Aptos" w:hAnsi="Aptos"/>
                <w:i w:val="0"/>
                <w:iCs w:val="0"/>
                <w:color w:val="073362"/>
              </w:rPr>
              <w:t>May provide information about victim compensation and victim rights</w:t>
            </w:r>
          </w:p>
        </w:tc>
        <w:tc>
          <w:tcPr>
            <w:tcW w:w="2189" w:type="dxa"/>
            <w:shd w:val="clear" w:color="auto" w:fill="FAF6F0"/>
          </w:tcPr>
          <w:p w14:paraId="0C321D64" w14:textId="18D5DCEC" w:rsidR="00B731F8" w:rsidRPr="00782998" w:rsidRDefault="00B731F8" w:rsidP="005F3F8F">
            <w:pPr>
              <w:spacing w:after="0"/>
              <w:rPr>
                <w:rFonts w:ascii="Aptos" w:hAnsi="Aptos"/>
                <w:i w:val="0"/>
                <w:iCs w:val="0"/>
                <w:color w:val="073362"/>
              </w:rPr>
            </w:pPr>
            <w:r w:rsidRPr="00782998">
              <w:rPr>
                <w:rFonts w:ascii="Aptos" w:hAnsi="Aptos"/>
                <w:i w:val="0"/>
                <w:iCs w:val="0"/>
                <w:color w:val="073362"/>
              </w:rPr>
              <w:t>May observe/ meet the family</w:t>
            </w:r>
          </w:p>
          <w:p w14:paraId="799E3834" w14:textId="1E236C78" w:rsidR="00B731F8" w:rsidRPr="00782998" w:rsidRDefault="00B731F8" w:rsidP="005F3F8F">
            <w:pPr>
              <w:spacing w:after="0"/>
              <w:rPr>
                <w:rFonts w:ascii="Aptos" w:hAnsi="Aptos"/>
                <w:i w:val="0"/>
                <w:iCs w:val="0"/>
                <w:color w:val="073362"/>
              </w:rPr>
            </w:pPr>
            <w:r w:rsidRPr="00782998">
              <w:rPr>
                <w:rFonts w:ascii="Aptos" w:hAnsi="Aptos"/>
                <w:i w:val="0"/>
                <w:iCs w:val="0"/>
                <w:color w:val="073362"/>
              </w:rPr>
              <w:t>May provide information about victim compensation and victim rights</w:t>
            </w:r>
          </w:p>
        </w:tc>
      </w:tr>
    </w:tbl>
    <w:p w14:paraId="3CB40053" w14:textId="09AC33E0" w:rsidR="00250F7D" w:rsidRPr="00782998" w:rsidRDefault="00250F7D" w:rsidP="008B64C0">
      <w:pPr>
        <w:spacing w:after="0"/>
        <w:rPr>
          <w:rFonts w:ascii="Aptos" w:hAnsi="Aptos"/>
          <w:b/>
          <w:bCs/>
          <w:i w:val="0"/>
          <w:iCs w:val="0"/>
          <w:color w:val="073362"/>
        </w:rPr>
      </w:pPr>
    </w:p>
    <w:tbl>
      <w:tblPr>
        <w:tblStyle w:val="TableGrid"/>
        <w:tblpPr w:leftFromText="180" w:rightFromText="180" w:vertAnchor="text" w:horzAnchor="page" w:tblpX="665" w:tblpY="120"/>
        <w:tblW w:w="10890" w:type="dxa"/>
        <w:tblBorders>
          <w:top w:val="single" w:sz="18" w:space="0" w:color="09784A"/>
          <w:left w:val="single" w:sz="18" w:space="0" w:color="09784A"/>
          <w:bottom w:val="single" w:sz="18" w:space="0" w:color="09784A"/>
          <w:right w:val="single" w:sz="18" w:space="0" w:color="09784A"/>
          <w:insideH w:val="single" w:sz="18" w:space="0" w:color="09784A"/>
          <w:insideV w:val="single" w:sz="18" w:space="0" w:color="09784A"/>
        </w:tblBorders>
        <w:shd w:val="clear" w:color="auto" w:fill="E6F1EC"/>
        <w:tblCellMar>
          <w:left w:w="144" w:type="dxa"/>
          <w:right w:w="144" w:type="dxa"/>
        </w:tblCellMar>
        <w:tblLook w:val="04A0" w:firstRow="1" w:lastRow="0" w:firstColumn="1" w:lastColumn="0" w:noHBand="0" w:noVBand="1"/>
      </w:tblPr>
      <w:tblGrid>
        <w:gridCol w:w="3937"/>
        <w:gridCol w:w="2160"/>
        <w:gridCol w:w="2700"/>
        <w:gridCol w:w="2093"/>
      </w:tblGrid>
      <w:tr w:rsidR="006F7B5B" w:rsidRPr="008B3669" w14:paraId="57CB7115" w14:textId="77777777" w:rsidTr="007E5472">
        <w:tc>
          <w:tcPr>
            <w:tcW w:w="10890" w:type="dxa"/>
            <w:gridSpan w:val="4"/>
            <w:shd w:val="clear" w:color="auto" w:fill="E6F1EC"/>
          </w:tcPr>
          <w:p w14:paraId="7B968078" w14:textId="77777777" w:rsidR="00431FB0" w:rsidRPr="00782998" w:rsidRDefault="00431FB0" w:rsidP="00431FB0">
            <w:pPr>
              <w:spacing w:after="0"/>
              <w:jc w:val="center"/>
              <w:rPr>
                <w:rFonts w:ascii="Aptos" w:hAnsi="Aptos"/>
                <w:i w:val="0"/>
                <w:iCs w:val="0"/>
                <w:color w:val="073362"/>
                <w:sz w:val="28"/>
                <w:szCs w:val="28"/>
              </w:rPr>
            </w:pPr>
            <w:r w:rsidRPr="00782998">
              <w:rPr>
                <w:rFonts w:ascii="Aptos" w:hAnsi="Aptos"/>
                <w:b/>
                <w:bCs/>
                <w:i w:val="0"/>
                <w:iCs w:val="0"/>
                <w:color w:val="073362"/>
                <w:sz w:val="24"/>
                <w:szCs w:val="24"/>
              </w:rPr>
              <w:t>After the interview</w:t>
            </w:r>
          </w:p>
        </w:tc>
      </w:tr>
      <w:tr w:rsidR="00C31802" w:rsidRPr="008B3669" w14:paraId="1330013F" w14:textId="77777777" w:rsidTr="007E5472">
        <w:tc>
          <w:tcPr>
            <w:tcW w:w="3937" w:type="dxa"/>
            <w:shd w:val="clear" w:color="auto" w:fill="E6F1EC"/>
            <w:vAlign w:val="center"/>
          </w:tcPr>
          <w:p w14:paraId="32BE0547" w14:textId="77777777" w:rsidR="00431FB0" w:rsidRPr="00782998" w:rsidRDefault="00431FB0" w:rsidP="00431FB0">
            <w:pPr>
              <w:spacing w:after="0" w:line="240" w:lineRule="auto"/>
              <w:jc w:val="center"/>
              <w:rPr>
                <w:rFonts w:ascii="Aptos" w:hAnsi="Aptos"/>
                <w:i w:val="0"/>
                <w:iCs w:val="0"/>
                <w:color w:val="073362"/>
                <w:sz w:val="21"/>
                <w:szCs w:val="21"/>
              </w:rPr>
            </w:pPr>
            <w:r w:rsidRPr="00782998">
              <w:rPr>
                <w:rFonts w:ascii="Aptos" w:hAnsi="Aptos"/>
                <w:i w:val="0"/>
                <w:iCs w:val="0"/>
                <w:color w:val="073362"/>
                <w:sz w:val="21"/>
                <w:szCs w:val="21"/>
              </w:rPr>
              <w:t>CAC Advocate</w:t>
            </w:r>
          </w:p>
        </w:tc>
        <w:tc>
          <w:tcPr>
            <w:tcW w:w="2160" w:type="dxa"/>
            <w:shd w:val="clear" w:color="auto" w:fill="E6F1EC"/>
            <w:vAlign w:val="center"/>
          </w:tcPr>
          <w:p w14:paraId="3EDD35AE" w14:textId="77777777" w:rsidR="00431FB0" w:rsidRPr="00782998" w:rsidRDefault="00431FB0" w:rsidP="00431FB0">
            <w:pPr>
              <w:spacing w:after="0" w:line="240" w:lineRule="auto"/>
              <w:jc w:val="center"/>
              <w:rPr>
                <w:rFonts w:ascii="Aptos" w:hAnsi="Aptos"/>
                <w:i w:val="0"/>
                <w:iCs w:val="0"/>
                <w:color w:val="073362"/>
                <w:sz w:val="21"/>
                <w:szCs w:val="21"/>
              </w:rPr>
            </w:pPr>
            <w:r w:rsidRPr="00782998">
              <w:rPr>
                <w:rFonts w:ascii="Aptos" w:hAnsi="Aptos"/>
                <w:i w:val="0"/>
                <w:iCs w:val="0"/>
                <w:color w:val="073362"/>
                <w:sz w:val="21"/>
                <w:szCs w:val="21"/>
              </w:rPr>
              <w:t>Community Advocate</w:t>
            </w:r>
          </w:p>
        </w:tc>
        <w:tc>
          <w:tcPr>
            <w:tcW w:w="2700" w:type="dxa"/>
            <w:shd w:val="clear" w:color="auto" w:fill="E6F1EC"/>
            <w:vAlign w:val="center"/>
          </w:tcPr>
          <w:p w14:paraId="47613997" w14:textId="77777777" w:rsidR="00431FB0" w:rsidRPr="00782998" w:rsidRDefault="00431FB0" w:rsidP="00431FB0">
            <w:pPr>
              <w:spacing w:after="0" w:line="240" w:lineRule="auto"/>
              <w:jc w:val="center"/>
              <w:rPr>
                <w:rFonts w:ascii="Aptos" w:hAnsi="Aptos"/>
                <w:i w:val="0"/>
                <w:iCs w:val="0"/>
                <w:color w:val="073362"/>
                <w:sz w:val="21"/>
                <w:szCs w:val="21"/>
              </w:rPr>
            </w:pPr>
            <w:r w:rsidRPr="00782998">
              <w:rPr>
                <w:rFonts w:ascii="Aptos" w:hAnsi="Aptos"/>
                <w:i w:val="0"/>
                <w:iCs w:val="0"/>
                <w:color w:val="073362"/>
                <w:sz w:val="21"/>
                <w:szCs w:val="21"/>
              </w:rPr>
              <w:t>Law Enforcement Advocate</w:t>
            </w:r>
          </w:p>
        </w:tc>
        <w:tc>
          <w:tcPr>
            <w:tcW w:w="2093" w:type="dxa"/>
            <w:shd w:val="clear" w:color="auto" w:fill="E6F1EC"/>
            <w:vAlign w:val="center"/>
          </w:tcPr>
          <w:p w14:paraId="77EB267A" w14:textId="77777777" w:rsidR="00431FB0" w:rsidRPr="00782998" w:rsidRDefault="00431FB0" w:rsidP="00431FB0">
            <w:pPr>
              <w:spacing w:after="0" w:line="240" w:lineRule="auto"/>
              <w:jc w:val="center"/>
              <w:rPr>
                <w:rFonts w:ascii="Aptos" w:hAnsi="Aptos"/>
                <w:i w:val="0"/>
                <w:iCs w:val="0"/>
                <w:color w:val="073362"/>
                <w:sz w:val="21"/>
                <w:szCs w:val="21"/>
              </w:rPr>
            </w:pPr>
            <w:r w:rsidRPr="00782998">
              <w:rPr>
                <w:rFonts w:ascii="Aptos" w:hAnsi="Aptos"/>
                <w:i w:val="0"/>
                <w:iCs w:val="0"/>
                <w:color w:val="073362"/>
                <w:sz w:val="21"/>
                <w:szCs w:val="21"/>
              </w:rPr>
              <w:t>Prosecutor Advocate</w:t>
            </w:r>
          </w:p>
        </w:tc>
      </w:tr>
      <w:tr w:rsidR="00C31802" w:rsidRPr="008B3669" w14:paraId="35D29AAB" w14:textId="77777777" w:rsidTr="007E5472">
        <w:trPr>
          <w:trHeight w:val="1658"/>
        </w:trPr>
        <w:tc>
          <w:tcPr>
            <w:tcW w:w="3937" w:type="dxa"/>
            <w:shd w:val="clear" w:color="auto" w:fill="E6F1EC"/>
          </w:tcPr>
          <w:p w14:paraId="33AC8928" w14:textId="77777777" w:rsidR="00431FB0" w:rsidRPr="00782998" w:rsidRDefault="00431FB0" w:rsidP="00A33122">
            <w:pPr>
              <w:spacing w:after="0"/>
              <w:rPr>
                <w:rFonts w:ascii="Aptos" w:hAnsi="Aptos"/>
                <w:i w:val="0"/>
                <w:iCs w:val="0"/>
                <w:color w:val="073362"/>
              </w:rPr>
            </w:pPr>
            <w:r w:rsidRPr="00782998">
              <w:rPr>
                <w:rFonts w:ascii="Aptos" w:hAnsi="Aptos"/>
                <w:i w:val="0"/>
                <w:iCs w:val="0"/>
                <w:color w:val="073362"/>
              </w:rPr>
              <w:t>Participates in the post-interview meeting to discuss next steps</w:t>
            </w:r>
          </w:p>
          <w:p w14:paraId="7D169101" w14:textId="49267E75" w:rsidR="00431FB0" w:rsidRPr="00782998" w:rsidRDefault="00431FB0" w:rsidP="00A33122">
            <w:pPr>
              <w:spacing w:after="0"/>
              <w:rPr>
                <w:rFonts w:ascii="Aptos" w:hAnsi="Aptos"/>
                <w:i w:val="0"/>
                <w:iCs w:val="0"/>
                <w:color w:val="073362"/>
              </w:rPr>
            </w:pPr>
            <w:r w:rsidRPr="00782998">
              <w:rPr>
                <w:rFonts w:ascii="Aptos" w:hAnsi="Aptos"/>
                <w:i w:val="0"/>
                <w:iCs w:val="0"/>
                <w:color w:val="073362"/>
              </w:rPr>
              <w:t>Finish any paperwork and offer Outcome Measurement Survey to caregiver and/ or child</w:t>
            </w:r>
          </w:p>
        </w:tc>
        <w:tc>
          <w:tcPr>
            <w:tcW w:w="2160" w:type="dxa"/>
            <w:shd w:val="clear" w:color="auto" w:fill="E6F1EC"/>
          </w:tcPr>
          <w:p w14:paraId="65C5CC85" w14:textId="77777777" w:rsidR="00431FB0" w:rsidRPr="00782998" w:rsidRDefault="00431FB0" w:rsidP="00A33122">
            <w:pPr>
              <w:spacing w:after="0"/>
              <w:rPr>
                <w:rFonts w:ascii="Aptos" w:hAnsi="Aptos"/>
                <w:i w:val="0"/>
                <w:iCs w:val="0"/>
                <w:color w:val="073362"/>
              </w:rPr>
            </w:pPr>
            <w:r w:rsidRPr="00782998">
              <w:rPr>
                <w:rFonts w:ascii="Aptos" w:hAnsi="Aptos"/>
                <w:i w:val="0"/>
                <w:iCs w:val="0"/>
                <w:color w:val="073362"/>
              </w:rPr>
              <w:t>Remind family of community advocate follow up as it relates to any services needed</w:t>
            </w:r>
          </w:p>
          <w:p w14:paraId="7043FF94" w14:textId="77777777" w:rsidR="00431FB0" w:rsidRPr="00782998" w:rsidRDefault="00431FB0" w:rsidP="00A33122">
            <w:pPr>
              <w:spacing w:after="0"/>
              <w:rPr>
                <w:rFonts w:ascii="Aptos" w:hAnsi="Aptos"/>
                <w:i w:val="0"/>
                <w:iCs w:val="0"/>
                <w:color w:val="073362"/>
              </w:rPr>
            </w:pPr>
          </w:p>
        </w:tc>
        <w:tc>
          <w:tcPr>
            <w:tcW w:w="2700" w:type="dxa"/>
            <w:shd w:val="clear" w:color="auto" w:fill="E6F1EC"/>
          </w:tcPr>
          <w:p w14:paraId="7BB0B4DE" w14:textId="77777777" w:rsidR="00431FB0" w:rsidRPr="00782998" w:rsidRDefault="00431FB0" w:rsidP="00A33122">
            <w:pPr>
              <w:spacing w:after="0"/>
              <w:rPr>
                <w:rFonts w:ascii="Aptos" w:hAnsi="Aptos"/>
                <w:i w:val="0"/>
                <w:iCs w:val="0"/>
                <w:color w:val="073362"/>
              </w:rPr>
            </w:pPr>
            <w:r w:rsidRPr="00782998">
              <w:rPr>
                <w:rFonts w:ascii="Aptos" w:hAnsi="Aptos"/>
                <w:i w:val="0"/>
                <w:iCs w:val="0"/>
                <w:color w:val="073362"/>
              </w:rPr>
              <w:t>Explains to family they will be in contact regarding status of the law enforcement investigation, if applicable</w:t>
            </w:r>
          </w:p>
        </w:tc>
        <w:tc>
          <w:tcPr>
            <w:tcW w:w="2093" w:type="dxa"/>
            <w:shd w:val="clear" w:color="auto" w:fill="E6F1EC"/>
          </w:tcPr>
          <w:p w14:paraId="45179C43" w14:textId="77777777" w:rsidR="00431FB0" w:rsidRPr="00782998" w:rsidRDefault="00431FB0" w:rsidP="00A33122">
            <w:pPr>
              <w:spacing w:after="0"/>
              <w:rPr>
                <w:rFonts w:ascii="Aptos" w:hAnsi="Aptos"/>
                <w:i w:val="0"/>
                <w:iCs w:val="0"/>
                <w:color w:val="073362"/>
              </w:rPr>
            </w:pPr>
            <w:r w:rsidRPr="00782998">
              <w:rPr>
                <w:rFonts w:ascii="Aptos" w:hAnsi="Aptos"/>
                <w:i w:val="0"/>
                <w:iCs w:val="0"/>
                <w:color w:val="073362"/>
              </w:rPr>
              <w:t>Explains to family they will be in contact regarding status of investigation, if applicable</w:t>
            </w:r>
          </w:p>
        </w:tc>
      </w:tr>
    </w:tbl>
    <w:p w14:paraId="0B986810" w14:textId="77777777" w:rsidR="00250F7D" w:rsidRPr="008B3669" w:rsidRDefault="00250F7D" w:rsidP="008B64C0">
      <w:pPr>
        <w:spacing w:after="0"/>
        <w:rPr>
          <w:rFonts w:ascii="Aptos" w:hAnsi="Aptos"/>
          <w:color w:val="073362"/>
        </w:rPr>
      </w:pPr>
    </w:p>
    <w:p w14:paraId="70DCD7FF" w14:textId="758EC5AF" w:rsidR="00250F7D" w:rsidRDefault="00250F7D" w:rsidP="008B64C0">
      <w:pPr>
        <w:spacing w:after="0"/>
        <w:rPr>
          <w:rFonts w:ascii="Aptos" w:hAnsi="Aptos"/>
          <w:b/>
          <w:bCs/>
          <w:color w:val="073362"/>
        </w:rPr>
      </w:pPr>
    </w:p>
    <w:p w14:paraId="40AC37F3" w14:textId="77777777" w:rsidR="004A4536" w:rsidRDefault="004A4536" w:rsidP="008B64C0">
      <w:pPr>
        <w:spacing w:after="0"/>
        <w:rPr>
          <w:rFonts w:ascii="Aptos" w:hAnsi="Aptos"/>
          <w:b/>
          <w:bCs/>
          <w:color w:val="073362"/>
        </w:rPr>
      </w:pPr>
    </w:p>
    <w:p w14:paraId="4273A177" w14:textId="77777777" w:rsidR="004A4536" w:rsidRDefault="004A4536" w:rsidP="008B64C0">
      <w:pPr>
        <w:spacing w:after="0"/>
        <w:rPr>
          <w:rFonts w:ascii="Aptos" w:hAnsi="Aptos"/>
          <w:b/>
          <w:bCs/>
          <w:color w:val="073362"/>
        </w:rPr>
      </w:pPr>
    </w:p>
    <w:p w14:paraId="2C8AC393" w14:textId="77777777" w:rsidR="004A4536" w:rsidRDefault="004A4536" w:rsidP="008B64C0">
      <w:pPr>
        <w:spacing w:after="0"/>
        <w:rPr>
          <w:rFonts w:ascii="Aptos" w:hAnsi="Aptos"/>
          <w:b/>
          <w:bCs/>
          <w:color w:val="073362"/>
        </w:rPr>
      </w:pPr>
    </w:p>
    <w:p w14:paraId="0AD002AF" w14:textId="77777777" w:rsidR="004A4536" w:rsidRPr="008B3669" w:rsidRDefault="004A4536" w:rsidP="008B64C0">
      <w:pPr>
        <w:spacing w:after="0"/>
        <w:rPr>
          <w:rFonts w:ascii="Aptos" w:hAnsi="Aptos"/>
          <w:b/>
          <w:bCs/>
          <w:color w:val="073362"/>
        </w:rPr>
      </w:pPr>
    </w:p>
    <w:tbl>
      <w:tblPr>
        <w:tblStyle w:val="TableGrid"/>
        <w:tblpPr w:leftFromText="180" w:rightFromText="180" w:vertAnchor="text" w:horzAnchor="page" w:tblpX="682" w:tblpY="137"/>
        <w:tblW w:w="10867" w:type="dxa"/>
        <w:tblBorders>
          <w:top w:val="single" w:sz="18" w:space="0" w:color="073362"/>
          <w:left w:val="single" w:sz="18" w:space="0" w:color="073362"/>
          <w:bottom w:val="single" w:sz="18" w:space="0" w:color="073362"/>
          <w:right w:val="single" w:sz="18" w:space="0" w:color="073362"/>
          <w:insideH w:val="single" w:sz="18" w:space="0" w:color="073362"/>
          <w:insideV w:val="single" w:sz="18" w:space="0" w:color="073362"/>
        </w:tblBorders>
        <w:shd w:val="clear" w:color="auto" w:fill="E6EAEF"/>
        <w:tblCellMar>
          <w:left w:w="144" w:type="dxa"/>
          <w:right w:w="144" w:type="dxa"/>
        </w:tblCellMar>
        <w:tblLook w:val="04A0" w:firstRow="1" w:lastRow="0" w:firstColumn="1" w:lastColumn="0" w:noHBand="0" w:noVBand="1"/>
      </w:tblPr>
      <w:tblGrid>
        <w:gridCol w:w="3667"/>
        <w:gridCol w:w="2430"/>
        <w:gridCol w:w="2070"/>
        <w:gridCol w:w="2700"/>
      </w:tblGrid>
      <w:tr w:rsidR="00984229" w:rsidRPr="008B3669" w14:paraId="3A899C69" w14:textId="77777777" w:rsidTr="00984229">
        <w:tc>
          <w:tcPr>
            <w:tcW w:w="10867" w:type="dxa"/>
            <w:gridSpan w:val="4"/>
            <w:shd w:val="clear" w:color="auto" w:fill="E6EAEF"/>
            <w:vAlign w:val="center"/>
          </w:tcPr>
          <w:p w14:paraId="53353045" w14:textId="77777777" w:rsidR="00984229" w:rsidRPr="00782998" w:rsidRDefault="00984229" w:rsidP="00984229">
            <w:pPr>
              <w:spacing w:after="0" w:line="240" w:lineRule="auto"/>
              <w:jc w:val="center"/>
              <w:rPr>
                <w:rFonts w:ascii="Aptos" w:hAnsi="Aptos"/>
                <w:i w:val="0"/>
                <w:iCs w:val="0"/>
                <w:color w:val="073362"/>
                <w:sz w:val="28"/>
                <w:szCs w:val="28"/>
              </w:rPr>
            </w:pPr>
            <w:r w:rsidRPr="00782998">
              <w:rPr>
                <w:rFonts w:ascii="Aptos" w:hAnsi="Aptos"/>
                <w:b/>
                <w:bCs/>
                <w:i w:val="0"/>
                <w:iCs w:val="0"/>
                <w:color w:val="073362"/>
                <w:sz w:val="24"/>
                <w:szCs w:val="24"/>
              </w:rPr>
              <w:t>MDT Case Review</w:t>
            </w:r>
          </w:p>
        </w:tc>
      </w:tr>
      <w:tr w:rsidR="00984229" w:rsidRPr="008B3669" w14:paraId="6EA89D66" w14:textId="77777777" w:rsidTr="00984229">
        <w:tc>
          <w:tcPr>
            <w:tcW w:w="3667" w:type="dxa"/>
            <w:shd w:val="clear" w:color="auto" w:fill="E6EAEF"/>
            <w:vAlign w:val="center"/>
          </w:tcPr>
          <w:p w14:paraId="4C423DB6" w14:textId="77777777" w:rsidR="00984229" w:rsidRPr="00782998" w:rsidRDefault="00984229" w:rsidP="00984229">
            <w:pPr>
              <w:spacing w:after="0" w:line="240" w:lineRule="auto"/>
              <w:jc w:val="center"/>
              <w:rPr>
                <w:rFonts w:ascii="Aptos" w:hAnsi="Aptos"/>
                <w:i w:val="0"/>
                <w:iCs w:val="0"/>
                <w:color w:val="073362"/>
                <w:sz w:val="21"/>
                <w:szCs w:val="21"/>
              </w:rPr>
            </w:pPr>
            <w:r w:rsidRPr="00782998">
              <w:rPr>
                <w:rFonts w:ascii="Aptos" w:hAnsi="Aptos"/>
                <w:i w:val="0"/>
                <w:iCs w:val="0"/>
                <w:color w:val="073362"/>
                <w:sz w:val="21"/>
                <w:szCs w:val="21"/>
              </w:rPr>
              <w:t>CAC Advocate</w:t>
            </w:r>
          </w:p>
        </w:tc>
        <w:tc>
          <w:tcPr>
            <w:tcW w:w="2430" w:type="dxa"/>
            <w:shd w:val="clear" w:color="auto" w:fill="E6EAEF"/>
            <w:vAlign w:val="center"/>
          </w:tcPr>
          <w:p w14:paraId="24465998" w14:textId="77777777" w:rsidR="00984229" w:rsidRPr="00782998" w:rsidRDefault="00984229" w:rsidP="00984229">
            <w:pPr>
              <w:spacing w:after="0" w:line="240" w:lineRule="auto"/>
              <w:jc w:val="center"/>
              <w:rPr>
                <w:rFonts w:ascii="Aptos" w:hAnsi="Aptos"/>
                <w:i w:val="0"/>
                <w:iCs w:val="0"/>
                <w:color w:val="073362"/>
                <w:sz w:val="21"/>
                <w:szCs w:val="21"/>
              </w:rPr>
            </w:pPr>
            <w:r w:rsidRPr="00782998">
              <w:rPr>
                <w:rFonts w:ascii="Aptos" w:hAnsi="Aptos"/>
                <w:i w:val="0"/>
                <w:iCs w:val="0"/>
                <w:color w:val="073362"/>
                <w:sz w:val="21"/>
                <w:szCs w:val="21"/>
              </w:rPr>
              <w:t>Community Advocate</w:t>
            </w:r>
          </w:p>
        </w:tc>
        <w:tc>
          <w:tcPr>
            <w:tcW w:w="2070" w:type="dxa"/>
            <w:shd w:val="clear" w:color="auto" w:fill="E6EAEF"/>
            <w:vAlign w:val="center"/>
          </w:tcPr>
          <w:p w14:paraId="39E7D3F7" w14:textId="77777777" w:rsidR="00984229" w:rsidRPr="00782998" w:rsidRDefault="00984229" w:rsidP="00984229">
            <w:pPr>
              <w:spacing w:after="0" w:line="240" w:lineRule="auto"/>
              <w:jc w:val="center"/>
              <w:rPr>
                <w:rFonts w:ascii="Aptos" w:hAnsi="Aptos"/>
                <w:i w:val="0"/>
                <w:iCs w:val="0"/>
                <w:color w:val="073362"/>
                <w:sz w:val="21"/>
                <w:szCs w:val="21"/>
              </w:rPr>
            </w:pPr>
            <w:r w:rsidRPr="00782998">
              <w:rPr>
                <w:rFonts w:ascii="Aptos" w:hAnsi="Aptos"/>
                <w:i w:val="0"/>
                <w:iCs w:val="0"/>
                <w:color w:val="073362"/>
                <w:sz w:val="21"/>
                <w:szCs w:val="21"/>
              </w:rPr>
              <w:t>Law Enforcement Advocate</w:t>
            </w:r>
          </w:p>
        </w:tc>
        <w:tc>
          <w:tcPr>
            <w:tcW w:w="2700" w:type="dxa"/>
            <w:shd w:val="clear" w:color="auto" w:fill="E6EAEF"/>
            <w:vAlign w:val="center"/>
          </w:tcPr>
          <w:p w14:paraId="0DBB89F8" w14:textId="77777777" w:rsidR="00984229" w:rsidRPr="00782998" w:rsidRDefault="00984229" w:rsidP="00984229">
            <w:pPr>
              <w:spacing w:after="0" w:line="240" w:lineRule="auto"/>
              <w:jc w:val="center"/>
              <w:rPr>
                <w:rFonts w:ascii="Aptos" w:hAnsi="Aptos"/>
                <w:i w:val="0"/>
                <w:iCs w:val="0"/>
                <w:color w:val="073362"/>
                <w:sz w:val="21"/>
                <w:szCs w:val="21"/>
              </w:rPr>
            </w:pPr>
            <w:r w:rsidRPr="00782998">
              <w:rPr>
                <w:rFonts w:ascii="Aptos" w:hAnsi="Aptos"/>
                <w:i w:val="0"/>
                <w:iCs w:val="0"/>
                <w:color w:val="073362"/>
                <w:sz w:val="21"/>
                <w:szCs w:val="21"/>
              </w:rPr>
              <w:t>Prosecutor Advocate</w:t>
            </w:r>
          </w:p>
        </w:tc>
      </w:tr>
      <w:tr w:rsidR="00984229" w:rsidRPr="008B3669" w14:paraId="6393F615" w14:textId="77777777" w:rsidTr="00984229">
        <w:tc>
          <w:tcPr>
            <w:tcW w:w="3667" w:type="dxa"/>
            <w:shd w:val="clear" w:color="auto" w:fill="E6EAEF"/>
          </w:tcPr>
          <w:p w14:paraId="55AB35A2" w14:textId="77777777" w:rsidR="00984229" w:rsidRPr="00782998" w:rsidRDefault="00984229" w:rsidP="00984229">
            <w:pPr>
              <w:spacing w:after="0"/>
              <w:rPr>
                <w:rFonts w:ascii="Aptos" w:hAnsi="Aptos"/>
                <w:i w:val="0"/>
                <w:iCs w:val="0"/>
                <w:color w:val="073362"/>
              </w:rPr>
            </w:pPr>
            <w:r w:rsidRPr="00782998">
              <w:rPr>
                <w:rFonts w:ascii="Aptos" w:hAnsi="Aptos"/>
                <w:i w:val="0"/>
                <w:iCs w:val="0"/>
                <w:color w:val="073362"/>
              </w:rPr>
              <w:t>Report on any contact with family since the forensic interview</w:t>
            </w:r>
          </w:p>
          <w:p w14:paraId="24357121" w14:textId="77777777" w:rsidR="00984229" w:rsidRPr="00782998" w:rsidRDefault="00984229" w:rsidP="00984229">
            <w:pPr>
              <w:spacing w:after="0"/>
              <w:rPr>
                <w:rFonts w:ascii="Aptos" w:hAnsi="Aptos"/>
                <w:i w:val="0"/>
                <w:iCs w:val="0"/>
                <w:color w:val="073362"/>
              </w:rPr>
            </w:pPr>
            <w:r w:rsidRPr="00782998">
              <w:rPr>
                <w:rFonts w:ascii="Aptos" w:hAnsi="Aptos"/>
                <w:i w:val="0"/>
                <w:iCs w:val="0"/>
                <w:color w:val="073362"/>
              </w:rPr>
              <w:t>Update team on status of medical, mental health, and other referral made to the family</w:t>
            </w:r>
          </w:p>
          <w:p w14:paraId="3141BA55" w14:textId="77777777" w:rsidR="00984229" w:rsidRPr="00782998" w:rsidRDefault="00984229" w:rsidP="00984229">
            <w:pPr>
              <w:spacing w:after="0"/>
              <w:rPr>
                <w:rFonts w:ascii="Aptos" w:hAnsi="Aptos"/>
                <w:i w:val="0"/>
                <w:iCs w:val="0"/>
                <w:color w:val="073362"/>
              </w:rPr>
            </w:pPr>
            <w:r w:rsidRPr="00782998">
              <w:rPr>
                <w:rFonts w:ascii="Aptos" w:hAnsi="Aptos"/>
                <w:i w:val="0"/>
                <w:iCs w:val="0"/>
                <w:color w:val="073362"/>
              </w:rPr>
              <w:t>Relay any questions/concerns of the family to the team</w:t>
            </w:r>
          </w:p>
        </w:tc>
        <w:tc>
          <w:tcPr>
            <w:tcW w:w="2430" w:type="dxa"/>
            <w:shd w:val="clear" w:color="auto" w:fill="E6EAEF"/>
          </w:tcPr>
          <w:p w14:paraId="41962353" w14:textId="77777777" w:rsidR="00984229" w:rsidRPr="00782998" w:rsidRDefault="00984229" w:rsidP="00984229">
            <w:pPr>
              <w:spacing w:after="0"/>
              <w:rPr>
                <w:rFonts w:ascii="Aptos" w:hAnsi="Aptos"/>
                <w:i w:val="0"/>
                <w:iCs w:val="0"/>
                <w:color w:val="073362"/>
              </w:rPr>
            </w:pPr>
            <w:r w:rsidRPr="00782998">
              <w:rPr>
                <w:rFonts w:ascii="Aptos" w:hAnsi="Aptos"/>
                <w:i w:val="0"/>
                <w:iCs w:val="0"/>
                <w:color w:val="073362"/>
              </w:rPr>
              <w:t>Provide updates to team, if release signed by family</w:t>
            </w:r>
          </w:p>
        </w:tc>
        <w:tc>
          <w:tcPr>
            <w:tcW w:w="2070" w:type="dxa"/>
            <w:shd w:val="clear" w:color="auto" w:fill="E6EAEF"/>
          </w:tcPr>
          <w:p w14:paraId="37D5F5D4" w14:textId="77777777" w:rsidR="00984229" w:rsidRPr="00782998" w:rsidRDefault="00984229" w:rsidP="00984229">
            <w:pPr>
              <w:spacing w:after="0"/>
              <w:rPr>
                <w:rFonts w:ascii="Aptos" w:hAnsi="Aptos"/>
                <w:i w:val="0"/>
                <w:iCs w:val="0"/>
                <w:color w:val="073362"/>
              </w:rPr>
            </w:pPr>
            <w:r w:rsidRPr="00782998">
              <w:rPr>
                <w:rFonts w:ascii="Aptos" w:hAnsi="Aptos"/>
                <w:i w:val="0"/>
                <w:iCs w:val="0"/>
                <w:color w:val="073362"/>
              </w:rPr>
              <w:t>Discuss contact with family regarding status of the investigation</w:t>
            </w:r>
          </w:p>
          <w:p w14:paraId="26449537" w14:textId="77777777" w:rsidR="00984229" w:rsidRPr="00782998" w:rsidRDefault="00984229" w:rsidP="00984229">
            <w:pPr>
              <w:spacing w:after="0"/>
              <w:rPr>
                <w:rFonts w:ascii="Aptos" w:hAnsi="Aptos"/>
                <w:i w:val="0"/>
                <w:iCs w:val="0"/>
                <w:color w:val="073362"/>
              </w:rPr>
            </w:pPr>
          </w:p>
        </w:tc>
        <w:tc>
          <w:tcPr>
            <w:tcW w:w="2700" w:type="dxa"/>
            <w:shd w:val="clear" w:color="auto" w:fill="E6EAEF"/>
          </w:tcPr>
          <w:p w14:paraId="301D3899" w14:textId="77777777" w:rsidR="00984229" w:rsidRPr="00782998" w:rsidRDefault="00984229" w:rsidP="00984229">
            <w:pPr>
              <w:spacing w:after="0"/>
              <w:rPr>
                <w:rFonts w:ascii="Aptos" w:hAnsi="Aptos"/>
                <w:i w:val="0"/>
                <w:iCs w:val="0"/>
                <w:color w:val="073362"/>
              </w:rPr>
            </w:pPr>
            <w:r w:rsidRPr="00782998">
              <w:rPr>
                <w:rFonts w:ascii="Aptos" w:hAnsi="Aptos"/>
                <w:i w:val="0"/>
                <w:iCs w:val="0"/>
                <w:color w:val="073362"/>
              </w:rPr>
              <w:t>Discuss contact with family regarding status of the investigation</w:t>
            </w:r>
          </w:p>
          <w:p w14:paraId="6C110259" w14:textId="77777777" w:rsidR="00984229" w:rsidRPr="00782998" w:rsidRDefault="00984229" w:rsidP="00984229">
            <w:pPr>
              <w:spacing w:after="0"/>
              <w:rPr>
                <w:rFonts w:ascii="Aptos" w:hAnsi="Aptos"/>
                <w:i w:val="0"/>
                <w:iCs w:val="0"/>
                <w:color w:val="073362"/>
              </w:rPr>
            </w:pPr>
            <w:r w:rsidRPr="00782998">
              <w:rPr>
                <w:rFonts w:ascii="Aptos" w:hAnsi="Aptos"/>
                <w:i w:val="0"/>
                <w:iCs w:val="0"/>
                <w:color w:val="073362"/>
              </w:rPr>
              <w:t>Provide information on family’s wishes about prosecution</w:t>
            </w:r>
          </w:p>
        </w:tc>
      </w:tr>
    </w:tbl>
    <w:p w14:paraId="03C2320F" w14:textId="77777777" w:rsidR="00250F7D" w:rsidRPr="008B3669" w:rsidRDefault="00250F7D" w:rsidP="008B64C0">
      <w:pPr>
        <w:spacing w:after="0"/>
        <w:rPr>
          <w:rFonts w:ascii="Aptos" w:hAnsi="Aptos"/>
          <w:color w:val="073362"/>
        </w:rPr>
      </w:pPr>
    </w:p>
    <w:p w14:paraId="4C072A56" w14:textId="77777777" w:rsidR="00250F7D" w:rsidRPr="008B3669" w:rsidRDefault="00250F7D" w:rsidP="008B64C0">
      <w:pPr>
        <w:spacing w:after="0"/>
        <w:rPr>
          <w:rFonts w:ascii="Aptos" w:hAnsi="Aptos"/>
          <w:color w:val="073362"/>
        </w:rPr>
      </w:pPr>
    </w:p>
    <w:tbl>
      <w:tblPr>
        <w:tblStyle w:val="TableGrid"/>
        <w:tblpPr w:leftFromText="180" w:rightFromText="180" w:vertAnchor="text" w:horzAnchor="page" w:tblpX="657" w:tblpY="-402"/>
        <w:tblW w:w="10823" w:type="dxa"/>
        <w:tblBorders>
          <w:top w:val="single" w:sz="18" w:space="0" w:color="CDAD70"/>
          <w:left w:val="single" w:sz="18" w:space="0" w:color="CDAD70"/>
          <w:bottom w:val="single" w:sz="18" w:space="0" w:color="CDAD70"/>
          <w:right w:val="single" w:sz="18" w:space="0" w:color="CDAD70"/>
          <w:insideH w:val="single" w:sz="18" w:space="0" w:color="CDAD70"/>
          <w:insideV w:val="single" w:sz="18" w:space="0" w:color="CDAD70"/>
        </w:tblBorders>
        <w:shd w:val="clear" w:color="auto" w:fill="FAF6F0"/>
        <w:tblCellMar>
          <w:left w:w="144" w:type="dxa"/>
          <w:right w:w="144" w:type="dxa"/>
        </w:tblCellMar>
        <w:tblLook w:val="04A0" w:firstRow="1" w:lastRow="0" w:firstColumn="1" w:lastColumn="0" w:noHBand="0" w:noVBand="1"/>
      </w:tblPr>
      <w:tblGrid>
        <w:gridCol w:w="4878"/>
        <w:gridCol w:w="5945"/>
      </w:tblGrid>
      <w:tr w:rsidR="00984229" w:rsidRPr="008B3669" w14:paraId="6122D83E" w14:textId="77777777" w:rsidTr="00984229">
        <w:tc>
          <w:tcPr>
            <w:tcW w:w="10823" w:type="dxa"/>
            <w:gridSpan w:val="2"/>
            <w:shd w:val="clear" w:color="auto" w:fill="FAF6F0"/>
          </w:tcPr>
          <w:p w14:paraId="2A4CD8B8" w14:textId="77777777" w:rsidR="00984229" w:rsidRPr="00782998" w:rsidRDefault="00984229" w:rsidP="00984229">
            <w:pPr>
              <w:spacing w:after="0"/>
              <w:jc w:val="center"/>
              <w:rPr>
                <w:rFonts w:ascii="Aptos" w:hAnsi="Aptos"/>
                <w:i w:val="0"/>
                <w:iCs w:val="0"/>
                <w:color w:val="073362"/>
              </w:rPr>
            </w:pPr>
            <w:r w:rsidRPr="00782998">
              <w:rPr>
                <w:rFonts w:ascii="Aptos" w:hAnsi="Aptos"/>
                <w:b/>
                <w:bCs/>
                <w:i w:val="0"/>
                <w:iCs w:val="0"/>
                <w:color w:val="073362"/>
                <w:sz w:val="24"/>
                <w:szCs w:val="24"/>
              </w:rPr>
              <w:t>Charges not filed</w:t>
            </w:r>
          </w:p>
        </w:tc>
      </w:tr>
      <w:tr w:rsidR="00984229" w:rsidRPr="008B3669" w14:paraId="0B45695D" w14:textId="77777777" w:rsidTr="00984229">
        <w:tc>
          <w:tcPr>
            <w:tcW w:w="4878" w:type="dxa"/>
            <w:shd w:val="clear" w:color="auto" w:fill="FAF6F0"/>
          </w:tcPr>
          <w:p w14:paraId="10CEB4B8" w14:textId="77777777" w:rsidR="00984229" w:rsidRPr="00782998" w:rsidRDefault="00984229" w:rsidP="00984229">
            <w:pPr>
              <w:spacing w:after="0"/>
              <w:jc w:val="center"/>
              <w:rPr>
                <w:rFonts w:ascii="Aptos" w:hAnsi="Aptos"/>
                <w:i w:val="0"/>
                <w:iCs w:val="0"/>
                <w:color w:val="073362"/>
                <w:sz w:val="21"/>
                <w:szCs w:val="21"/>
              </w:rPr>
            </w:pPr>
            <w:r w:rsidRPr="00782998">
              <w:rPr>
                <w:rFonts w:ascii="Aptos" w:hAnsi="Aptos"/>
                <w:i w:val="0"/>
                <w:iCs w:val="0"/>
                <w:color w:val="073362"/>
                <w:sz w:val="21"/>
                <w:szCs w:val="21"/>
              </w:rPr>
              <w:t>CAC Advocate</w:t>
            </w:r>
          </w:p>
        </w:tc>
        <w:tc>
          <w:tcPr>
            <w:tcW w:w="5945" w:type="dxa"/>
            <w:shd w:val="clear" w:color="auto" w:fill="FAF6F0"/>
          </w:tcPr>
          <w:p w14:paraId="64F7A36D" w14:textId="77777777" w:rsidR="00984229" w:rsidRPr="00782998" w:rsidRDefault="00984229" w:rsidP="00984229">
            <w:pPr>
              <w:spacing w:after="0"/>
              <w:jc w:val="center"/>
              <w:rPr>
                <w:rFonts w:ascii="Aptos" w:hAnsi="Aptos"/>
                <w:i w:val="0"/>
                <w:iCs w:val="0"/>
                <w:color w:val="073362"/>
                <w:sz w:val="21"/>
                <w:szCs w:val="21"/>
              </w:rPr>
            </w:pPr>
            <w:r w:rsidRPr="00782998">
              <w:rPr>
                <w:rFonts w:ascii="Aptos" w:hAnsi="Aptos"/>
                <w:i w:val="0"/>
                <w:iCs w:val="0"/>
                <w:color w:val="073362"/>
                <w:sz w:val="21"/>
                <w:szCs w:val="21"/>
              </w:rPr>
              <w:t>Community Advocate</w:t>
            </w:r>
          </w:p>
        </w:tc>
      </w:tr>
      <w:tr w:rsidR="00984229" w:rsidRPr="008B3669" w14:paraId="48B4DAFD" w14:textId="77777777" w:rsidTr="00984229">
        <w:trPr>
          <w:trHeight w:val="593"/>
        </w:trPr>
        <w:tc>
          <w:tcPr>
            <w:tcW w:w="4878" w:type="dxa"/>
            <w:shd w:val="clear" w:color="auto" w:fill="FAF6F0"/>
          </w:tcPr>
          <w:p w14:paraId="00E7C352" w14:textId="5B9A4A6F" w:rsidR="00984229" w:rsidRPr="00782998" w:rsidRDefault="00984229" w:rsidP="00984229">
            <w:pPr>
              <w:spacing w:after="0"/>
              <w:rPr>
                <w:rFonts w:ascii="Aptos" w:hAnsi="Aptos"/>
                <w:i w:val="0"/>
                <w:iCs w:val="0"/>
                <w:color w:val="073362"/>
              </w:rPr>
            </w:pPr>
            <w:r w:rsidRPr="00782998">
              <w:rPr>
                <w:rFonts w:ascii="Aptos" w:hAnsi="Aptos"/>
                <w:i w:val="0"/>
                <w:iCs w:val="0"/>
                <w:color w:val="073362"/>
              </w:rPr>
              <w:t>Conduct follow-up calls with family to ensure all needs met for community services</w:t>
            </w:r>
          </w:p>
          <w:p w14:paraId="563CCC8C" w14:textId="77777777" w:rsidR="00984229" w:rsidRPr="00782998" w:rsidRDefault="00984229" w:rsidP="00984229">
            <w:pPr>
              <w:spacing w:after="0"/>
              <w:rPr>
                <w:rFonts w:ascii="Aptos" w:hAnsi="Aptos"/>
                <w:i w:val="0"/>
                <w:iCs w:val="0"/>
                <w:color w:val="073362"/>
              </w:rPr>
            </w:pPr>
          </w:p>
        </w:tc>
        <w:tc>
          <w:tcPr>
            <w:tcW w:w="5945" w:type="dxa"/>
            <w:shd w:val="clear" w:color="auto" w:fill="FAF6F0"/>
          </w:tcPr>
          <w:p w14:paraId="757FF3B2" w14:textId="77777777" w:rsidR="00984229" w:rsidRPr="00782998" w:rsidRDefault="00984229" w:rsidP="00984229">
            <w:pPr>
              <w:spacing w:after="0"/>
              <w:rPr>
                <w:rFonts w:ascii="Aptos" w:hAnsi="Aptos"/>
                <w:i w:val="0"/>
                <w:iCs w:val="0"/>
                <w:color w:val="073362"/>
              </w:rPr>
            </w:pPr>
            <w:r w:rsidRPr="00782998">
              <w:rPr>
                <w:rFonts w:ascii="Aptos" w:hAnsi="Aptos"/>
                <w:i w:val="0"/>
                <w:iCs w:val="0"/>
                <w:color w:val="073362"/>
              </w:rPr>
              <w:t>Conduct follow-up calls/ coordination of advocacy services as necessary</w:t>
            </w:r>
          </w:p>
        </w:tc>
      </w:tr>
    </w:tbl>
    <w:p w14:paraId="408AED1B" w14:textId="77777777" w:rsidR="00984229" w:rsidRPr="008B3669" w:rsidRDefault="00984229" w:rsidP="008B64C0">
      <w:pPr>
        <w:pStyle w:val="Quote"/>
        <w:spacing w:after="0"/>
        <w:rPr>
          <w:rFonts w:ascii="Aptos" w:hAnsi="Aptos"/>
          <w:color w:val="073362"/>
        </w:rPr>
      </w:pPr>
    </w:p>
    <w:p w14:paraId="01FDE75F" w14:textId="77777777" w:rsidR="00984229" w:rsidRPr="008B3669" w:rsidRDefault="00984229" w:rsidP="008B64C0">
      <w:pPr>
        <w:pStyle w:val="Quote"/>
        <w:spacing w:after="0"/>
        <w:rPr>
          <w:rFonts w:ascii="Aptos" w:hAnsi="Aptos"/>
          <w:color w:val="073362"/>
        </w:rPr>
      </w:pPr>
    </w:p>
    <w:tbl>
      <w:tblPr>
        <w:tblStyle w:val="TableGrid"/>
        <w:tblpPr w:leftFromText="180" w:rightFromText="180" w:vertAnchor="text" w:horzAnchor="page" w:tblpX="721" w:tblpY="-52"/>
        <w:tblW w:w="10823" w:type="dxa"/>
        <w:tblBorders>
          <w:top w:val="single" w:sz="18" w:space="0" w:color="09784A"/>
          <w:left w:val="single" w:sz="18" w:space="0" w:color="09784A"/>
          <w:bottom w:val="single" w:sz="18" w:space="0" w:color="09784A"/>
          <w:right w:val="single" w:sz="18" w:space="0" w:color="09784A"/>
        </w:tblBorders>
        <w:shd w:val="clear" w:color="auto" w:fill="E6F1EC"/>
        <w:tblCellMar>
          <w:left w:w="144" w:type="dxa"/>
          <w:right w:w="144" w:type="dxa"/>
        </w:tblCellMar>
        <w:tblLook w:val="04A0" w:firstRow="1" w:lastRow="0" w:firstColumn="1" w:lastColumn="0" w:noHBand="0" w:noVBand="1"/>
      </w:tblPr>
      <w:tblGrid>
        <w:gridCol w:w="1818"/>
        <w:gridCol w:w="2075"/>
        <w:gridCol w:w="1823"/>
        <w:gridCol w:w="5107"/>
      </w:tblGrid>
      <w:tr w:rsidR="00984229" w:rsidRPr="00782998" w14:paraId="17C753E4" w14:textId="77777777" w:rsidTr="00984229">
        <w:tc>
          <w:tcPr>
            <w:tcW w:w="10823" w:type="dxa"/>
            <w:gridSpan w:val="4"/>
            <w:tcBorders>
              <w:top w:val="single" w:sz="18" w:space="0" w:color="09784A"/>
              <w:bottom w:val="single" w:sz="18" w:space="0" w:color="09784A"/>
            </w:tcBorders>
            <w:shd w:val="clear" w:color="auto" w:fill="E6F1EC"/>
          </w:tcPr>
          <w:p w14:paraId="296B6325" w14:textId="77777777" w:rsidR="00984229" w:rsidRPr="00782998" w:rsidRDefault="00984229" w:rsidP="00984229">
            <w:pPr>
              <w:spacing w:after="0"/>
              <w:jc w:val="center"/>
              <w:rPr>
                <w:rFonts w:ascii="Aptos" w:hAnsi="Aptos"/>
                <w:i w:val="0"/>
                <w:iCs w:val="0"/>
                <w:color w:val="073362"/>
              </w:rPr>
            </w:pPr>
            <w:r w:rsidRPr="00782998">
              <w:rPr>
                <w:rFonts w:ascii="Aptos" w:hAnsi="Aptos"/>
                <w:b/>
                <w:bCs/>
                <w:i w:val="0"/>
                <w:iCs w:val="0"/>
                <w:color w:val="073362"/>
                <w:sz w:val="24"/>
                <w:szCs w:val="24"/>
              </w:rPr>
              <w:t>Charges filed</w:t>
            </w:r>
          </w:p>
        </w:tc>
      </w:tr>
      <w:tr w:rsidR="00984229" w:rsidRPr="00782998" w14:paraId="1CE3FE24" w14:textId="77777777" w:rsidTr="00984229">
        <w:tc>
          <w:tcPr>
            <w:tcW w:w="1818" w:type="dxa"/>
            <w:tcBorders>
              <w:top w:val="single" w:sz="18" w:space="0" w:color="09784A"/>
              <w:bottom w:val="single" w:sz="18" w:space="0" w:color="09784A"/>
              <w:right w:val="single" w:sz="18" w:space="0" w:color="09784A"/>
            </w:tcBorders>
            <w:shd w:val="clear" w:color="auto" w:fill="E6F1EC"/>
            <w:vAlign w:val="center"/>
          </w:tcPr>
          <w:p w14:paraId="54EA1650" w14:textId="77777777" w:rsidR="00984229" w:rsidRPr="00782998" w:rsidRDefault="00984229" w:rsidP="00984229">
            <w:pPr>
              <w:spacing w:after="0" w:line="240" w:lineRule="auto"/>
              <w:jc w:val="center"/>
              <w:rPr>
                <w:rFonts w:ascii="Aptos" w:hAnsi="Aptos"/>
                <w:i w:val="0"/>
                <w:iCs w:val="0"/>
                <w:color w:val="073362"/>
                <w:sz w:val="21"/>
                <w:szCs w:val="21"/>
              </w:rPr>
            </w:pPr>
            <w:r w:rsidRPr="00782998">
              <w:rPr>
                <w:rFonts w:ascii="Aptos" w:hAnsi="Aptos"/>
                <w:i w:val="0"/>
                <w:iCs w:val="0"/>
                <w:color w:val="073362"/>
                <w:sz w:val="21"/>
                <w:szCs w:val="21"/>
              </w:rPr>
              <w:t>CAC Advocate</w:t>
            </w:r>
          </w:p>
        </w:tc>
        <w:tc>
          <w:tcPr>
            <w:tcW w:w="2075" w:type="dxa"/>
            <w:tcBorders>
              <w:top w:val="single" w:sz="18" w:space="0" w:color="09784A"/>
              <w:left w:val="single" w:sz="18" w:space="0" w:color="09784A"/>
              <w:bottom w:val="single" w:sz="18" w:space="0" w:color="09784A"/>
              <w:right w:val="single" w:sz="18" w:space="0" w:color="09784A"/>
            </w:tcBorders>
            <w:shd w:val="clear" w:color="auto" w:fill="E6F1EC"/>
            <w:vAlign w:val="center"/>
          </w:tcPr>
          <w:p w14:paraId="3366D5A7" w14:textId="77777777" w:rsidR="00984229" w:rsidRPr="00782998" w:rsidRDefault="00984229" w:rsidP="00984229">
            <w:pPr>
              <w:spacing w:after="0" w:line="240" w:lineRule="auto"/>
              <w:jc w:val="center"/>
              <w:rPr>
                <w:rFonts w:ascii="Aptos" w:hAnsi="Aptos"/>
                <w:i w:val="0"/>
                <w:iCs w:val="0"/>
                <w:color w:val="073362"/>
                <w:sz w:val="21"/>
                <w:szCs w:val="21"/>
              </w:rPr>
            </w:pPr>
            <w:r w:rsidRPr="00782998">
              <w:rPr>
                <w:rFonts w:ascii="Aptos" w:hAnsi="Aptos"/>
                <w:i w:val="0"/>
                <w:iCs w:val="0"/>
                <w:color w:val="073362"/>
                <w:sz w:val="21"/>
                <w:szCs w:val="21"/>
              </w:rPr>
              <w:t>Community Advocate</w:t>
            </w:r>
          </w:p>
        </w:tc>
        <w:tc>
          <w:tcPr>
            <w:tcW w:w="1823" w:type="dxa"/>
            <w:tcBorders>
              <w:top w:val="single" w:sz="18" w:space="0" w:color="09784A"/>
              <w:left w:val="single" w:sz="18" w:space="0" w:color="09784A"/>
              <w:bottom w:val="single" w:sz="18" w:space="0" w:color="09784A"/>
              <w:right w:val="single" w:sz="18" w:space="0" w:color="09784A"/>
            </w:tcBorders>
            <w:shd w:val="clear" w:color="auto" w:fill="E6F1EC"/>
            <w:vAlign w:val="center"/>
          </w:tcPr>
          <w:p w14:paraId="0B1F324D" w14:textId="77777777" w:rsidR="00984229" w:rsidRPr="00782998" w:rsidRDefault="00984229" w:rsidP="00984229">
            <w:pPr>
              <w:spacing w:after="0" w:line="240" w:lineRule="auto"/>
              <w:jc w:val="center"/>
              <w:rPr>
                <w:rFonts w:ascii="Aptos" w:hAnsi="Aptos"/>
                <w:i w:val="0"/>
                <w:iCs w:val="0"/>
                <w:color w:val="073362"/>
                <w:sz w:val="21"/>
                <w:szCs w:val="21"/>
              </w:rPr>
            </w:pPr>
            <w:r w:rsidRPr="00782998">
              <w:rPr>
                <w:rFonts w:ascii="Aptos" w:hAnsi="Aptos"/>
                <w:i w:val="0"/>
                <w:iCs w:val="0"/>
                <w:color w:val="073362"/>
                <w:sz w:val="21"/>
                <w:szCs w:val="21"/>
              </w:rPr>
              <w:t>Law Enforcement Advocate</w:t>
            </w:r>
          </w:p>
        </w:tc>
        <w:tc>
          <w:tcPr>
            <w:tcW w:w="5107" w:type="dxa"/>
            <w:tcBorders>
              <w:top w:val="single" w:sz="18" w:space="0" w:color="09784A"/>
              <w:left w:val="single" w:sz="18" w:space="0" w:color="09784A"/>
              <w:bottom w:val="single" w:sz="18" w:space="0" w:color="09784A"/>
            </w:tcBorders>
            <w:shd w:val="clear" w:color="auto" w:fill="E6F1EC"/>
            <w:vAlign w:val="center"/>
          </w:tcPr>
          <w:p w14:paraId="46D96427" w14:textId="77777777" w:rsidR="00984229" w:rsidRPr="00782998" w:rsidRDefault="00984229" w:rsidP="00984229">
            <w:pPr>
              <w:spacing w:after="0" w:line="240" w:lineRule="auto"/>
              <w:jc w:val="center"/>
              <w:rPr>
                <w:rFonts w:ascii="Aptos" w:hAnsi="Aptos"/>
                <w:i w:val="0"/>
                <w:iCs w:val="0"/>
                <w:color w:val="073362"/>
                <w:sz w:val="21"/>
                <w:szCs w:val="21"/>
              </w:rPr>
            </w:pPr>
            <w:r w:rsidRPr="00782998">
              <w:rPr>
                <w:rFonts w:ascii="Aptos" w:hAnsi="Aptos"/>
                <w:i w:val="0"/>
                <w:iCs w:val="0"/>
                <w:color w:val="073362"/>
                <w:sz w:val="21"/>
                <w:szCs w:val="21"/>
              </w:rPr>
              <w:t>Prosecutor Advocate</w:t>
            </w:r>
          </w:p>
        </w:tc>
      </w:tr>
      <w:tr w:rsidR="00984229" w:rsidRPr="00782998" w14:paraId="2D78759B" w14:textId="77777777" w:rsidTr="00984229">
        <w:tc>
          <w:tcPr>
            <w:tcW w:w="1818" w:type="dxa"/>
            <w:tcBorders>
              <w:top w:val="single" w:sz="18" w:space="0" w:color="09784A"/>
              <w:bottom w:val="single" w:sz="18" w:space="0" w:color="09784A"/>
              <w:right w:val="single" w:sz="18" w:space="0" w:color="09784A"/>
            </w:tcBorders>
            <w:shd w:val="clear" w:color="auto" w:fill="E6F1EC"/>
          </w:tcPr>
          <w:p w14:paraId="719979FA" w14:textId="268E77FF" w:rsidR="00984229" w:rsidRPr="00782998" w:rsidRDefault="00984229" w:rsidP="00984229">
            <w:pPr>
              <w:spacing w:after="0"/>
              <w:rPr>
                <w:rFonts w:ascii="Aptos" w:hAnsi="Aptos"/>
                <w:i w:val="0"/>
                <w:iCs w:val="0"/>
                <w:color w:val="073362"/>
              </w:rPr>
            </w:pPr>
            <w:r w:rsidRPr="00782998">
              <w:rPr>
                <w:rFonts w:ascii="Aptos" w:hAnsi="Aptos"/>
                <w:i w:val="0"/>
                <w:iCs w:val="0"/>
                <w:color w:val="073362"/>
              </w:rPr>
              <w:t>May accompany family to court proceedings</w:t>
            </w:r>
          </w:p>
        </w:tc>
        <w:tc>
          <w:tcPr>
            <w:tcW w:w="2075" w:type="dxa"/>
            <w:tcBorders>
              <w:top w:val="single" w:sz="18" w:space="0" w:color="09784A"/>
              <w:left w:val="single" w:sz="18" w:space="0" w:color="09784A"/>
              <w:bottom w:val="single" w:sz="18" w:space="0" w:color="09784A"/>
              <w:right w:val="single" w:sz="18" w:space="0" w:color="09784A"/>
            </w:tcBorders>
            <w:shd w:val="clear" w:color="auto" w:fill="E6F1EC"/>
          </w:tcPr>
          <w:p w14:paraId="27E94FED" w14:textId="429E3D3D" w:rsidR="00984229" w:rsidRPr="00782998" w:rsidRDefault="00984229" w:rsidP="00984229">
            <w:pPr>
              <w:spacing w:after="0"/>
              <w:rPr>
                <w:rFonts w:ascii="Aptos" w:hAnsi="Aptos"/>
                <w:i w:val="0"/>
                <w:iCs w:val="0"/>
                <w:color w:val="073362"/>
              </w:rPr>
            </w:pPr>
            <w:r w:rsidRPr="00782998">
              <w:rPr>
                <w:rFonts w:ascii="Aptos" w:hAnsi="Aptos"/>
                <w:i w:val="0"/>
                <w:iCs w:val="0"/>
                <w:color w:val="073362"/>
              </w:rPr>
              <w:t>May accompany family to court proceedings</w:t>
            </w:r>
          </w:p>
        </w:tc>
        <w:tc>
          <w:tcPr>
            <w:tcW w:w="1823" w:type="dxa"/>
            <w:tcBorders>
              <w:top w:val="single" w:sz="18" w:space="0" w:color="09784A"/>
              <w:left w:val="single" w:sz="18" w:space="0" w:color="09784A"/>
              <w:bottom w:val="single" w:sz="18" w:space="0" w:color="09784A"/>
              <w:right w:val="single" w:sz="18" w:space="0" w:color="09784A"/>
            </w:tcBorders>
            <w:shd w:val="clear" w:color="auto" w:fill="E6F1EC"/>
          </w:tcPr>
          <w:p w14:paraId="3CAC0459" w14:textId="4BA03190" w:rsidR="00984229" w:rsidRPr="00782998" w:rsidRDefault="00984229" w:rsidP="00984229">
            <w:pPr>
              <w:spacing w:after="0"/>
              <w:rPr>
                <w:rFonts w:ascii="Aptos" w:hAnsi="Aptos"/>
                <w:i w:val="0"/>
                <w:iCs w:val="0"/>
                <w:color w:val="073362"/>
              </w:rPr>
            </w:pPr>
            <w:r w:rsidRPr="00782998">
              <w:rPr>
                <w:rFonts w:ascii="Aptos" w:hAnsi="Aptos"/>
                <w:i w:val="0"/>
                <w:iCs w:val="0"/>
                <w:color w:val="073362"/>
              </w:rPr>
              <w:t>May accompany family to court proceedings</w:t>
            </w:r>
          </w:p>
        </w:tc>
        <w:tc>
          <w:tcPr>
            <w:tcW w:w="5107" w:type="dxa"/>
            <w:tcBorders>
              <w:top w:val="single" w:sz="18" w:space="0" w:color="09784A"/>
              <w:left w:val="single" w:sz="18" w:space="0" w:color="09784A"/>
              <w:bottom w:val="single" w:sz="18" w:space="0" w:color="09784A"/>
            </w:tcBorders>
            <w:shd w:val="clear" w:color="auto" w:fill="E6F1EC"/>
          </w:tcPr>
          <w:p w14:paraId="2E2FAE96" w14:textId="0CD86914" w:rsidR="00984229" w:rsidRPr="00782998" w:rsidRDefault="004A4536" w:rsidP="00984229">
            <w:pPr>
              <w:spacing w:after="0"/>
              <w:rPr>
                <w:rFonts w:ascii="Aptos" w:hAnsi="Aptos"/>
                <w:i w:val="0"/>
                <w:iCs w:val="0"/>
                <w:color w:val="073362"/>
              </w:rPr>
            </w:pPr>
            <w:r>
              <w:rPr>
                <w:rFonts w:ascii="Aptos" w:hAnsi="Aptos"/>
                <w:i w:val="0"/>
                <w:iCs w:val="0"/>
                <w:color w:val="073362"/>
              </w:rPr>
              <w:t>Provide o</w:t>
            </w:r>
            <w:r w:rsidR="00984229" w:rsidRPr="00782998">
              <w:rPr>
                <w:rFonts w:ascii="Aptos" w:hAnsi="Aptos"/>
                <w:i w:val="0"/>
                <w:iCs w:val="0"/>
                <w:color w:val="073362"/>
              </w:rPr>
              <w:t>ngoing contact with caregiver to discuss court process</w:t>
            </w:r>
          </w:p>
          <w:p w14:paraId="76498BAD" w14:textId="77777777" w:rsidR="00984229" w:rsidRPr="00782998" w:rsidRDefault="00984229" w:rsidP="00984229">
            <w:pPr>
              <w:spacing w:after="0"/>
              <w:rPr>
                <w:rFonts w:ascii="Aptos" w:hAnsi="Aptos"/>
                <w:i w:val="0"/>
                <w:iCs w:val="0"/>
                <w:color w:val="073362"/>
              </w:rPr>
            </w:pPr>
            <w:r w:rsidRPr="00782998">
              <w:rPr>
                <w:rFonts w:ascii="Aptos" w:hAnsi="Aptos"/>
                <w:i w:val="0"/>
                <w:iCs w:val="0"/>
                <w:color w:val="073362"/>
              </w:rPr>
              <w:t>If case going to trial, coordinate court preparation for child and family</w:t>
            </w:r>
          </w:p>
          <w:p w14:paraId="7E806E38" w14:textId="77777777" w:rsidR="00984229" w:rsidRPr="00782998" w:rsidRDefault="00984229" w:rsidP="00984229">
            <w:pPr>
              <w:spacing w:after="0"/>
              <w:rPr>
                <w:rFonts w:ascii="Aptos" w:hAnsi="Aptos"/>
                <w:i w:val="0"/>
                <w:iCs w:val="0"/>
                <w:color w:val="073362"/>
              </w:rPr>
            </w:pPr>
            <w:r w:rsidRPr="00782998">
              <w:rPr>
                <w:rFonts w:ascii="Aptos" w:hAnsi="Aptos"/>
                <w:i w:val="0"/>
                <w:iCs w:val="0"/>
                <w:color w:val="073362"/>
              </w:rPr>
              <w:t>Discuss family’s wishes and victim impact statement</w:t>
            </w:r>
          </w:p>
          <w:p w14:paraId="20115CA5" w14:textId="0AD1EE45" w:rsidR="00984229" w:rsidRPr="00782998" w:rsidRDefault="004A4536" w:rsidP="00984229">
            <w:pPr>
              <w:spacing w:after="0"/>
              <w:rPr>
                <w:rFonts w:ascii="Aptos" w:hAnsi="Aptos"/>
                <w:i w:val="0"/>
                <w:iCs w:val="0"/>
                <w:color w:val="073362"/>
              </w:rPr>
            </w:pPr>
            <w:r>
              <w:rPr>
                <w:rFonts w:ascii="Aptos" w:hAnsi="Aptos"/>
                <w:i w:val="0"/>
                <w:iCs w:val="0"/>
                <w:color w:val="073362"/>
              </w:rPr>
              <w:t>Provide c</w:t>
            </w:r>
            <w:r w:rsidR="00984229" w:rsidRPr="00782998">
              <w:rPr>
                <w:rFonts w:ascii="Aptos" w:hAnsi="Aptos"/>
                <w:i w:val="0"/>
                <w:iCs w:val="0"/>
                <w:color w:val="073362"/>
              </w:rPr>
              <w:t>ourt accompaniment</w:t>
            </w:r>
          </w:p>
          <w:p w14:paraId="551BFAFC" w14:textId="4177A8AB" w:rsidR="00984229" w:rsidRPr="00782998" w:rsidRDefault="004A4536" w:rsidP="00984229">
            <w:pPr>
              <w:spacing w:after="0"/>
              <w:rPr>
                <w:rFonts w:ascii="Aptos" w:hAnsi="Aptos"/>
                <w:i w:val="0"/>
                <w:iCs w:val="0"/>
                <w:color w:val="073362"/>
              </w:rPr>
            </w:pPr>
            <w:r>
              <w:rPr>
                <w:rFonts w:ascii="Aptos" w:hAnsi="Aptos"/>
                <w:i w:val="0"/>
                <w:iCs w:val="0"/>
                <w:color w:val="073362"/>
              </w:rPr>
              <w:t>Provide a</w:t>
            </w:r>
            <w:r w:rsidR="00984229" w:rsidRPr="00782998">
              <w:rPr>
                <w:rFonts w:ascii="Aptos" w:hAnsi="Aptos"/>
                <w:i w:val="0"/>
                <w:iCs w:val="0"/>
                <w:color w:val="073362"/>
              </w:rPr>
              <w:t>ny post-conviction notifications</w:t>
            </w:r>
          </w:p>
        </w:tc>
      </w:tr>
    </w:tbl>
    <w:p w14:paraId="02F9A85F" w14:textId="2CB6F5BC" w:rsidR="00250F7D" w:rsidRPr="008B3669" w:rsidRDefault="00250F7D" w:rsidP="00E7394E">
      <w:pPr>
        <w:pStyle w:val="Quote"/>
        <w:spacing w:after="0"/>
        <w:jc w:val="center"/>
        <w:rPr>
          <w:rFonts w:ascii="Aptos" w:hAnsi="Aptos"/>
          <w:color w:val="073362"/>
        </w:rPr>
      </w:pPr>
      <w:r w:rsidRPr="008B3669">
        <w:rPr>
          <w:rFonts w:ascii="Aptos" w:hAnsi="Aptos"/>
          <w:color w:val="073362"/>
        </w:rPr>
        <w:t>Adapted from Victim Advocacy Flowchart, Northeast Regional CAC, November 2019</w:t>
      </w:r>
    </w:p>
    <w:p w14:paraId="3EBCE7BA" w14:textId="08635755" w:rsidR="00250F7D" w:rsidRPr="008B3669" w:rsidRDefault="00207F4C">
      <w:pPr>
        <w:spacing w:after="0" w:line="240" w:lineRule="auto"/>
        <w:rPr>
          <w:rFonts w:ascii="Aptos" w:hAnsi="Aptos"/>
          <w:color w:val="073362"/>
        </w:rPr>
      </w:pPr>
      <w:r w:rsidRPr="008B3669">
        <w:rPr>
          <w:rFonts w:ascii="Aptos" w:hAnsi="Aptos"/>
          <w:color w:val="073362"/>
        </w:rPr>
        <w:br w:type="page"/>
      </w:r>
    </w:p>
    <w:p w14:paraId="7012B2A5" w14:textId="77777777" w:rsidR="00250F7D" w:rsidRPr="008B3669" w:rsidRDefault="00250F7D" w:rsidP="005455DF">
      <w:pPr>
        <w:pStyle w:val="Heading2"/>
        <w:spacing w:before="0" w:after="0" w:line="288" w:lineRule="auto"/>
        <w:ind w:left="0"/>
        <w:rPr>
          <w:rFonts w:ascii="Aptos" w:hAnsi="Aptos"/>
        </w:rPr>
      </w:pPr>
      <w:bookmarkStart w:id="66" w:name="_Toc212212375"/>
      <w:r w:rsidRPr="008B3669">
        <w:rPr>
          <w:rFonts w:ascii="Aptos" w:hAnsi="Aptos"/>
        </w:rPr>
        <w:lastRenderedPageBreak/>
        <w:t>Team Processes</w:t>
      </w:r>
      <w:bookmarkEnd w:id="66"/>
    </w:p>
    <w:p w14:paraId="35EB9A39" w14:textId="77777777" w:rsidR="00782998" w:rsidRDefault="00782998" w:rsidP="008B64C0">
      <w:pPr>
        <w:spacing w:after="0"/>
        <w:rPr>
          <w:rStyle w:val="Heading4Char"/>
          <w:rFonts w:ascii="Aptos" w:hAnsi="Aptos"/>
        </w:rPr>
      </w:pPr>
    </w:p>
    <w:p w14:paraId="6E41E95A" w14:textId="30EAE639" w:rsidR="00C026AC" w:rsidRPr="008B3669" w:rsidRDefault="00C026AC" w:rsidP="008B64C0">
      <w:pPr>
        <w:spacing w:after="0"/>
        <w:rPr>
          <w:rFonts w:ascii="Aptos" w:hAnsi="Aptos"/>
          <w:i w:val="0"/>
          <w:iCs w:val="0"/>
          <w:color w:val="073362"/>
          <w:sz w:val="22"/>
          <w:szCs w:val="22"/>
        </w:rPr>
      </w:pPr>
      <w:r w:rsidRPr="008B3669">
        <w:rPr>
          <w:rStyle w:val="Heading4Char"/>
          <w:rFonts w:ascii="Aptos" w:hAnsi="Aptos"/>
        </w:rPr>
        <w:t>Case review meetings</w:t>
      </w:r>
      <w:r w:rsidRPr="008B3669">
        <w:rPr>
          <w:rFonts w:ascii="Aptos" w:hAnsi="Aptos"/>
          <w:color w:val="073362"/>
        </w:rPr>
        <w:br/>
      </w:r>
      <w:r w:rsidRPr="008B3669">
        <w:rPr>
          <w:rFonts w:ascii="Aptos" w:hAnsi="Aptos"/>
          <w:i w:val="0"/>
          <w:iCs w:val="0"/>
          <w:color w:val="073362"/>
          <w:sz w:val="22"/>
          <w:szCs w:val="22"/>
        </w:rPr>
        <w:t>Case review meetings serve important functions, including t</w:t>
      </w:r>
      <w:r w:rsidR="00F35038">
        <w:rPr>
          <w:rFonts w:ascii="Aptos" w:hAnsi="Aptos"/>
          <w:i w:val="0"/>
          <w:iCs w:val="0"/>
          <w:color w:val="073362"/>
          <w:sz w:val="22"/>
          <w:szCs w:val="22"/>
        </w:rPr>
        <w:t>he</w:t>
      </w:r>
      <w:r w:rsidRPr="008B3669">
        <w:rPr>
          <w:rFonts w:ascii="Aptos" w:hAnsi="Aptos"/>
          <w:i w:val="0"/>
          <w:iCs w:val="0"/>
          <w:color w:val="073362"/>
          <w:sz w:val="22"/>
          <w:szCs w:val="22"/>
        </w:rPr>
        <w:t xml:space="preserve"> assess</w:t>
      </w:r>
      <w:r w:rsidR="00F35038">
        <w:rPr>
          <w:rFonts w:ascii="Aptos" w:hAnsi="Aptos"/>
          <w:i w:val="0"/>
          <w:iCs w:val="0"/>
          <w:color w:val="073362"/>
          <w:sz w:val="22"/>
          <w:szCs w:val="22"/>
        </w:rPr>
        <w:t>ment</w:t>
      </w:r>
      <w:r w:rsidRPr="008B3669">
        <w:rPr>
          <w:rFonts w:ascii="Aptos" w:hAnsi="Aptos"/>
          <w:i w:val="0"/>
          <w:iCs w:val="0"/>
          <w:color w:val="073362"/>
          <w:sz w:val="22"/>
          <w:szCs w:val="22"/>
        </w:rPr>
        <w:t xml:space="preserve"> </w:t>
      </w:r>
      <w:r w:rsidR="000549D3">
        <w:rPr>
          <w:rFonts w:ascii="Aptos" w:hAnsi="Aptos"/>
          <w:i w:val="0"/>
          <w:iCs w:val="0"/>
          <w:color w:val="073362"/>
          <w:sz w:val="22"/>
          <w:szCs w:val="22"/>
        </w:rPr>
        <w:t xml:space="preserve">of </w:t>
      </w:r>
      <w:r w:rsidRPr="008B3669">
        <w:rPr>
          <w:rFonts w:ascii="Aptos" w:hAnsi="Aptos"/>
          <w:i w:val="0"/>
          <w:iCs w:val="0"/>
          <w:color w:val="073362"/>
          <w:sz w:val="22"/>
          <w:szCs w:val="22"/>
        </w:rPr>
        <w:t>service delivery and facilitat</w:t>
      </w:r>
      <w:r w:rsidR="002B76C9">
        <w:rPr>
          <w:rFonts w:ascii="Aptos" w:hAnsi="Aptos"/>
          <w:i w:val="0"/>
          <w:iCs w:val="0"/>
          <w:color w:val="073362"/>
          <w:sz w:val="22"/>
          <w:szCs w:val="22"/>
        </w:rPr>
        <w:t>ion of</w:t>
      </w:r>
      <w:r w:rsidRPr="008B3669">
        <w:rPr>
          <w:rFonts w:ascii="Aptos" w:hAnsi="Aptos"/>
          <w:i w:val="0"/>
          <w:iCs w:val="0"/>
          <w:color w:val="073362"/>
          <w:sz w:val="22"/>
          <w:szCs w:val="22"/>
        </w:rPr>
        <w:t xml:space="preserve"> efficient and appropriate disposition of cases through the criminal justice system. </w:t>
      </w:r>
    </w:p>
    <w:p w14:paraId="61B9F054" w14:textId="77777777" w:rsidR="002213FB" w:rsidRPr="008B3669" w:rsidRDefault="002213FB" w:rsidP="008B64C0">
      <w:pPr>
        <w:spacing w:after="0"/>
        <w:rPr>
          <w:rFonts w:ascii="Aptos" w:hAnsi="Aptos"/>
          <w:i w:val="0"/>
          <w:iCs w:val="0"/>
          <w:color w:val="073362"/>
          <w:sz w:val="22"/>
          <w:szCs w:val="22"/>
        </w:rPr>
      </w:pPr>
    </w:p>
    <w:p w14:paraId="71A216CE" w14:textId="77777777" w:rsidR="00C026AC" w:rsidRDefault="00C026AC" w:rsidP="008B64C0">
      <w:pPr>
        <w:spacing w:after="0"/>
        <w:rPr>
          <w:rFonts w:ascii="Aptos" w:hAnsi="Aptos"/>
          <w:i w:val="0"/>
          <w:iCs w:val="0"/>
          <w:color w:val="073362"/>
          <w:sz w:val="22"/>
          <w:szCs w:val="22"/>
        </w:rPr>
      </w:pPr>
      <w:r w:rsidRPr="008B3669">
        <w:rPr>
          <w:rFonts w:ascii="Aptos" w:hAnsi="Aptos"/>
          <w:i w:val="0"/>
          <w:iCs w:val="0"/>
          <w:color w:val="073362"/>
          <w:sz w:val="22"/>
          <w:szCs w:val="22"/>
        </w:rPr>
        <w:t xml:space="preserve">Team members are committed to </w:t>
      </w:r>
      <w:proofErr w:type="gramStart"/>
      <w:r w:rsidRPr="008B3669">
        <w:rPr>
          <w:rFonts w:ascii="Aptos" w:hAnsi="Aptos"/>
          <w:i w:val="0"/>
          <w:iCs w:val="0"/>
          <w:color w:val="073362"/>
          <w:sz w:val="22"/>
          <w:szCs w:val="22"/>
        </w:rPr>
        <w:t>attend</w:t>
      </w:r>
      <w:proofErr w:type="gramEnd"/>
      <w:r w:rsidRPr="008B3669">
        <w:rPr>
          <w:rFonts w:ascii="Aptos" w:hAnsi="Aptos"/>
          <w:i w:val="0"/>
          <w:iCs w:val="0"/>
          <w:color w:val="073362"/>
          <w:sz w:val="22"/>
          <w:szCs w:val="22"/>
        </w:rPr>
        <w:t xml:space="preserve"> case review </w:t>
      </w:r>
      <w:proofErr w:type="gramStart"/>
      <w:r w:rsidRPr="008B3669">
        <w:rPr>
          <w:rFonts w:ascii="Aptos" w:hAnsi="Aptos"/>
          <w:i w:val="0"/>
          <w:iCs w:val="0"/>
          <w:color w:val="073362"/>
          <w:sz w:val="22"/>
          <w:szCs w:val="22"/>
        </w:rPr>
        <w:t>in order to</w:t>
      </w:r>
      <w:proofErr w:type="gramEnd"/>
      <w:r w:rsidRPr="008B3669">
        <w:rPr>
          <w:rFonts w:ascii="Aptos" w:hAnsi="Aptos"/>
          <w:i w:val="0"/>
          <w:iCs w:val="0"/>
          <w:color w:val="073362"/>
          <w:sz w:val="22"/>
          <w:szCs w:val="22"/>
        </w:rPr>
        <w:t xml:space="preserve"> support the rich discussion necessary to fulfill those functions.</w:t>
      </w:r>
    </w:p>
    <w:p w14:paraId="0A52199B" w14:textId="77777777" w:rsidR="00421575" w:rsidRPr="008B3669" w:rsidRDefault="00421575" w:rsidP="008B64C0">
      <w:pPr>
        <w:spacing w:after="0"/>
        <w:rPr>
          <w:rFonts w:ascii="Aptos" w:hAnsi="Aptos"/>
          <w:i w:val="0"/>
          <w:iCs w:val="0"/>
          <w:color w:val="073362"/>
          <w:sz w:val="22"/>
          <w:szCs w:val="22"/>
        </w:rPr>
      </w:pPr>
    </w:p>
    <w:p w14:paraId="7251D970" w14:textId="77777777" w:rsidR="00C026AC" w:rsidRPr="008B3669" w:rsidRDefault="00C026AC" w:rsidP="008B64C0">
      <w:pPr>
        <w:spacing w:after="0"/>
        <w:rPr>
          <w:rFonts w:ascii="Aptos" w:hAnsi="Aptos"/>
          <w:i w:val="0"/>
          <w:iCs w:val="0"/>
          <w:color w:val="073362"/>
          <w:sz w:val="22"/>
          <w:szCs w:val="22"/>
        </w:rPr>
      </w:pPr>
      <w:r w:rsidRPr="008B3669">
        <w:rPr>
          <w:rFonts w:ascii="Aptos" w:hAnsi="Aptos"/>
          <w:i w:val="0"/>
          <w:iCs w:val="0"/>
          <w:color w:val="073362"/>
          <w:sz w:val="22"/>
          <w:szCs w:val="22"/>
        </w:rPr>
        <w:t>Every discipline on the MDT offers expertise that cannot be duplicated by another discipline. For the purposes of this protocol, the professionals attending represent their discipline of expertise. For example, while a victim advocate may be employed by a prosecutor’s office, a law enforcement agency, or a community mental health center, the attendance is for their expertise as a victim advocate, not as a prosecutor, a law enforcement officer, or a mental health provider.</w:t>
      </w:r>
    </w:p>
    <w:p w14:paraId="309FE9EB" w14:textId="77777777" w:rsidR="005073F8" w:rsidRPr="008B3669" w:rsidRDefault="005073F8" w:rsidP="008B64C0">
      <w:pPr>
        <w:spacing w:after="0"/>
        <w:rPr>
          <w:rFonts w:ascii="Aptos" w:hAnsi="Aptos"/>
          <w:i w:val="0"/>
          <w:iCs w:val="0"/>
          <w:color w:val="073362"/>
          <w:sz w:val="22"/>
          <w:szCs w:val="22"/>
        </w:rPr>
      </w:pPr>
    </w:p>
    <w:p w14:paraId="0ADBF640" w14:textId="4A655F29" w:rsidR="00984229" w:rsidRDefault="00C026AC" w:rsidP="00984229">
      <w:pPr>
        <w:rPr>
          <w:rFonts w:ascii="Aptos" w:hAnsi="Aptos"/>
          <w:i w:val="0"/>
          <w:iCs w:val="0"/>
          <w:color w:val="073362"/>
          <w:sz w:val="22"/>
          <w:szCs w:val="22"/>
        </w:rPr>
      </w:pPr>
      <w:r w:rsidRPr="008B3669">
        <w:rPr>
          <w:rFonts w:ascii="Aptos" w:hAnsi="Aptos"/>
          <w:i w:val="0"/>
          <w:iCs w:val="0"/>
          <w:color w:val="073362"/>
          <w:sz w:val="22"/>
          <w:szCs w:val="22"/>
        </w:rPr>
        <w:t>The team will meet</w:t>
      </w:r>
      <w:r w:rsidR="007B4403" w:rsidRPr="008B3669">
        <w:rPr>
          <w:rFonts w:ascii="Aptos" w:hAnsi="Aptos"/>
          <w:i w:val="0"/>
          <w:iCs w:val="0"/>
          <w:color w:val="073362"/>
          <w:sz w:val="22"/>
          <w:szCs w:val="22"/>
        </w:rPr>
        <w:t xml:space="preserve"> </w:t>
      </w:r>
      <w:r w:rsidR="007B4403" w:rsidRPr="008B3669">
        <w:rPr>
          <w:rFonts w:ascii="Aptos" w:hAnsi="Aptos"/>
          <w:i w:val="0"/>
          <w:iCs w:val="0"/>
          <w:color w:val="073362"/>
          <w:sz w:val="22"/>
          <w:szCs w:val="22"/>
        </w:rPr>
        <w:fldChar w:fldCharType="begin">
          <w:ffData>
            <w:name w:val="Text27"/>
            <w:enabled/>
            <w:calcOnExit w:val="0"/>
            <w:statusText w:type="text" w:val="Example: On the first Wednesday of each month at 1 pm via secure videoconference."/>
            <w:textInput>
              <w:default w:val="add the day, time, location, and/or format"/>
            </w:textInput>
          </w:ffData>
        </w:fldChar>
      </w:r>
      <w:r w:rsidR="007B4403" w:rsidRPr="008B3669">
        <w:rPr>
          <w:rFonts w:ascii="Aptos" w:hAnsi="Aptos"/>
          <w:i w:val="0"/>
          <w:iCs w:val="0"/>
          <w:color w:val="073362"/>
          <w:sz w:val="22"/>
          <w:szCs w:val="22"/>
        </w:rPr>
        <w:instrText xml:space="preserve"> </w:instrText>
      </w:r>
      <w:bookmarkStart w:id="67" w:name="Text27"/>
      <w:r w:rsidR="007B4403" w:rsidRPr="008B3669">
        <w:rPr>
          <w:rFonts w:ascii="Aptos" w:hAnsi="Aptos"/>
          <w:i w:val="0"/>
          <w:iCs w:val="0"/>
          <w:color w:val="073362"/>
          <w:sz w:val="22"/>
          <w:szCs w:val="22"/>
        </w:rPr>
        <w:instrText xml:space="preserve">FORMTEXT </w:instrText>
      </w:r>
      <w:r w:rsidR="007B4403" w:rsidRPr="008B3669">
        <w:rPr>
          <w:rFonts w:ascii="Aptos" w:hAnsi="Aptos"/>
          <w:i w:val="0"/>
          <w:iCs w:val="0"/>
          <w:color w:val="073362"/>
          <w:sz w:val="22"/>
          <w:szCs w:val="22"/>
        </w:rPr>
      </w:r>
      <w:r w:rsidR="007B4403" w:rsidRPr="008B3669">
        <w:rPr>
          <w:rFonts w:ascii="Aptos" w:hAnsi="Aptos"/>
          <w:i w:val="0"/>
          <w:iCs w:val="0"/>
          <w:color w:val="073362"/>
          <w:sz w:val="22"/>
          <w:szCs w:val="22"/>
        </w:rPr>
        <w:fldChar w:fldCharType="separate"/>
      </w:r>
      <w:r w:rsidR="0073361A">
        <w:rPr>
          <w:rFonts w:ascii="Aptos" w:hAnsi="Aptos"/>
          <w:i w:val="0"/>
          <w:iCs w:val="0"/>
          <w:noProof/>
          <w:color w:val="073362"/>
          <w:sz w:val="22"/>
          <w:szCs w:val="22"/>
        </w:rPr>
        <w:t>add the day, time, location, and/or format</w:t>
      </w:r>
      <w:r w:rsidR="007B4403" w:rsidRPr="008B3669">
        <w:rPr>
          <w:rFonts w:ascii="Aptos" w:hAnsi="Aptos"/>
          <w:i w:val="0"/>
          <w:iCs w:val="0"/>
          <w:color w:val="073362"/>
          <w:sz w:val="22"/>
          <w:szCs w:val="22"/>
        </w:rPr>
        <w:fldChar w:fldCharType="end"/>
      </w:r>
      <w:bookmarkEnd w:id="67"/>
      <w:r w:rsidRPr="008B3669">
        <w:rPr>
          <w:rFonts w:ascii="Aptos" w:hAnsi="Aptos"/>
          <w:i w:val="0"/>
          <w:iCs w:val="0"/>
          <w:color w:val="073362"/>
          <w:sz w:val="22"/>
          <w:szCs w:val="22"/>
        </w:rPr>
        <w:t xml:space="preserve">. If there is a temporary change in the meeting, </w:t>
      </w:r>
      <w:r w:rsidR="007B4403" w:rsidRPr="008B3669">
        <w:rPr>
          <w:rFonts w:ascii="Aptos" w:hAnsi="Aptos"/>
          <w:i w:val="0"/>
          <w:iCs w:val="0"/>
          <w:color w:val="073362"/>
          <w:sz w:val="22"/>
          <w:szCs w:val="22"/>
        </w:rPr>
        <w:fldChar w:fldCharType="begin">
          <w:ffData>
            <w:name w:val="Text28"/>
            <w:enabled/>
            <w:calcOnExit w:val="0"/>
            <w:statusText w:type="text" w:val="Do not use the individual's name."/>
            <w:textInput>
              <w:default w:val="identified individual's title/ entity"/>
            </w:textInput>
          </w:ffData>
        </w:fldChar>
      </w:r>
      <w:r w:rsidR="007B4403" w:rsidRPr="008B3669">
        <w:rPr>
          <w:rFonts w:ascii="Aptos" w:hAnsi="Aptos"/>
          <w:i w:val="0"/>
          <w:iCs w:val="0"/>
          <w:color w:val="073362"/>
          <w:sz w:val="22"/>
          <w:szCs w:val="22"/>
        </w:rPr>
        <w:instrText xml:space="preserve"> </w:instrText>
      </w:r>
      <w:bookmarkStart w:id="68" w:name="Text28"/>
      <w:r w:rsidR="007B4403" w:rsidRPr="008B3669">
        <w:rPr>
          <w:rFonts w:ascii="Aptos" w:hAnsi="Aptos"/>
          <w:i w:val="0"/>
          <w:iCs w:val="0"/>
          <w:color w:val="073362"/>
          <w:sz w:val="22"/>
          <w:szCs w:val="22"/>
        </w:rPr>
        <w:instrText xml:space="preserve">FORMTEXT </w:instrText>
      </w:r>
      <w:r w:rsidR="007B4403" w:rsidRPr="008B3669">
        <w:rPr>
          <w:rFonts w:ascii="Aptos" w:hAnsi="Aptos"/>
          <w:i w:val="0"/>
          <w:iCs w:val="0"/>
          <w:color w:val="073362"/>
          <w:sz w:val="22"/>
          <w:szCs w:val="22"/>
        </w:rPr>
      </w:r>
      <w:r w:rsidR="007B4403" w:rsidRPr="008B3669">
        <w:rPr>
          <w:rFonts w:ascii="Aptos" w:hAnsi="Aptos"/>
          <w:i w:val="0"/>
          <w:iCs w:val="0"/>
          <w:color w:val="073362"/>
          <w:sz w:val="22"/>
          <w:szCs w:val="22"/>
        </w:rPr>
        <w:fldChar w:fldCharType="separate"/>
      </w:r>
      <w:r w:rsidR="0073361A">
        <w:rPr>
          <w:rFonts w:ascii="Aptos" w:hAnsi="Aptos"/>
          <w:i w:val="0"/>
          <w:iCs w:val="0"/>
          <w:noProof/>
          <w:color w:val="073362"/>
          <w:sz w:val="22"/>
          <w:szCs w:val="22"/>
        </w:rPr>
        <w:t>identified individual's title/ entity</w:t>
      </w:r>
      <w:r w:rsidR="007B4403" w:rsidRPr="008B3669">
        <w:rPr>
          <w:rFonts w:ascii="Aptos" w:hAnsi="Aptos"/>
          <w:i w:val="0"/>
          <w:iCs w:val="0"/>
          <w:color w:val="073362"/>
          <w:sz w:val="22"/>
          <w:szCs w:val="22"/>
        </w:rPr>
        <w:fldChar w:fldCharType="end"/>
      </w:r>
      <w:bookmarkEnd w:id="68"/>
      <w:r w:rsidRPr="008B3669">
        <w:rPr>
          <w:rFonts w:ascii="Aptos" w:hAnsi="Aptos"/>
          <w:i w:val="0"/>
          <w:iCs w:val="0"/>
          <w:color w:val="073362"/>
          <w:sz w:val="22"/>
          <w:szCs w:val="22"/>
        </w:rPr>
        <w:t xml:space="preserve"> will notify team members at least 2 business days in advance of the new meeting day and time. If the team decides to change the meeting date, time, location, and/or format for the foreseeable future, the team must notify the </w:t>
      </w:r>
      <w:r w:rsidR="00067283">
        <w:rPr>
          <w:rFonts w:ascii="Aptos" w:hAnsi="Aptos"/>
          <w:i w:val="0"/>
          <w:iCs w:val="0"/>
          <w:color w:val="073362"/>
          <w:sz w:val="22"/>
          <w:szCs w:val="22"/>
        </w:rPr>
        <w:t>Commission</w:t>
      </w:r>
      <w:r w:rsidRPr="008B3669">
        <w:rPr>
          <w:rFonts w:ascii="Aptos" w:hAnsi="Aptos"/>
          <w:i w:val="0"/>
          <w:iCs w:val="0"/>
          <w:color w:val="073362"/>
          <w:sz w:val="22"/>
          <w:szCs w:val="22"/>
        </w:rPr>
        <w:t xml:space="preserve"> via email (</w:t>
      </w:r>
      <w:hyperlink r:id="rId22" w:history="1">
        <w:r w:rsidRPr="008B3669">
          <w:rPr>
            <w:rStyle w:val="Hyperlink"/>
            <w:rFonts w:ascii="Aptos" w:hAnsi="Aptos"/>
            <w:i w:val="0"/>
            <w:iCs w:val="0"/>
            <w:color w:val="073362"/>
            <w:sz w:val="22"/>
            <w:szCs w:val="22"/>
          </w:rPr>
          <w:t>KMCCSA@ky.gov</w:t>
        </w:r>
      </w:hyperlink>
      <w:r w:rsidRPr="008B3669">
        <w:rPr>
          <w:rFonts w:ascii="Aptos" w:hAnsi="Aptos"/>
          <w:i w:val="0"/>
          <w:iCs w:val="0"/>
          <w:color w:val="073362"/>
          <w:sz w:val="22"/>
          <w:szCs w:val="22"/>
        </w:rPr>
        <w:t>), in lieu of submitting a revised protocol.</w:t>
      </w:r>
    </w:p>
    <w:p w14:paraId="13C67CC3" w14:textId="77777777" w:rsidR="00421575" w:rsidRPr="008B3669" w:rsidRDefault="00421575" w:rsidP="00984229">
      <w:pPr>
        <w:rPr>
          <w:rFonts w:ascii="Aptos" w:hAnsi="Aptos"/>
          <w:i w:val="0"/>
          <w:iCs w:val="0"/>
          <w:color w:val="073362"/>
          <w:sz w:val="22"/>
          <w:szCs w:val="22"/>
        </w:rPr>
      </w:pPr>
    </w:p>
    <w:p w14:paraId="61EC0303" w14:textId="2C599355" w:rsidR="00C026AC" w:rsidRPr="008B3669" w:rsidRDefault="00C026AC" w:rsidP="00984229">
      <w:pPr>
        <w:pStyle w:val="Heading6"/>
        <w:rPr>
          <w:rFonts w:ascii="Aptos" w:hAnsi="Aptos"/>
          <w:b/>
          <w:bCs/>
        </w:rPr>
      </w:pPr>
      <w:r w:rsidRPr="008B3669">
        <w:rPr>
          <w:rFonts w:ascii="Aptos" w:hAnsi="Aptos"/>
          <w:b/>
          <w:bCs/>
        </w:rPr>
        <w:t>Team orientation</w:t>
      </w:r>
    </w:p>
    <w:p w14:paraId="2F6DC0C4" w14:textId="77777777" w:rsidR="005073F8" w:rsidRPr="008B3669" w:rsidRDefault="005073F8" w:rsidP="008B64C0">
      <w:pPr>
        <w:pStyle w:val="NoSpacing"/>
        <w:spacing w:line="288" w:lineRule="auto"/>
        <w:rPr>
          <w:rFonts w:ascii="Aptos" w:eastAsia="Arial Unicode MS" w:hAnsi="Aptos"/>
          <w:i w:val="0"/>
          <w:iCs w:val="0"/>
          <w:color w:val="073362"/>
          <w:sz w:val="24"/>
          <w:szCs w:val="24"/>
        </w:rPr>
      </w:pPr>
    </w:p>
    <w:p w14:paraId="363C6DE5" w14:textId="63C8A1F9" w:rsidR="00C026AC" w:rsidRPr="008B3669" w:rsidRDefault="00C026AC" w:rsidP="008B64C0">
      <w:pPr>
        <w:pStyle w:val="NoSpacing"/>
        <w:spacing w:line="288" w:lineRule="auto"/>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The CAC will provide an orientation for new multidisciplinary team members</w:t>
      </w:r>
      <w:r w:rsidR="00A82C52">
        <w:rPr>
          <w:rFonts w:ascii="Aptos" w:eastAsia="Arial Unicode MS" w:hAnsi="Aptos"/>
          <w:i w:val="0"/>
          <w:iCs w:val="0"/>
          <w:color w:val="073362"/>
          <w:sz w:val="22"/>
          <w:szCs w:val="22"/>
        </w:rPr>
        <w:t xml:space="preserve"> to </w:t>
      </w:r>
      <w:r w:rsidRPr="008B3669">
        <w:rPr>
          <w:rFonts w:ascii="Aptos" w:eastAsia="Arial Unicode MS" w:hAnsi="Aptos"/>
          <w:i w:val="0"/>
          <w:iCs w:val="0"/>
          <w:color w:val="073362"/>
          <w:sz w:val="22"/>
          <w:szCs w:val="22"/>
        </w:rPr>
        <w:t>introduc</w:t>
      </w:r>
      <w:r w:rsidR="00A82C52">
        <w:rPr>
          <w:rFonts w:ascii="Aptos" w:eastAsia="Arial Unicode MS" w:hAnsi="Aptos"/>
          <w:i w:val="0"/>
          <w:iCs w:val="0"/>
          <w:color w:val="073362"/>
          <w:sz w:val="22"/>
          <w:szCs w:val="22"/>
        </w:rPr>
        <w:t>e</w:t>
      </w:r>
      <w:r w:rsidRPr="008B3669">
        <w:rPr>
          <w:rFonts w:ascii="Aptos" w:eastAsia="Arial Unicode MS" w:hAnsi="Aptos"/>
          <w:i w:val="0"/>
          <w:iCs w:val="0"/>
          <w:color w:val="073362"/>
          <w:sz w:val="22"/>
          <w:szCs w:val="22"/>
        </w:rPr>
        <w:t xml:space="preserve"> them to the purpose, functions, and processes of the team. Orientation will include, at a minimum, information about:</w:t>
      </w:r>
    </w:p>
    <w:p w14:paraId="4750C1EF" w14:textId="16BDD541" w:rsidR="00C026AC" w:rsidRPr="008B3669" w:rsidRDefault="00C026AC" w:rsidP="008B64C0">
      <w:pPr>
        <w:pStyle w:val="NoSpacing"/>
        <w:spacing w:line="288" w:lineRule="auto"/>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 </w:t>
      </w:r>
      <w:r w:rsidR="002842F0">
        <w:rPr>
          <w:rFonts w:ascii="Aptos" w:eastAsia="Arial Unicode MS" w:hAnsi="Aptos"/>
          <w:i w:val="0"/>
          <w:iCs w:val="0"/>
          <w:color w:val="073362"/>
          <w:sz w:val="22"/>
          <w:szCs w:val="22"/>
        </w:rPr>
        <w:t>t</w:t>
      </w:r>
      <w:r w:rsidRPr="008B3669">
        <w:rPr>
          <w:rFonts w:ascii="Aptos" w:eastAsia="Arial Unicode MS" w:hAnsi="Aptos"/>
          <w:i w:val="0"/>
          <w:iCs w:val="0"/>
          <w:color w:val="073362"/>
          <w:sz w:val="22"/>
          <w:szCs w:val="22"/>
        </w:rPr>
        <w:t>eam member roles and expectations</w:t>
      </w:r>
    </w:p>
    <w:p w14:paraId="002CBC34" w14:textId="3744203F" w:rsidR="00C026AC" w:rsidRPr="008B3669" w:rsidRDefault="00C026AC" w:rsidP="008B64C0">
      <w:pPr>
        <w:pStyle w:val="NoSpacing"/>
        <w:spacing w:line="288" w:lineRule="auto"/>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 </w:t>
      </w:r>
      <w:r w:rsidR="002842F0">
        <w:rPr>
          <w:rFonts w:ascii="Aptos" w:eastAsia="Arial Unicode MS" w:hAnsi="Aptos"/>
          <w:i w:val="0"/>
          <w:iCs w:val="0"/>
          <w:color w:val="073362"/>
          <w:sz w:val="22"/>
          <w:szCs w:val="22"/>
        </w:rPr>
        <w:t>c</w:t>
      </w:r>
      <w:r w:rsidRPr="008B3669">
        <w:rPr>
          <w:rFonts w:ascii="Aptos" w:eastAsia="Arial Unicode MS" w:hAnsi="Aptos"/>
          <w:i w:val="0"/>
          <w:iCs w:val="0"/>
          <w:color w:val="073362"/>
          <w:sz w:val="22"/>
          <w:szCs w:val="22"/>
        </w:rPr>
        <w:t>oordinated investigations</w:t>
      </w:r>
    </w:p>
    <w:p w14:paraId="4F3CCA37" w14:textId="512135D4" w:rsidR="00C026AC" w:rsidRPr="008B3669" w:rsidRDefault="00C026AC" w:rsidP="008B64C0">
      <w:pPr>
        <w:pStyle w:val="NoSpacing"/>
        <w:spacing w:line="288" w:lineRule="auto"/>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 </w:t>
      </w:r>
      <w:r w:rsidR="002842F0">
        <w:rPr>
          <w:rFonts w:ascii="Aptos" w:eastAsia="Arial Unicode MS" w:hAnsi="Aptos"/>
          <w:i w:val="0"/>
          <w:iCs w:val="0"/>
          <w:color w:val="073362"/>
          <w:sz w:val="22"/>
          <w:szCs w:val="22"/>
        </w:rPr>
        <w:t>p</w:t>
      </w:r>
      <w:r w:rsidRPr="008B3669">
        <w:rPr>
          <w:rFonts w:ascii="Aptos" w:eastAsia="Arial Unicode MS" w:hAnsi="Aptos"/>
          <w:i w:val="0"/>
          <w:iCs w:val="0"/>
          <w:color w:val="073362"/>
          <w:sz w:val="22"/>
          <w:szCs w:val="22"/>
        </w:rPr>
        <w:t>rocess for referrals</w:t>
      </w:r>
    </w:p>
    <w:p w14:paraId="6A268A14" w14:textId="5CD3DD2D" w:rsidR="00C026AC" w:rsidRPr="008B3669" w:rsidRDefault="00C026AC" w:rsidP="008B64C0">
      <w:pPr>
        <w:pStyle w:val="NoSpacing"/>
        <w:spacing w:line="288" w:lineRule="auto"/>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 </w:t>
      </w:r>
      <w:r w:rsidR="002842F0">
        <w:rPr>
          <w:rFonts w:ascii="Aptos" w:eastAsia="Arial Unicode MS" w:hAnsi="Aptos"/>
          <w:i w:val="0"/>
          <w:iCs w:val="0"/>
          <w:color w:val="073362"/>
          <w:sz w:val="22"/>
          <w:szCs w:val="22"/>
        </w:rPr>
        <w:t>r</w:t>
      </w:r>
      <w:r w:rsidRPr="008B3669">
        <w:rPr>
          <w:rFonts w:ascii="Aptos" w:eastAsia="Arial Unicode MS" w:hAnsi="Aptos"/>
          <w:i w:val="0"/>
          <w:iCs w:val="0"/>
          <w:color w:val="073362"/>
          <w:sz w:val="22"/>
          <w:szCs w:val="22"/>
        </w:rPr>
        <w:t>eview of local services</w:t>
      </w:r>
    </w:p>
    <w:p w14:paraId="638C1148" w14:textId="58E34EA2" w:rsidR="00C026AC" w:rsidRPr="008B3669" w:rsidRDefault="00C026AC" w:rsidP="008B64C0">
      <w:pPr>
        <w:pStyle w:val="NoSpacing"/>
        <w:spacing w:line="288" w:lineRule="auto"/>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 </w:t>
      </w:r>
      <w:r w:rsidR="002842F0">
        <w:rPr>
          <w:rFonts w:ascii="Aptos" w:eastAsia="Arial Unicode MS" w:hAnsi="Aptos"/>
          <w:i w:val="0"/>
          <w:iCs w:val="0"/>
          <w:color w:val="073362"/>
          <w:sz w:val="22"/>
          <w:szCs w:val="22"/>
        </w:rPr>
        <w:t>m</w:t>
      </w:r>
      <w:r w:rsidRPr="008B3669">
        <w:rPr>
          <w:rFonts w:ascii="Aptos" w:eastAsia="Arial Unicode MS" w:hAnsi="Aptos"/>
          <w:i w:val="0"/>
          <w:iCs w:val="0"/>
          <w:color w:val="073362"/>
          <w:sz w:val="22"/>
          <w:szCs w:val="22"/>
        </w:rPr>
        <w:t>ultidisciplinary team members’ names and contact details</w:t>
      </w:r>
    </w:p>
    <w:p w14:paraId="0F7FE634" w14:textId="494BF8EA" w:rsidR="00C026AC" w:rsidRPr="008B3669" w:rsidRDefault="00C026AC" w:rsidP="008B64C0">
      <w:pPr>
        <w:pStyle w:val="NoSpacing"/>
        <w:spacing w:line="288" w:lineRule="auto"/>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Kentucky Model Protocol</w:t>
      </w:r>
      <w:r w:rsidR="00E369E5">
        <w:rPr>
          <w:rFonts w:ascii="Aptos" w:eastAsia="Arial Unicode MS" w:hAnsi="Aptos"/>
          <w:i w:val="0"/>
          <w:iCs w:val="0"/>
          <w:color w:val="073362"/>
          <w:sz w:val="22"/>
          <w:szCs w:val="22"/>
        </w:rPr>
        <w:t>, including the local membership and procedures</w:t>
      </w:r>
      <w:r w:rsidRPr="008B3669">
        <w:rPr>
          <w:rFonts w:ascii="Aptos" w:eastAsia="Arial Unicode MS" w:hAnsi="Aptos"/>
          <w:i w:val="0"/>
          <w:iCs w:val="0"/>
          <w:color w:val="073362"/>
          <w:sz w:val="22"/>
          <w:szCs w:val="22"/>
        </w:rPr>
        <w:t xml:space="preserve"> </w:t>
      </w:r>
    </w:p>
    <w:p w14:paraId="38AF13B6" w14:textId="4AE78E24" w:rsidR="00C026AC" w:rsidRPr="008B3669" w:rsidRDefault="00C026AC" w:rsidP="008B64C0">
      <w:pPr>
        <w:pStyle w:val="NoSpacing"/>
        <w:spacing w:line="288" w:lineRule="auto"/>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xml:space="preserve">• </w:t>
      </w:r>
      <w:r w:rsidR="002842F0">
        <w:rPr>
          <w:rFonts w:ascii="Aptos" w:eastAsia="Arial Unicode MS" w:hAnsi="Aptos"/>
          <w:i w:val="0"/>
          <w:iCs w:val="0"/>
          <w:color w:val="073362"/>
          <w:sz w:val="22"/>
          <w:szCs w:val="22"/>
        </w:rPr>
        <w:t>c</w:t>
      </w:r>
      <w:r w:rsidRPr="008B3669">
        <w:rPr>
          <w:rFonts w:ascii="Aptos" w:eastAsia="Arial Unicode MS" w:hAnsi="Aptos"/>
          <w:i w:val="0"/>
          <w:iCs w:val="0"/>
          <w:color w:val="073362"/>
          <w:sz w:val="22"/>
          <w:szCs w:val="22"/>
        </w:rPr>
        <w:t>ase review logistics (time, location, frequency)</w:t>
      </w:r>
    </w:p>
    <w:p w14:paraId="2F93F726" w14:textId="77777777" w:rsidR="00C026AC" w:rsidRPr="008B3669" w:rsidRDefault="00C026AC" w:rsidP="008B64C0">
      <w:pPr>
        <w:pStyle w:val="NoSpacing"/>
        <w:spacing w:line="288" w:lineRule="auto"/>
        <w:rPr>
          <w:rFonts w:ascii="Aptos" w:eastAsia="Arial Unicode MS" w:hAnsi="Aptos"/>
          <w:i w:val="0"/>
          <w:iCs w:val="0"/>
          <w:color w:val="073362"/>
          <w:sz w:val="22"/>
          <w:szCs w:val="22"/>
        </w:rPr>
      </w:pPr>
      <w:r w:rsidRPr="008B3669">
        <w:rPr>
          <w:rFonts w:ascii="Aptos" w:eastAsia="Arial Unicode MS" w:hAnsi="Aptos"/>
          <w:i w:val="0"/>
          <w:iCs w:val="0"/>
          <w:color w:val="073362"/>
          <w:sz w:val="22"/>
          <w:szCs w:val="22"/>
        </w:rPr>
        <w:t>• CAC Code of Conduct</w:t>
      </w:r>
    </w:p>
    <w:p w14:paraId="5A7D31F6" w14:textId="12505F94" w:rsidR="00C026AC" w:rsidRPr="008B3669" w:rsidRDefault="007B4403" w:rsidP="008B64C0">
      <w:pPr>
        <w:spacing w:after="0"/>
        <w:rPr>
          <w:rFonts w:ascii="Aptos" w:hAnsi="Aptos"/>
          <w:i w:val="0"/>
          <w:iCs w:val="0"/>
          <w:color w:val="073362"/>
          <w:sz w:val="22"/>
          <w:szCs w:val="22"/>
        </w:rPr>
      </w:pPr>
      <w:r w:rsidRPr="008B3669">
        <w:rPr>
          <w:rFonts w:ascii="Aptos" w:hAnsi="Aptos"/>
          <w:i w:val="0"/>
          <w:iCs w:val="0"/>
          <w:color w:val="073362"/>
          <w:sz w:val="22"/>
          <w:szCs w:val="22"/>
        </w:rPr>
        <w:fldChar w:fldCharType="begin">
          <w:ffData>
            <w:name w:val="Text29"/>
            <w:enabled/>
            <w:calcOnExit w:val="0"/>
            <w:textInput>
              <w:default w:val="Add local process for providing this orientation. Include who is responsible for providing the orientation, when the training should occur, where the orientation will occur."/>
            </w:textInput>
          </w:ffData>
        </w:fldChar>
      </w:r>
      <w:r w:rsidRPr="008B3669">
        <w:rPr>
          <w:rFonts w:ascii="Aptos" w:hAnsi="Aptos"/>
          <w:i w:val="0"/>
          <w:iCs w:val="0"/>
          <w:color w:val="073362"/>
          <w:sz w:val="22"/>
          <w:szCs w:val="22"/>
        </w:rPr>
        <w:instrText xml:space="preserve"> </w:instrText>
      </w:r>
      <w:bookmarkStart w:id="69" w:name="Text29"/>
      <w:r w:rsidRPr="008B3669">
        <w:rPr>
          <w:rFonts w:ascii="Aptos" w:hAnsi="Aptos"/>
          <w:i w:val="0"/>
          <w:iCs w:val="0"/>
          <w:color w:val="073362"/>
          <w:sz w:val="22"/>
          <w:szCs w:val="22"/>
        </w:rPr>
        <w:instrText xml:space="preserve">FORMTEXT </w:instrText>
      </w:r>
      <w:r w:rsidRPr="008B3669">
        <w:rPr>
          <w:rFonts w:ascii="Aptos" w:hAnsi="Aptos"/>
          <w:i w:val="0"/>
          <w:iCs w:val="0"/>
          <w:color w:val="073362"/>
          <w:sz w:val="22"/>
          <w:szCs w:val="22"/>
        </w:rPr>
      </w:r>
      <w:r w:rsidRPr="008B3669">
        <w:rPr>
          <w:rFonts w:ascii="Aptos" w:hAnsi="Aptos"/>
          <w:i w:val="0"/>
          <w:iCs w:val="0"/>
          <w:color w:val="073362"/>
          <w:sz w:val="22"/>
          <w:szCs w:val="22"/>
        </w:rPr>
        <w:fldChar w:fldCharType="separate"/>
      </w:r>
      <w:r w:rsidR="0073361A">
        <w:rPr>
          <w:rFonts w:ascii="Aptos" w:hAnsi="Aptos"/>
          <w:i w:val="0"/>
          <w:iCs w:val="0"/>
          <w:noProof/>
          <w:color w:val="073362"/>
          <w:sz w:val="22"/>
          <w:szCs w:val="22"/>
        </w:rPr>
        <w:t>Add local process for providing this orientation. Include who is responsible for providing the orientation, when the training should occur, where the orientation will occur.</w:t>
      </w:r>
      <w:r w:rsidRPr="008B3669">
        <w:rPr>
          <w:rFonts w:ascii="Aptos" w:hAnsi="Aptos"/>
          <w:i w:val="0"/>
          <w:iCs w:val="0"/>
          <w:color w:val="073362"/>
          <w:sz w:val="22"/>
          <w:szCs w:val="22"/>
        </w:rPr>
        <w:fldChar w:fldCharType="end"/>
      </w:r>
      <w:bookmarkEnd w:id="69"/>
      <w:r w:rsidR="00064B68">
        <w:rPr>
          <w:rFonts w:ascii="Aptos" w:hAnsi="Aptos"/>
          <w:i w:val="0"/>
          <w:iCs w:val="0"/>
          <w:color w:val="073362"/>
          <w:sz w:val="22"/>
          <w:szCs w:val="22"/>
        </w:rPr>
        <w:br/>
      </w:r>
      <w:r w:rsidR="00064B68">
        <w:rPr>
          <w:rFonts w:ascii="Aptos" w:hAnsi="Aptos"/>
          <w:i w:val="0"/>
          <w:iCs w:val="0"/>
          <w:color w:val="073362"/>
          <w:sz w:val="22"/>
          <w:szCs w:val="22"/>
        </w:rPr>
        <w:br/>
      </w:r>
    </w:p>
    <w:p w14:paraId="185C6040" w14:textId="38AFE3B1" w:rsidR="00250F7D" w:rsidRPr="008B3669" w:rsidRDefault="00250F7D" w:rsidP="00984229">
      <w:pPr>
        <w:pStyle w:val="Heading6"/>
        <w:rPr>
          <w:rFonts w:ascii="Aptos" w:hAnsi="Aptos"/>
          <w:b/>
          <w:bCs/>
        </w:rPr>
      </w:pPr>
      <w:r w:rsidRPr="008B3669">
        <w:rPr>
          <w:rFonts w:ascii="Aptos" w:hAnsi="Aptos"/>
          <w:b/>
          <w:bCs/>
        </w:rPr>
        <w:lastRenderedPageBreak/>
        <w:t>Accessing CAC Records</w:t>
      </w:r>
    </w:p>
    <w:p w14:paraId="2AE537EA" w14:textId="12A466FC" w:rsidR="00250F7D" w:rsidRPr="008B3669" w:rsidRDefault="00250F7D" w:rsidP="008B64C0">
      <w:pPr>
        <w:spacing w:after="0"/>
        <w:rPr>
          <w:rFonts w:ascii="Aptos" w:hAnsi="Aptos"/>
          <w:i w:val="0"/>
          <w:color w:val="073362"/>
          <w:sz w:val="22"/>
          <w:szCs w:val="22"/>
        </w:rPr>
      </w:pPr>
      <w:r w:rsidRPr="008B3669">
        <w:rPr>
          <w:rFonts w:ascii="Aptos" w:hAnsi="Aptos"/>
          <w:i w:val="0"/>
          <w:color w:val="073362"/>
          <w:sz w:val="22"/>
          <w:szCs w:val="22"/>
        </w:rPr>
        <w:t xml:space="preserve">The CAC provides access to aggregate data (not case specific information) for program evaluation and research purposes to MDT members upon request.  For MDT members to gain access to the information and data, the team member or agency should contact the </w:t>
      </w:r>
      <w:r w:rsidR="0068179B" w:rsidRPr="008B3669">
        <w:rPr>
          <w:rFonts w:ascii="Aptos" w:hAnsi="Aptos"/>
          <w:i w:val="0"/>
          <w:iCs w:val="0"/>
          <w:color w:val="073362"/>
          <w:sz w:val="22"/>
          <w:szCs w:val="22"/>
        </w:rPr>
        <w:fldChar w:fldCharType="begin">
          <w:ffData>
            <w:name w:val="Text30"/>
            <w:enabled/>
            <w:calcOnExit w:val="0"/>
            <w:statusText w:type="text" w:val="Do not use the name of the individual."/>
            <w:textInput>
              <w:default w:val="CAC staff member title/ role"/>
            </w:textInput>
          </w:ffData>
        </w:fldChar>
      </w:r>
      <w:r w:rsidR="0068179B" w:rsidRPr="008B3669">
        <w:rPr>
          <w:rFonts w:ascii="Aptos" w:hAnsi="Aptos"/>
          <w:i w:val="0"/>
          <w:iCs w:val="0"/>
          <w:color w:val="073362"/>
          <w:sz w:val="22"/>
          <w:szCs w:val="22"/>
        </w:rPr>
        <w:instrText xml:space="preserve"> </w:instrText>
      </w:r>
      <w:bookmarkStart w:id="70" w:name="Text30"/>
      <w:r w:rsidR="0068179B" w:rsidRPr="008B3669">
        <w:rPr>
          <w:rFonts w:ascii="Aptos" w:hAnsi="Aptos"/>
          <w:i w:val="0"/>
          <w:iCs w:val="0"/>
          <w:color w:val="073362"/>
          <w:sz w:val="22"/>
          <w:szCs w:val="22"/>
        </w:rPr>
        <w:instrText xml:space="preserve">FORMTEXT </w:instrText>
      </w:r>
      <w:r w:rsidR="0068179B" w:rsidRPr="008B3669">
        <w:rPr>
          <w:rFonts w:ascii="Aptos" w:hAnsi="Aptos"/>
          <w:i w:val="0"/>
          <w:iCs w:val="0"/>
          <w:color w:val="073362"/>
          <w:sz w:val="22"/>
          <w:szCs w:val="22"/>
        </w:rPr>
      </w:r>
      <w:r w:rsidR="0068179B" w:rsidRPr="008B3669">
        <w:rPr>
          <w:rFonts w:ascii="Aptos" w:hAnsi="Aptos"/>
          <w:i w:val="0"/>
          <w:iCs w:val="0"/>
          <w:color w:val="073362"/>
          <w:sz w:val="22"/>
          <w:szCs w:val="22"/>
        </w:rPr>
        <w:fldChar w:fldCharType="separate"/>
      </w:r>
      <w:r w:rsidR="0073361A">
        <w:rPr>
          <w:rFonts w:ascii="Aptos" w:hAnsi="Aptos"/>
          <w:i w:val="0"/>
          <w:iCs w:val="0"/>
          <w:noProof/>
          <w:color w:val="073362"/>
          <w:sz w:val="22"/>
          <w:szCs w:val="22"/>
        </w:rPr>
        <w:t>CAC staff member title/ role</w:t>
      </w:r>
      <w:r w:rsidR="0068179B" w:rsidRPr="008B3669">
        <w:rPr>
          <w:rFonts w:ascii="Aptos" w:hAnsi="Aptos"/>
          <w:i w:val="0"/>
          <w:iCs w:val="0"/>
          <w:color w:val="073362"/>
          <w:sz w:val="22"/>
          <w:szCs w:val="22"/>
        </w:rPr>
        <w:fldChar w:fldCharType="end"/>
      </w:r>
      <w:bookmarkEnd w:id="70"/>
      <w:r w:rsidRPr="008B3669">
        <w:rPr>
          <w:rFonts w:ascii="Aptos" w:hAnsi="Aptos"/>
          <w:i w:val="0"/>
          <w:color w:val="073362"/>
          <w:sz w:val="22"/>
          <w:szCs w:val="22"/>
        </w:rPr>
        <w:t xml:space="preserve"> to request the information to be shared.  Data may include number of children served, age, gender, investigation type, type of abuse, and services provided.</w:t>
      </w:r>
    </w:p>
    <w:p w14:paraId="75D058EC" w14:textId="57818EEA" w:rsidR="00045056" w:rsidRPr="00FC6460" w:rsidRDefault="00250F7D" w:rsidP="00FC6460">
      <w:pPr>
        <w:spacing w:after="0"/>
        <w:rPr>
          <w:rFonts w:ascii="Aptos" w:hAnsi="Aptos"/>
          <w:i w:val="0"/>
          <w:color w:val="073362"/>
          <w:sz w:val="22"/>
          <w:szCs w:val="22"/>
        </w:rPr>
      </w:pPr>
      <w:r w:rsidRPr="008B3669">
        <w:rPr>
          <w:rFonts w:ascii="Aptos" w:hAnsi="Aptos"/>
          <w:i w:val="0"/>
          <w:color w:val="073362"/>
          <w:sz w:val="22"/>
          <w:szCs w:val="22"/>
        </w:rPr>
        <w:t xml:space="preserve">For MDT members to access case specific information, </w:t>
      </w:r>
      <w:r w:rsidR="00A66ACF" w:rsidRPr="008B3669">
        <w:rPr>
          <w:rFonts w:ascii="Aptos" w:hAnsi="Aptos"/>
          <w:i w:val="0"/>
          <w:iCs w:val="0"/>
          <w:color w:val="073362"/>
          <w:sz w:val="22"/>
          <w:szCs w:val="22"/>
        </w:rPr>
        <w:fldChar w:fldCharType="begin">
          <w:ffData>
            <w:name w:val="Text31"/>
            <w:enabled/>
            <w:calcOnExit w:val="0"/>
            <w:textInput>
              <w:default w:val="Provide local process here.  Example: MDT members’ requests to review a recorded forensic interview or to access written case file may be made to the forensic interviewer or victim advocate assigned to the case."/>
            </w:textInput>
          </w:ffData>
        </w:fldChar>
      </w:r>
      <w:r w:rsidR="00A66ACF" w:rsidRPr="008B3669">
        <w:rPr>
          <w:rFonts w:ascii="Aptos" w:hAnsi="Aptos"/>
          <w:i w:val="0"/>
          <w:iCs w:val="0"/>
          <w:color w:val="073362"/>
          <w:sz w:val="22"/>
          <w:szCs w:val="22"/>
        </w:rPr>
        <w:instrText xml:space="preserve"> </w:instrText>
      </w:r>
      <w:bookmarkStart w:id="71" w:name="Text31"/>
      <w:r w:rsidR="00A66ACF" w:rsidRPr="008B3669">
        <w:rPr>
          <w:rFonts w:ascii="Aptos" w:hAnsi="Aptos"/>
          <w:i w:val="0"/>
          <w:iCs w:val="0"/>
          <w:color w:val="073362"/>
          <w:sz w:val="22"/>
          <w:szCs w:val="22"/>
        </w:rPr>
        <w:instrText xml:space="preserve">FORMTEXT </w:instrText>
      </w:r>
      <w:r w:rsidR="00A66ACF" w:rsidRPr="008B3669">
        <w:rPr>
          <w:rFonts w:ascii="Aptos" w:hAnsi="Aptos"/>
          <w:i w:val="0"/>
          <w:iCs w:val="0"/>
          <w:color w:val="073362"/>
          <w:sz w:val="22"/>
          <w:szCs w:val="22"/>
        </w:rPr>
      </w:r>
      <w:r w:rsidR="00A66ACF" w:rsidRPr="008B3669">
        <w:rPr>
          <w:rFonts w:ascii="Aptos" w:hAnsi="Aptos"/>
          <w:i w:val="0"/>
          <w:iCs w:val="0"/>
          <w:color w:val="073362"/>
          <w:sz w:val="22"/>
          <w:szCs w:val="22"/>
        </w:rPr>
        <w:fldChar w:fldCharType="separate"/>
      </w:r>
      <w:r w:rsidR="0073361A">
        <w:rPr>
          <w:rFonts w:ascii="Aptos" w:hAnsi="Aptos"/>
          <w:i w:val="0"/>
          <w:iCs w:val="0"/>
          <w:noProof/>
          <w:color w:val="073362"/>
          <w:sz w:val="22"/>
          <w:szCs w:val="22"/>
        </w:rPr>
        <w:t>Provide local process here.  Example: MDT members’ requests to review a recorded forensic interview or to access written case file may be made to the forensic interviewer or victim advocate assigned to the case.</w:t>
      </w:r>
      <w:r w:rsidR="00A66ACF" w:rsidRPr="008B3669">
        <w:rPr>
          <w:rFonts w:ascii="Aptos" w:hAnsi="Aptos"/>
          <w:i w:val="0"/>
          <w:iCs w:val="0"/>
          <w:color w:val="073362"/>
          <w:sz w:val="22"/>
          <w:szCs w:val="22"/>
        </w:rPr>
        <w:fldChar w:fldCharType="end"/>
      </w:r>
      <w:bookmarkEnd w:id="71"/>
      <w:r w:rsidR="00A66ACF" w:rsidRPr="008B3669">
        <w:rPr>
          <w:rFonts w:ascii="Aptos" w:hAnsi="Aptos"/>
          <w:i w:val="0"/>
          <w:iCs w:val="0"/>
          <w:color w:val="073362"/>
          <w:sz w:val="22"/>
          <w:szCs w:val="22"/>
        </w:rPr>
        <w:t xml:space="preserve"> </w:t>
      </w:r>
      <w:r w:rsidRPr="008B3669">
        <w:rPr>
          <w:rFonts w:ascii="Aptos" w:hAnsi="Aptos"/>
          <w:i w:val="0"/>
          <w:color w:val="073362"/>
          <w:sz w:val="22"/>
          <w:szCs w:val="22"/>
        </w:rPr>
        <w:t>All information provided is subject to applicable confidentiality protections under Kentucky and/or federal laws, including but not limited to those considerations outlined in the Model Protocol.</w:t>
      </w:r>
      <w:bookmarkStart w:id="72" w:name="_Toc212212376"/>
    </w:p>
    <w:p w14:paraId="219F5B10" w14:textId="5EAA202C" w:rsidR="00045056" w:rsidRPr="008B3669" w:rsidRDefault="00132E2A">
      <w:pPr>
        <w:spacing w:after="0" w:line="240" w:lineRule="auto"/>
        <w:rPr>
          <w:rFonts w:ascii="Aptos" w:eastAsiaTheme="majorEastAsia" w:hAnsi="Aptos" w:cstheme="majorBidi"/>
          <w:b/>
          <w:bCs/>
          <w:color w:val="073362"/>
          <w:sz w:val="22"/>
          <w:szCs w:val="22"/>
        </w:rPr>
      </w:pPr>
      <w:r>
        <w:rPr>
          <w:rFonts w:ascii="Aptos" w:hAnsi="Aptos"/>
          <w:noProof/>
        </w:rPr>
        <w:lastRenderedPageBreak/>
        <w:drawing>
          <wp:anchor distT="0" distB="0" distL="114300" distR="114300" simplePos="0" relativeHeight="251658250" behindDoc="0" locked="0" layoutInCell="1" allowOverlap="1" wp14:anchorId="3FA11485" wp14:editId="34A04F85">
            <wp:simplePos x="0" y="0"/>
            <wp:positionH relativeFrom="margin">
              <wp:posOffset>-577215</wp:posOffset>
            </wp:positionH>
            <wp:positionV relativeFrom="margin">
              <wp:posOffset>-480695</wp:posOffset>
            </wp:positionV>
            <wp:extent cx="7103745" cy="9204325"/>
            <wp:effectExtent l="0" t="0" r="0" b="3175"/>
            <wp:wrapSquare wrapText="bothSides"/>
            <wp:docPr id="1843158299" name="Picture 12" descr="A group of children lying on a colorful m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158299" name="Picture 12" descr="A group of children lying on a colorful mat&#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103745" cy="9204325"/>
                    </a:xfrm>
                    <a:prstGeom prst="rect">
                      <a:avLst/>
                    </a:prstGeom>
                  </pic:spPr>
                </pic:pic>
              </a:graphicData>
            </a:graphic>
            <wp14:sizeRelH relativeFrom="margin">
              <wp14:pctWidth>0</wp14:pctWidth>
            </wp14:sizeRelH>
            <wp14:sizeRelV relativeFrom="margin">
              <wp14:pctHeight>0</wp14:pctHeight>
            </wp14:sizeRelV>
          </wp:anchor>
        </w:drawing>
      </w:r>
      <w:r w:rsidR="00045056" w:rsidRPr="008B3669">
        <w:rPr>
          <w:rFonts w:ascii="Aptos" w:hAnsi="Aptos"/>
        </w:rPr>
        <w:br w:type="page"/>
      </w:r>
    </w:p>
    <w:p w14:paraId="761E8C86" w14:textId="54F04BF8" w:rsidR="00250F7D" w:rsidRPr="00782998" w:rsidRDefault="00250F7D" w:rsidP="00984229">
      <w:pPr>
        <w:pStyle w:val="Heading1"/>
        <w:rPr>
          <w:rFonts w:ascii="Aptos" w:hAnsi="Aptos"/>
          <w:i w:val="0"/>
          <w:iCs w:val="0"/>
        </w:rPr>
      </w:pPr>
      <w:r w:rsidRPr="00782998">
        <w:rPr>
          <w:rFonts w:ascii="Aptos" w:hAnsi="Aptos"/>
          <w:i w:val="0"/>
          <w:iCs w:val="0"/>
        </w:rPr>
        <w:lastRenderedPageBreak/>
        <w:t>Signatures</w:t>
      </w:r>
      <w:bookmarkEnd w:id="72"/>
    </w:p>
    <w:p w14:paraId="4EA66C61" w14:textId="77777777" w:rsidR="002213FB" w:rsidRPr="008B3669" w:rsidRDefault="002213FB" w:rsidP="008B64C0">
      <w:pPr>
        <w:spacing w:after="0"/>
        <w:rPr>
          <w:rFonts w:ascii="Aptos" w:hAnsi="Aptos"/>
          <w:color w:val="073362"/>
        </w:rPr>
      </w:pPr>
    </w:p>
    <w:p w14:paraId="0D01EA11" w14:textId="3545B7BC" w:rsidR="00250F7D" w:rsidRPr="00E419A7" w:rsidRDefault="00250F7D" w:rsidP="008B64C0">
      <w:pPr>
        <w:spacing w:after="0"/>
        <w:rPr>
          <w:rFonts w:ascii="Aptos" w:hAnsi="Aptos"/>
          <w:i w:val="0"/>
          <w:iCs w:val="0"/>
          <w:color w:val="073362"/>
        </w:rPr>
      </w:pPr>
      <w:r w:rsidRPr="00E419A7">
        <w:rPr>
          <w:rFonts w:ascii="Aptos" w:hAnsi="Aptos"/>
          <w:i w:val="0"/>
          <w:iCs w:val="0"/>
          <w:color w:val="073362"/>
        </w:rPr>
        <w:t>This protocol must be signed,</w:t>
      </w:r>
      <w:r w:rsidRPr="00E419A7">
        <w:rPr>
          <w:rFonts w:ascii="Aptos" w:hAnsi="Aptos"/>
          <w:b/>
          <w:bCs/>
          <w:i w:val="0"/>
          <w:iCs w:val="0"/>
          <w:color w:val="073362"/>
        </w:rPr>
        <w:t xml:space="preserve"> at a minimum</w:t>
      </w:r>
      <w:r w:rsidRPr="00E419A7">
        <w:rPr>
          <w:rFonts w:ascii="Aptos" w:hAnsi="Aptos"/>
          <w:i w:val="0"/>
          <w:iCs w:val="0"/>
          <w:color w:val="073362"/>
        </w:rPr>
        <w:t>, by leadership from the respective member agencies as listed below. Additional representatives who participate in the MDT response for each agency</w:t>
      </w:r>
      <w:r w:rsidR="00035740" w:rsidRPr="00E419A7">
        <w:rPr>
          <w:rFonts w:ascii="Aptos" w:hAnsi="Aptos"/>
          <w:i w:val="0"/>
          <w:iCs w:val="0"/>
          <w:color w:val="073362"/>
        </w:rPr>
        <w:t xml:space="preserve"> are </w:t>
      </w:r>
      <w:r w:rsidRPr="00E419A7">
        <w:rPr>
          <w:rFonts w:ascii="Aptos" w:hAnsi="Aptos"/>
          <w:i w:val="0"/>
          <w:iCs w:val="0"/>
          <w:color w:val="073362"/>
        </w:rPr>
        <w:t xml:space="preserve">also </w:t>
      </w:r>
      <w:r w:rsidR="008351BD" w:rsidRPr="00E419A7">
        <w:rPr>
          <w:rFonts w:ascii="Aptos" w:hAnsi="Aptos"/>
          <w:i w:val="0"/>
          <w:iCs w:val="0"/>
          <w:color w:val="073362"/>
        </w:rPr>
        <w:t xml:space="preserve">encouraged to </w:t>
      </w:r>
      <w:r w:rsidRPr="00E419A7">
        <w:rPr>
          <w:rFonts w:ascii="Aptos" w:hAnsi="Aptos"/>
          <w:i w:val="0"/>
          <w:iCs w:val="0"/>
          <w:color w:val="073362"/>
        </w:rPr>
        <w:t>sign the protocol. Each signature must contain a typed name and title, as well as the date. Electronic signatures are acceptable.</w:t>
      </w:r>
      <w:r w:rsidR="00C7066D" w:rsidRPr="00E419A7">
        <w:rPr>
          <w:rFonts w:ascii="Aptos" w:hAnsi="Aptos"/>
          <w:i w:val="0"/>
          <w:iCs w:val="0"/>
          <w:color w:val="073362"/>
        </w:rPr>
        <w:t xml:space="preserve"> </w:t>
      </w:r>
      <w:r w:rsidR="004E1C66" w:rsidRPr="00E419A7">
        <w:rPr>
          <w:rFonts w:ascii="Aptos" w:hAnsi="Aptos"/>
          <w:i w:val="0"/>
          <w:iCs w:val="0"/>
          <w:color w:val="073362"/>
        </w:rPr>
        <w:t>Additional signature pages may be added as necessary</w:t>
      </w:r>
      <w:r w:rsidR="00584FF3" w:rsidRPr="00E419A7">
        <w:rPr>
          <w:rFonts w:ascii="Aptos" w:hAnsi="Aptos"/>
          <w:i w:val="0"/>
          <w:iCs w:val="0"/>
          <w:color w:val="073362"/>
        </w:rPr>
        <w:t>.</w:t>
      </w:r>
    </w:p>
    <w:p w14:paraId="68DACF50" w14:textId="77777777" w:rsidR="004C0680" w:rsidRPr="00E419A7" w:rsidRDefault="004C0680" w:rsidP="008B64C0">
      <w:pPr>
        <w:spacing w:after="0"/>
        <w:rPr>
          <w:rFonts w:ascii="Aptos" w:hAnsi="Aptos"/>
          <w:i w:val="0"/>
          <w:iCs w:val="0"/>
          <w:color w:val="073362"/>
        </w:rPr>
      </w:pPr>
    </w:p>
    <w:p w14:paraId="1D7D4B8B"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This instruction page may be omitted from the protocol.</w:t>
      </w:r>
    </w:p>
    <w:p w14:paraId="4AB9B4AC" w14:textId="77777777" w:rsidR="004C0680" w:rsidRPr="00E419A7" w:rsidRDefault="004C0680" w:rsidP="008B64C0">
      <w:pPr>
        <w:spacing w:after="0"/>
        <w:rPr>
          <w:rFonts w:ascii="Aptos" w:hAnsi="Aptos"/>
          <w:i w:val="0"/>
          <w:iCs w:val="0"/>
          <w:color w:val="073362"/>
        </w:rPr>
      </w:pPr>
    </w:p>
    <w:p w14:paraId="6AC7E444"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 xml:space="preserve">Commonwealth Attorney </w:t>
      </w:r>
    </w:p>
    <w:p w14:paraId="118CFD91" w14:textId="77777777" w:rsidR="00250F7D" w:rsidRPr="00E419A7" w:rsidRDefault="00250F7D" w:rsidP="008B64C0">
      <w:pPr>
        <w:spacing w:after="0"/>
        <w:ind w:firstLine="720"/>
        <w:rPr>
          <w:rFonts w:ascii="Aptos" w:hAnsi="Aptos"/>
          <w:i w:val="0"/>
          <w:iCs w:val="0"/>
          <w:color w:val="073362"/>
        </w:rPr>
      </w:pPr>
      <w:r w:rsidRPr="00E419A7">
        <w:rPr>
          <w:rFonts w:ascii="Aptos" w:hAnsi="Aptos"/>
          <w:i w:val="0"/>
          <w:iCs w:val="0"/>
          <w:color w:val="073362"/>
        </w:rPr>
        <w:t>Elected Commonwealth Attorney</w:t>
      </w:r>
    </w:p>
    <w:p w14:paraId="68E856B3"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 xml:space="preserve">County Attorney </w:t>
      </w:r>
    </w:p>
    <w:p w14:paraId="3453059E" w14:textId="77777777" w:rsidR="00250F7D" w:rsidRPr="00E419A7" w:rsidRDefault="00250F7D" w:rsidP="008B64C0">
      <w:pPr>
        <w:spacing w:after="0"/>
        <w:ind w:firstLine="720"/>
        <w:rPr>
          <w:rFonts w:ascii="Aptos" w:hAnsi="Aptos"/>
          <w:i w:val="0"/>
          <w:iCs w:val="0"/>
          <w:color w:val="073362"/>
        </w:rPr>
      </w:pPr>
      <w:r w:rsidRPr="00E419A7">
        <w:rPr>
          <w:rFonts w:ascii="Aptos" w:hAnsi="Aptos"/>
          <w:i w:val="0"/>
          <w:iCs w:val="0"/>
          <w:color w:val="073362"/>
        </w:rPr>
        <w:t>Elected County Attorney</w:t>
      </w:r>
      <w:r w:rsidRPr="00E419A7">
        <w:rPr>
          <w:rFonts w:ascii="Aptos" w:hAnsi="Aptos"/>
          <w:i w:val="0"/>
          <w:iCs w:val="0"/>
          <w:color w:val="073362"/>
        </w:rPr>
        <w:br/>
      </w:r>
      <w:r w:rsidRPr="00E419A7">
        <w:rPr>
          <w:rFonts w:ascii="Aptos" w:hAnsi="Aptos"/>
          <w:i w:val="0"/>
          <w:iCs w:val="0"/>
          <w:color w:val="073362"/>
        </w:rPr>
        <w:br/>
        <w:t>Law Enforcement</w:t>
      </w:r>
    </w:p>
    <w:p w14:paraId="700B4A26"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ab/>
        <w:t>Kentucky State Police- Captain of the involved Post/ Posts</w:t>
      </w:r>
    </w:p>
    <w:p w14:paraId="7C288624"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ab/>
        <w:t>Sheriff’s Departments – Elected Sheriff</w:t>
      </w:r>
    </w:p>
    <w:p w14:paraId="39AF1A53"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ab/>
        <w:t xml:space="preserve">City Police Departments – Chief </w:t>
      </w:r>
    </w:p>
    <w:p w14:paraId="0D91B6C0"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ab/>
        <w:t xml:space="preserve">Other Police Departments – Chief </w:t>
      </w:r>
    </w:p>
    <w:p w14:paraId="2A1C9A00"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Cabinet for Health and Family Services</w:t>
      </w:r>
    </w:p>
    <w:p w14:paraId="264CB8F6"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ab/>
        <w:t>Service Region Administrator</w:t>
      </w:r>
    </w:p>
    <w:p w14:paraId="6860695E"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Children’s Advocacy Center</w:t>
      </w:r>
    </w:p>
    <w:p w14:paraId="55B7173C"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ab/>
        <w:t>Executive Director</w:t>
      </w:r>
    </w:p>
    <w:p w14:paraId="6C033BB3"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Victim Advocate</w:t>
      </w:r>
    </w:p>
    <w:p w14:paraId="5316393D"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ab/>
        <w:t>Executive Directors of victim advocate program(s)</w:t>
      </w:r>
    </w:p>
    <w:p w14:paraId="169EB2B4"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Mental Health</w:t>
      </w:r>
    </w:p>
    <w:p w14:paraId="613A5930" w14:textId="77777777" w:rsidR="00250F7D" w:rsidRPr="00E419A7" w:rsidRDefault="00250F7D" w:rsidP="008B64C0">
      <w:pPr>
        <w:spacing w:after="0"/>
        <w:ind w:left="720"/>
        <w:rPr>
          <w:rFonts w:ascii="Aptos" w:hAnsi="Aptos"/>
          <w:i w:val="0"/>
          <w:iCs w:val="0"/>
          <w:color w:val="073362"/>
        </w:rPr>
      </w:pPr>
      <w:r w:rsidRPr="00E419A7">
        <w:rPr>
          <w:rFonts w:ascii="Aptos" w:hAnsi="Aptos"/>
          <w:i w:val="0"/>
          <w:iCs w:val="0"/>
          <w:color w:val="073362"/>
        </w:rPr>
        <w:t>Administrator for the employer of the qualified clinician and/or the clinician</w:t>
      </w:r>
    </w:p>
    <w:p w14:paraId="167C7050"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Medical Professional</w:t>
      </w:r>
    </w:p>
    <w:p w14:paraId="3EED79CA" w14:textId="5E78F039" w:rsidR="004854AB" w:rsidRPr="00E419A7" w:rsidRDefault="00250F7D" w:rsidP="008B64C0">
      <w:pPr>
        <w:spacing w:after="0"/>
        <w:ind w:left="720"/>
        <w:rPr>
          <w:rFonts w:ascii="Aptos" w:hAnsi="Aptos"/>
          <w:i w:val="0"/>
          <w:iCs w:val="0"/>
          <w:color w:val="073362"/>
        </w:rPr>
      </w:pPr>
      <w:r w:rsidRPr="00E419A7">
        <w:rPr>
          <w:rFonts w:ascii="Aptos" w:hAnsi="Aptos"/>
          <w:i w:val="0"/>
          <w:iCs w:val="0"/>
          <w:color w:val="073362"/>
        </w:rPr>
        <w:t>Administrator for the employer of the medical professional(s) and/or the medical professional</w:t>
      </w:r>
    </w:p>
    <w:p w14:paraId="69BF25DB" w14:textId="0C65654E" w:rsidR="002D5576" w:rsidRPr="00E419A7" w:rsidRDefault="002D5576" w:rsidP="008B64C0">
      <w:pPr>
        <w:spacing w:after="0"/>
        <w:rPr>
          <w:rFonts w:ascii="Aptos" w:hAnsi="Aptos"/>
          <w:i w:val="0"/>
          <w:iCs w:val="0"/>
          <w:color w:val="073362"/>
        </w:rPr>
      </w:pPr>
      <w:r w:rsidRPr="00E419A7">
        <w:rPr>
          <w:rFonts w:ascii="Aptos" w:hAnsi="Aptos"/>
          <w:i w:val="0"/>
          <w:iCs w:val="0"/>
          <w:color w:val="073362"/>
        </w:rPr>
        <w:t>Education</w:t>
      </w:r>
      <w:r w:rsidR="003F7385" w:rsidRPr="00E419A7">
        <w:rPr>
          <w:rFonts w:ascii="Aptos" w:hAnsi="Aptos"/>
          <w:i w:val="0"/>
          <w:iCs w:val="0"/>
          <w:color w:val="073362"/>
        </w:rPr>
        <w:t xml:space="preserve"> System</w:t>
      </w:r>
    </w:p>
    <w:p w14:paraId="60A49C1D" w14:textId="6A5C212F" w:rsidR="00255C83" w:rsidRPr="00E419A7" w:rsidRDefault="003F7385" w:rsidP="00DA20D2">
      <w:pPr>
        <w:spacing w:after="0"/>
        <w:rPr>
          <w:rFonts w:ascii="Aptos" w:hAnsi="Aptos"/>
          <w:i w:val="0"/>
          <w:iCs w:val="0"/>
          <w:color w:val="073362"/>
        </w:rPr>
      </w:pPr>
      <w:r w:rsidRPr="00E419A7">
        <w:rPr>
          <w:rFonts w:ascii="Aptos" w:hAnsi="Aptos"/>
          <w:i w:val="0"/>
          <w:iCs w:val="0"/>
          <w:color w:val="073362"/>
        </w:rPr>
        <w:tab/>
        <w:t xml:space="preserve">Administrator </w:t>
      </w:r>
      <w:r w:rsidR="00997E74" w:rsidRPr="00E419A7">
        <w:rPr>
          <w:rFonts w:ascii="Aptos" w:hAnsi="Aptos"/>
          <w:i w:val="0"/>
          <w:iCs w:val="0"/>
          <w:color w:val="073362"/>
        </w:rPr>
        <w:t>for the educational system representative</w:t>
      </w:r>
    </w:p>
    <w:p w14:paraId="1E1640FD" w14:textId="403CCA15" w:rsidR="004854AB" w:rsidRPr="00E419A7" w:rsidRDefault="00255C83" w:rsidP="00255C83">
      <w:pPr>
        <w:spacing w:after="0" w:line="240" w:lineRule="auto"/>
        <w:rPr>
          <w:rFonts w:ascii="Aptos" w:hAnsi="Aptos"/>
          <w:i w:val="0"/>
          <w:iCs w:val="0"/>
          <w:color w:val="073362"/>
        </w:rPr>
      </w:pPr>
      <w:r w:rsidRPr="00E419A7">
        <w:rPr>
          <w:rFonts w:ascii="Aptos" w:hAnsi="Aptos"/>
          <w:i w:val="0"/>
          <w:iCs w:val="0"/>
          <w:color w:val="073362"/>
        </w:rPr>
        <w:br w:type="page"/>
      </w:r>
    </w:p>
    <w:p w14:paraId="76B7ABA2" w14:textId="77777777" w:rsidR="005073F8" w:rsidRPr="008B3669" w:rsidRDefault="005073F8" w:rsidP="00DA20D2">
      <w:pPr>
        <w:spacing w:after="0"/>
        <w:rPr>
          <w:rFonts w:ascii="Aptos" w:hAnsi="Aptos"/>
          <w:color w:val="073362"/>
        </w:rPr>
      </w:pPr>
    </w:p>
    <w:p w14:paraId="37661439" w14:textId="2E9A0992" w:rsidR="00250F7D" w:rsidRPr="00E419A7" w:rsidRDefault="004854AB" w:rsidP="008B64C0">
      <w:pPr>
        <w:pStyle w:val="Heading1"/>
        <w:spacing w:before="0" w:after="0" w:line="288" w:lineRule="auto"/>
        <w:rPr>
          <w:rFonts w:ascii="Aptos" w:hAnsi="Aptos"/>
          <w:i w:val="0"/>
          <w:iCs w:val="0"/>
        </w:rPr>
      </w:pPr>
      <w:bookmarkStart w:id="73" w:name="_Toc212212377"/>
      <w:r w:rsidRPr="00E419A7">
        <w:rPr>
          <w:rFonts w:ascii="Aptos" w:hAnsi="Aptos"/>
          <w:i w:val="0"/>
          <w:iCs w:val="0"/>
        </w:rPr>
        <w:t xml:space="preserve">Commonwealth’s Attorney/ Prosecution </w:t>
      </w:r>
      <w:r w:rsidR="00250F7D" w:rsidRPr="00E419A7">
        <w:rPr>
          <w:rFonts w:ascii="Aptos" w:hAnsi="Aptos"/>
          <w:i w:val="0"/>
          <w:iCs w:val="0"/>
        </w:rPr>
        <w:t>Agreement</w:t>
      </w:r>
      <w:bookmarkEnd w:id="73"/>
    </w:p>
    <w:p w14:paraId="38192EA2" w14:textId="77777777" w:rsidR="00984229" w:rsidRPr="00E419A7" w:rsidRDefault="00984229" w:rsidP="008B64C0">
      <w:pPr>
        <w:spacing w:after="0"/>
        <w:rPr>
          <w:rFonts w:ascii="Aptos" w:hAnsi="Aptos"/>
          <w:i w:val="0"/>
          <w:iCs w:val="0"/>
          <w:color w:val="073362"/>
        </w:rPr>
      </w:pPr>
    </w:p>
    <w:p w14:paraId="6222A061" w14:textId="045B27F9" w:rsidR="00250F7D" w:rsidRPr="00E419A7" w:rsidRDefault="00250F7D" w:rsidP="008B64C0">
      <w:pPr>
        <w:spacing w:after="0"/>
        <w:rPr>
          <w:rFonts w:ascii="Aptos" w:hAnsi="Aptos"/>
          <w:i w:val="0"/>
          <w:iCs w:val="0"/>
          <w:color w:val="073362"/>
        </w:rPr>
      </w:pPr>
      <w:r w:rsidRPr="00E419A7">
        <w:rPr>
          <w:rFonts w:ascii="Aptos" w:hAnsi="Aptos"/>
          <w:i w:val="0"/>
          <w:iCs w:val="0"/>
          <w:color w:val="073362"/>
        </w:rPr>
        <w:t>The undersigned hereby agrees to follow the Kentucky Model Protocol for Local Multidisciplinary Teams and the attached Local Membership and Procedures for a coordinated, multidisciplinary response to child abuse.</w:t>
      </w:r>
    </w:p>
    <w:p w14:paraId="541F015C" w14:textId="77777777" w:rsidR="00732A23" w:rsidRPr="00E419A7" w:rsidRDefault="00732A23" w:rsidP="008B64C0">
      <w:pPr>
        <w:spacing w:after="0"/>
        <w:rPr>
          <w:rFonts w:ascii="Aptos" w:hAnsi="Aptos"/>
          <w:i w:val="0"/>
          <w:iCs w:val="0"/>
          <w:color w:val="073362"/>
        </w:rPr>
      </w:pPr>
    </w:p>
    <w:p w14:paraId="01F328B8" w14:textId="63435409" w:rsidR="00250F7D" w:rsidRPr="00E419A7" w:rsidRDefault="00250F7D" w:rsidP="008B64C0">
      <w:pPr>
        <w:spacing w:after="0"/>
        <w:rPr>
          <w:rFonts w:ascii="Aptos" w:hAnsi="Aptos"/>
          <w:i w:val="0"/>
          <w:iCs w:val="0"/>
          <w:color w:val="073362"/>
        </w:rPr>
      </w:pPr>
      <w:r w:rsidRPr="00E419A7">
        <w:rPr>
          <w:rFonts w:ascii="Aptos" w:hAnsi="Aptos"/>
          <w:i w:val="0"/>
          <w:iCs w:val="0"/>
          <w:color w:val="073362"/>
        </w:rPr>
        <w:t xml:space="preserve">Agency: </w:t>
      </w:r>
      <w:r w:rsidR="000903F4">
        <w:rPr>
          <w:rFonts w:ascii="Aptos" w:hAnsi="Aptos"/>
          <w:i w:val="0"/>
          <w:iCs w:val="0"/>
          <w:color w:val="073362"/>
        </w:rPr>
        <w:fldChar w:fldCharType="begin">
          <w:ffData>
            <w:name w:val="Text34"/>
            <w:enabled/>
            <w:calcOnExit w:val="0"/>
            <w:textInput>
              <w:default w:val="Copy from list of team members"/>
            </w:textInput>
          </w:ffData>
        </w:fldChar>
      </w:r>
      <w:bookmarkStart w:id="74" w:name="Text34"/>
      <w:r w:rsidR="000903F4">
        <w:rPr>
          <w:rFonts w:ascii="Aptos" w:hAnsi="Aptos"/>
          <w:i w:val="0"/>
          <w:iCs w:val="0"/>
          <w:color w:val="073362"/>
        </w:rPr>
        <w:instrText xml:space="preserve"> FORMTEXT </w:instrText>
      </w:r>
      <w:r w:rsidR="000903F4">
        <w:rPr>
          <w:rFonts w:ascii="Aptos" w:hAnsi="Aptos"/>
          <w:i w:val="0"/>
          <w:iCs w:val="0"/>
          <w:color w:val="073362"/>
        </w:rPr>
      </w:r>
      <w:r w:rsidR="000903F4">
        <w:rPr>
          <w:rFonts w:ascii="Aptos" w:hAnsi="Aptos"/>
          <w:i w:val="0"/>
          <w:iCs w:val="0"/>
          <w:color w:val="073362"/>
        </w:rPr>
        <w:fldChar w:fldCharType="separate"/>
      </w:r>
      <w:r w:rsidR="000903F4">
        <w:rPr>
          <w:rFonts w:ascii="Aptos" w:hAnsi="Aptos"/>
          <w:i w:val="0"/>
          <w:iCs w:val="0"/>
          <w:noProof/>
          <w:color w:val="073362"/>
        </w:rPr>
        <w:t>Copy from list of team members</w:t>
      </w:r>
      <w:r w:rsidR="000903F4">
        <w:rPr>
          <w:rFonts w:ascii="Aptos" w:hAnsi="Aptos"/>
          <w:i w:val="0"/>
          <w:iCs w:val="0"/>
          <w:color w:val="073362"/>
        </w:rPr>
        <w:fldChar w:fldCharType="end"/>
      </w:r>
      <w:bookmarkEnd w:id="74"/>
    </w:p>
    <w:p w14:paraId="686DC03B" w14:textId="77777777" w:rsidR="00250F7D" w:rsidRPr="00E419A7" w:rsidRDefault="00250F7D" w:rsidP="008B64C0">
      <w:pPr>
        <w:spacing w:after="0"/>
        <w:rPr>
          <w:rFonts w:ascii="Aptos" w:hAnsi="Aptos"/>
          <w:i w:val="0"/>
          <w:iCs w:val="0"/>
          <w:color w:val="073362"/>
        </w:rPr>
      </w:pPr>
    </w:p>
    <w:p w14:paraId="557489C7" w14:textId="718B67CB" w:rsidR="00250F7D" w:rsidRPr="00E419A7" w:rsidRDefault="000903F4" w:rsidP="008B64C0">
      <w:pPr>
        <w:spacing w:after="0"/>
        <w:rPr>
          <w:rFonts w:ascii="Aptos" w:hAnsi="Aptos"/>
          <w:i w:val="0"/>
          <w:iCs w:val="0"/>
          <w:color w:val="073362"/>
        </w:rPr>
      </w:pPr>
      <w:r w:rsidRPr="000903F4">
        <w:rPr>
          <w:rFonts w:ascii="Aptos" w:hAnsi="Aptos"/>
          <w:i w:val="0"/>
          <w:iCs w:val="0"/>
          <w:color w:val="073362"/>
          <w:u w:val="single"/>
        </w:rPr>
        <w:fldChar w:fldCharType="begin">
          <w:ffData>
            <w:name w:val="Text35"/>
            <w:enabled/>
            <w:calcOnExit w:val="0"/>
            <w:textInput/>
          </w:ffData>
        </w:fldChar>
      </w:r>
      <w:bookmarkStart w:id="75" w:name="Text35"/>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bookmarkEnd w:id="75"/>
      <w:r w:rsidR="00250F7D"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sidR="00A35471" w:rsidRPr="000903F4">
        <w:rPr>
          <w:rFonts w:ascii="Aptos" w:hAnsi="Aptos"/>
          <w:i w:val="0"/>
          <w:iCs w:val="0"/>
          <w:color w:val="073362"/>
          <w:u w:val="single"/>
        </w:rPr>
        <w:fldChar w:fldCharType="begin">
          <w:ffData>
            <w:name w:val="Text32"/>
            <w:enabled/>
            <w:calcOnExit w:val="0"/>
            <w:textInput/>
          </w:ffData>
        </w:fldChar>
      </w:r>
      <w:bookmarkStart w:id="76" w:name="Text32"/>
      <w:r w:rsidR="00A35471" w:rsidRPr="000903F4">
        <w:rPr>
          <w:rFonts w:ascii="Aptos" w:hAnsi="Aptos"/>
          <w:i w:val="0"/>
          <w:iCs w:val="0"/>
          <w:color w:val="073362"/>
          <w:u w:val="single"/>
        </w:rPr>
        <w:instrText xml:space="preserve"> FORMTEXT </w:instrText>
      </w:r>
      <w:r w:rsidR="00A35471" w:rsidRPr="000903F4">
        <w:rPr>
          <w:rFonts w:ascii="Aptos" w:hAnsi="Aptos"/>
          <w:i w:val="0"/>
          <w:iCs w:val="0"/>
          <w:color w:val="073362"/>
          <w:u w:val="single"/>
        </w:rPr>
      </w:r>
      <w:r w:rsidR="00A35471" w:rsidRPr="000903F4">
        <w:rPr>
          <w:rFonts w:ascii="Aptos" w:hAnsi="Aptos"/>
          <w:i w:val="0"/>
          <w:iCs w:val="0"/>
          <w:color w:val="073362"/>
          <w:u w:val="single"/>
        </w:rPr>
        <w:fldChar w:fldCharType="separate"/>
      </w:r>
      <w:r w:rsidR="0073361A" w:rsidRPr="000903F4">
        <w:rPr>
          <w:rFonts w:ascii="Aptos" w:hAnsi="Aptos"/>
          <w:i w:val="0"/>
          <w:iCs w:val="0"/>
          <w:noProof/>
          <w:color w:val="073362"/>
          <w:u w:val="single"/>
        </w:rPr>
        <w:t> </w:t>
      </w:r>
      <w:r w:rsidR="0073361A" w:rsidRPr="000903F4">
        <w:rPr>
          <w:rFonts w:ascii="Aptos" w:hAnsi="Aptos"/>
          <w:i w:val="0"/>
          <w:iCs w:val="0"/>
          <w:noProof/>
          <w:color w:val="073362"/>
          <w:u w:val="single"/>
        </w:rPr>
        <w:t> </w:t>
      </w:r>
      <w:r w:rsidR="0073361A" w:rsidRPr="000903F4">
        <w:rPr>
          <w:rFonts w:ascii="Aptos" w:hAnsi="Aptos"/>
          <w:i w:val="0"/>
          <w:iCs w:val="0"/>
          <w:noProof/>
          <w:color w:val="073362"/>
          <w:u w:val="single"/>
        </w:rPr>
        <w:t> </w:t>
      </w:r>
      <w:r w:rsidR="0073361A" w:rsidRPr="000903F4">
        <w:rPr>
          <w:rFonts w:ascii="Aptos" w:hAnsi="Aptos"/>
          <w:i w:val="0"/>
          <w:iCs w:val="0"/>
          <w:noProof/>
          <w:color w:val="073362"/>
          <w:u w:val="single"/>
        </w:rPr>
        <w:t> </w:t>
      </w:r>
      <w:r w:rsidR="0073361A" w:rsidRPr="000903F4">
        <w:rPr>
          <w:rFonts w:ascii="Aptos" w:hAnsi="Aptos"/>
          <w:i w:val="0"/>
          <w:iCs w:val="0"/>
          <w:noProof/>
          <w:color w:val="073362"/>
          <w:u w:val="single"/>
        </w:rPr>
        <w:t> </w:t>
      </w:r>
      <w:r w:rsidR="00A35471" w:rsidRPr="000903F4">
        <w:rPr>
          <w:rFonts w:ascii="Aptos" w:hAnsi="Aptos"/>
          <w:i w:val="0"/>
          <w:iCs w:val="0"/>
          <w:color w:val="073362"/>
          <w:u w:val="single"/>
        </w:rPr>
        <w:fldChar w:fldCharType="end"/>
      </w:r>
      <w:bookmarkEnd w:id="76"/>
      <w:r w:rsidR="00250F7D" w:rsidRPr="00E419A7">
        <w:rPr>
          <w:rFonts w:ascii="Aptos" w:hAnsi="Aptos"/>
          <w:i w:val="0"/>
          <w:iCs w:val="0"/>
          <w:color w:val="073362"/>
        </w:rPr>
        <w:t>___________________</w:t>
      </w:r>
      <w:r w:rsidR="00250F7D" w:rsidRPr="00E419A7">
        <w:rPr>
          <w:rFonts w:ascii="Aptos" w:hAnsi="Aptos"/>
          <w:i w:val="0"/>
          <w:iCs w:val="0"/>
          <w:color w:val="073362"/>
        </w:rPr>
        <w:tab/>
        <w:t xml:space="preserve">Commonwealth’s Attorney    </w:t>
      </w:r>
      <w:r>
        <w:rPr>
          <w:rFonts w:ascii="Aptos" w:hAnsi="Aptos"/>
          <w:i w:val="0"/>
          <w:iCs w:val="0"/>
          <w:color w:val="073362"/>
        </w:rPr>
        <w:tab/>
      </w:r>
      <w:r w:rsidRPr="000903F4">
        <w:rPr>
          <w:rFonts w:ascii="Aptos" w:hAnsi="Aptos"/>
          <w:i w:val="0"/>
          <w:iCs w:val="0"/>
          <w:color w:val="073362"/>
          <w:u w:val="single"/>
        </w:rPr>
        <w:fldChar w:fldCharType="begin">
          <w:ffData>
            <w:name w:val="Text38"/>
            <w:enabled/>
            <w:calcOnExit w:val="0"/>
            <w:textInput/>
          </w:ffData>
        </w:fldChar>
      </w:r>
      <w:bookmarkStart w:id="77" w:name="Text38"/>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bookmarkEnd w:id="77"/>
    </w:p>
    <w:p w14:paraId="72D668D0" w14:textId="1D63DC34" w:rsidR="00250F7D" w:rsidRPr="00E419A7" w:rsidRDefault="00250F7D" w:rsidP="008B64C0">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00161E5D" w:rsidRPr="00E419A7">
        <w:rPr>
          <w:rFonts w:ascii="Aptos" w:hAnsi="Aptos"/>
          <w:i w:val="0"/>
          <w:iCs w:val="0"/>
          <w:color w:val="073362"/>
        </w:rPr>
        <w:tab/>
      </w:r>
      <w:r w:rsidRPr="00E419A7">
        <w:rPr>
          <w:rFonts w:ascii="Aptos" w:hAnsi="Aptos"/>
          <w:i w:val="0"/>
          <w:iCs w:val="0"/>
          <w:color w:val="073362"/>
        </w:rPr>
        <w:t xml:space="preserve"> Date</w:t>
      </w:r>
      <w:r w:rsidR="002416CB" w:rsidRPr="00E419A7">
        <w:rPr>
          <w:rFonts w:ascii="Aptos" w:hAnsi="Aptos"/>
          <w:i w:val="0"/>
          <w:iCs w:val="0"/>
          <w:color w:val="073362"/>
        </w:rPr>
        <w:tab/>
      </w:r>
    </w:p>
    <w:p w14:paraId="6CD5CC4A" w14:textId="3CEFDA18" w:rsidR="002416CB" w:rsidRPr="00E419A7" w:rsidRDefault="000903F4" w:rsidP="008B64C0">
      <w:pPr>
        <w:spacing w:after="0"/>
        <w:rPr>
          <w:rFonts w:ascii="Aptos" w:hAnsi="Aptos"/>
          <w:i w:val="0"/>
          <w:iCs w:val="0"/>
          <w:color w:val="073362"/>
        </w:rPr>
      </w:pPr>
      <w:r w:rsidRPr="000903F4">
        <w:rPr>
          <w:rFonts w:ascii="Aptos" w:hAnsi="Aptos"/>
          <w:i w:val="0"/>
          <w:iCs w:val="0"/>
          <w:color w:val="073362"/>
          <w:u w:val="single"/>
        </w:rPr>
        <w:fldChar w:fldCharType="begin">
          <w:ffData>
            <w:name w:val="Text36"/>
            <w:enabled/>
            <w:calcOnExit w:val="0"/>
            <w:textInput/>
          </w:ffData>
        </w:fldChar>
      </w:r>
      <w:bookmarkStart w:id="78" w:name="Text36"/>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bookmarkEnd w:id="78"/>
      <w:r w:rsidR="002416CB"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002416CB" w:rsidRPr="00E419A7">
        <w:rPr>
          <w:rFonts w:ascii="Aptos" w:hAnsi="Aptos"/>
          <w:i w:val="0"/>
          <w:iCs w:val="0"/>
          <w:color w:val="073362"/>
        </w:rPr>
        <w:t xml:space="preserve"> </w:t>
      </w:r>
      <w:r w:rsidR="00A35471" w:rsidRPr="000903F4">
        <w:rPr>
          <w:rFonts w:ascii="Aptos" w:hAnsi="Aptos"/>
          <w:i w:val="0"/>
          <w:iCs w:val="0"/>
          <w:color w:val="073362"/>
          <w:u w:val="single"/>
        </w:rPr>
        <w:fldChar w:fldCharType="begin">
          <w:ffData>
            <w:name w:val="Text33"/>
            <w:enabled/>
            <w:calcOnExit w:val="0"/>
            <w:textInput/>
          </w:ffData>
        </w:fldChar>
      </w:r>
      <w:bookmarkStart w:id="79" w:name="Text33"/>
      <w:r w:rsidR="00A35471" w:rsidRPr="000903F4">
        <w:rPr>
          <w:rFonts w:ascii="Aptos" w:hAnsi="Aptos"/>
          <w:i w:val="0"/>
          <w:iCs w:val="0"/>
          <w:color w:val="073362"/>
          <w:u w:val="single"/>
        </w:rPr>
        <w:instrText xml:space="preserve"> FORMTEXT </w:instrText>
      </w:r>
      <w:r w:rsidR="00A35471" w:rsidRPr="000903F4">
        <w:rPr>
          <w:rFonts w:ascii="Aptos" w:hAnsi="Aptos"/>
          <w:i w:val="0"/>
          <w:iCs w:val="0"/>
          <w:color w:val="073362"/>
          <w:u w:val="single"/>
        </w:rPr>
      </w:r>
      <w:r w:rsidR="00A35471" w:rsidRPr="000903F4">
        <w:rPr>
          <w:rFonts w:ascii="Aptos" w:hAnsi="Aptos"/>
          <w:i w:val="0"/>
          <w:iCs w:val="0"/>
          <w:color w:val="073362"/>
          <w:u w:val="single"/>
        </w:rPr>
        <w:fldChar w:fldCharType="separate"/>
      </w:r>
      <w:r w:rsidR="0073361A" w:rsidRPr="000903F4">
        <w:rPr>
          <w:rFonts w:ascii="Aptos" w:hAnsi="Aptos"/>
          <w:i w:val="0"/>
          <w:iCs w:val="0"/>
          <w:noProof/>
          <w:color w:val="073362"/>
          <w:u w:val="single"/>
        </w:rPr>
        <w:t> </w:t>
      </w:r>
      <w:r w:rsidR="0073361A" w:rsidRPr="000903F4">
        <w:rPr>
          <w:rFonts w:ascii="Aptos" w:hAnsi="Aptos"/>
          <w:i w:val="0"/>
          <w:iCs w:val="0"/>
          <w:noProof/>
          <w:color w:val="073362"/>
          <w:u w:val="single"/>
        </w:rPr>
        <w:t> </w:t>
      </w:r>
      <w:r w:rsidR="0073361A" w:rsidRPr="000903F4">
        <w:rPr>
          <w:rFonts w:ascii="Aptos" w:hAnsi="Aptos"/>
          <w:i w:val="0"/>
          <w:iCs w:val="0"/>
          <w:noProof/>
          <w:color w:val="073362"/>
          <w:u w:val="single"/>
        </w:rPr>
        <w:t> </w:t>
      </w:r>
      <w:r w:rsidR="0073361A" w:rsidRPr="000903F4">
        <w:rPr>
          <w:rFonts w:ascii="Aptos" w:hAnsi="Aptos"/>
          <w:i w:val="0"/>
          <w:iCs w:val="0"/>
          <w:noProof/>
          <w:color w:val="073362"/>
          <w:u w:val="single"/>
        </w:rPr>
        <w:t> </w:t>
      </w:r>
      <w:r w:rsidR="0073361A" w:rsidRPr="000903F4">
        <w:rPr>
          <w:rFonts w:ascii="Aptos" w:hAnsi="Aptos"/>
          <w:i w:val="0"/>
          <w:iCs w:val="0"/>
          <w:noProof/>
          <w:color w:val="073362"/>
          <w:u w:val="single"/>
        </w:rPr>
        <w:t> </w:t>
      </w:r>
      <w:r w:rsidR="00A35471" w:rsidRPr="000903F4">
        <w:rPr>
          <w:rFonts w:ascii="Aptos" w:hAnsi="Aptos"/>
          <w:i w:val="0"/>
          <w:iCs w:val="0"/>
          <w:color w:val="073362"/>
          <w:u w:val="single"/>
        </w:rPr>
        <w:fldChar w:fldCharType="end"/>
      </w:r>
      <w:bookmarkEnd w:id="79"/>
      <w:r w:rsidR="002416CB" w:rsidRPr="00E419A7">
        <w:rPr>
          <w:rFonts w:ascii="Aptos" w:hAnsi="Aptos"/>
          <w:i w:val="0"/>
          <w:iCs w:val="0"/>
          <w:color w:val="073362"/>
        </w:rPr>
        <w:t>__________________</w:t>
      </w:r>
      <w:r w:rsidR="002416CB" w:rsidRPr="00E419A7">
        <w:rPr>
          <w:rFonts w:ascii="Aptos" w:hAnsi="Aptos"/>
          <w:i w:val="0"/>
          <w:iCs w:val="0"/>
          <w:color w:val="073362"/>
        </w:rPr>
        <w:tab/>
      </w:r>
      <w:r>
        <w:rPr>
          <w:rFonts w:ascii="Aptos" w:hAnsi="Aptos"/>
          <w:i w:val="0"/>
          <w:iCs w:val="0"/>
          <w:color w:val="073362"/>
        </w:rPr>
        <w:tab/>
      </w:r>
      <w:r w:rsidR="002416CB" w:rsidRPr="00E419A7">
        <w:rPr>
          <w:rFonts w:ascii="Aptos" w:hAnsi="Aptos"/>
          <w:i w:val="0"/>
          <w:iCs w:val="0"/>
          <w:color w:val="073362"/>
        </w:rPr>
        <w:t>Ass</w:t>
      </w:r>
      <w:r w:rsidR="00343AC7">
        <w:rPr>
          <w:rFonts w:ascii="Aptos" w:hAnsi="Aptos"/>
          <w:i w:val="0"/>
          <w:iCs w:val="0"/>
          <w:color w:val="073362"/>
        </w:rPr>
        <w:t>t.</w:t>
      </w:r>
      <w:r w:rsidR="002416CB" w:rsidRPr="00E419A7">
        <w:rPr>
          <w:rFonts w:ascii="Aptos" w:hAnsi="Aptos"/>
          <w:i w:val="0"/>
          <w:iCs w:val="0"/>
          <w:color w:val="073362"/>
        </w:rPr>
        <w:t xml:space="preserve"> Commonwealth’s Attorney   </w:t>
      </w:r>
      <w:r w:rsidRPr="000903F4">
        <w:rPr>
          <w:rFonts w:ascii="Aptos" w:hAnsi="Aptos"/>
          <w:i w:val="0"/>
          <w:iCs w:val="0"/>
          <w:color w:val="073362"/>
          <w:u w:val="single"/>
        </w:rPr>
        <w:fldChar w:fldCharType="begin">
          <w:ffData>
            <w:name w:val="Text39"/>
            <w:enabled/>
            <w:calcOnExit w:val="0"/>
            <w:textInput/>
          </w:ffData>
        </w:fldChar>
      </w:r>
      <w:bookmarkStart w:id="80" w:name="Text39"/>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bookmarkEnd w:id="80"/>
    </w:p>
    <w:p w14:paraId="610B27FE" w14:textId="6C6801DD" w:rsidR="002416CB" w:rsidRPr="00E419A7" w:rsidRDefault="002416CB" w:rsidP="008B64C0">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00161E5D" w:rsidRPr="00E419A7">
        <w:rPr>
          <w:rFonts w:ascii="Aptos" w:hAnsi="Aptos"/>
          <w:i w:val="0"/>
          <w:iCs w:val="0"/>
          <w:color w:val="073362"/>
        </w:rPr>
        <w:tab/>
      </w:r>
      <w:r w:rsidRPr="00E419A7">
        <w:rPr>
          <w:rFonts w:ascii="Aptos" w:hAnsi="Aptos"/>
          <w:i w:val="0"/>
          <w:iCs w:val="0"/>
          <w:color w:val="073362"/>
        </w:rPr>
        <w:t xml:space="preserve"> Date</w:t>
      </w:r>
      <w:r w:rsidRPr="00E419A7">
        <w:rPr>
          <w:rFonts w:ascii="Aptos" w:hAnsi="Aptos"/>
          <w:i w:val="0"/>
          <w:iCs w:val="0"/>
          <w:color w:val="073362"/>
        </w:rPr>
        <w:tab/>
      </w:r>
    </w:p>
    <w:p w14:paraId="79FDB7A6" w14:textId="77777777" w:rsidR="002416CB" w:rsidRPr="00E419A7" w:rsidRDefault="002416CB" w:rsidP="008B64C0">
      <w:pPr>
        <w:spacing w:after="0"/>
        <w:rPr>
          <w:rFonts w:ascii="Aptos" w:hAnsi="Aptos"/>
          <w:i w:val="0"/>
          <w:iCs w:val="0"/>
          <w:color w:val="073362"/>
          <w:highlight w:val="yellow"/>
        </w:rPr>
      </w:pPr>
    </w:p>
    <w:p w14:paraId="442860DE" w14:textId="77777777" w:rsidR="002416CB" w:rsidRPr="00E419A7" w:rsidRDefault="002416CB" w:rsidP="008B64C0">
      <w:pPr>
        <w:spacing w:after="0"/>
        <w:rPr>
          <w:rFonts w:ascii="Aptos" w:hAnsi="Aptos"/>
          <w:i w:val="0"/>
          <w:iCs w:val="0"/>
          <w:color w:val="073362"/>
          <w:highlight w:val="yellow"/>
        </w:rPr>
      </w:pPr>
    </w:p>
    <w:p w14:paraId="4480833F" w14:textId="77777777" w:rsidR="002416CB" w:rsidRPr="00E419A7" w:rsidRDefault="002416CB" w:rsidP="008B64C0">
      <w:pPr>
        <w:spacing w:after="0"/>
        <w:rPr>
          <w:rFonts w:ascii="Aptos" w:hAnsi="Aptos"/>
          <w:i w:val="0"/>
          <w:iCs w:val="0"/>
          <w:color w:val="073362"/>
          <w:highlight w:val="yellow"/>
        </w:rPr>
      </w:pPr>
    </w:p>
    <w:p w14:paraId="2A3FB2B3" w14:textId="22815826" w:rsidR="002416CB" w:rsidRPr="000903F4" w:rsidRDefault="000903F4" w:rsidP="008B64C0">
      <w:pPr>
        <w:spacing w:after="0"/>
        <w:rPr>
          <w:rFonts w:ascii="Aptos" w:hAnsi="Aptos"/>
          <w:i w:val="0"/>
          <w:iCs w:val="0"/>
          <w:color w:val="073362"/>
        </w:rPr>
      </w:pPr>
      <w:r w:rsidRPr="000903F4">
        <w:rPr>
          <w:rFonts w:ascii="Aptos" w:hAnsi="Aptos"/>
          <w:i w:val="0"/>
          <w:iCs w:val="0"/>
          <w:color w:val="073362"/>
        </w:rPr>
        <w:fldChar w:fldCharType="begin">
          <w:ffData>
            <w:name w:val="Text37"/>
            <w:enabled/>
            <w:calcOnExit w:val="0"/>
            <w:textInput>
              <w:default w:val="(For additional signatures, please add signature, printed or typed name, title, and date. If no additional signatures, delete this box.)"/>
            </w:textInput>
          </w:ffData>
        </w:fldChar>
      </w:r>
      <w:bookmarkStart w:id="81" w:name="Text37"/>
      <w:r w:rsidRPr="000903F4">
        <w:rPr>
          <w:rFonts w:ascii="Aptos" w:hAnsi="Aptos"/>
          <w:i w:val="0"/>
          <w:iCs w:val="0"/>
          <w:color w:val="073362"/>
        </w:rPr>
        <w:instrText xml:space="preserve"> FORMTEXT </w:instrText>
      </w:r>
      <w:r w:rsidRPr="000903F4">
        <w:rPr>
          <w:rFonts w:ascii="Aptos" w:hAnsi="Aptos"/>
          <w:i w:val="0"/>
          <w:iCs w:val="0"/>
          <w:color w:val="073362"/>
        </w:rPr>
      </w:r>
      <w:r w:rsidRPr="000903F4">
        <w:rPr>
          <w:rFonts w:ascii="Aptos" w:hAnsi="Aptos"/>
          <w:i w:val="0"/>
          <w:iCs w:val="0"/>
          <w:color w:val="073362"/>
        </w:rPr>
        <w:fldChar w:fldCharType="separate"/>
      </w:r>
      <w:r w:rsidRPr="000903F4">
        <w:rPr>
          <w:rFonts w:ascii="Aptos" w:hAnsi="Aptos"/>
          <w:i w:val="0"/>
          <w:iCs w:val="0"/>
          <w:noProof/>
          <w:color w:val="073362"/>
        </w:rPr>
        <w:t>(For additional signatures, please add signature, printed or typed name, title, and date. If no additional signatures, delete this box.)</w:t>
      </w:r>
      <w:r w:rsidRPr="000903F4">
        <w:rPr>
          <w:rFonts w:ascii="Aptos" w:hAnsi="Aptos"/>
          <w:i w:val="0"/>
          <w:iCs w:val="0"/>
          <w:color w:val="073362"/>
        </w:rPr>
        <w:fldChar w:fldCharType="end"/>
      </w:r>
      <w:bookmarkEnd w:id="81"/>
    </w:p>
    <w:p w14:paraId="138F90C9" w14:textId="77777777" w:rsidR="00250F7D" w:rsidRPr="00E419A7" w:rsidRDefault="00250F7D" w:rsidP="008B64C0">
      <w:pPr>
        <w:spacing w:after="0"/>
        <w:rPr>
          <w:rFonts w:ascii="Aptos" w:hAnsi="Aptos"/>
          <w:i w:val="0"/>
          <w:iCs w:val="0"/>
          <w:color w:val="073362"/>
        </w:rPr>
      </w:pPr>
    </w:p>
    <w:p w14:paraId="05B21AA2"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br w:type="page"/>
      </w:r>
    </w:p>
    <w:p w14:paraId="1CB46164" w14:textId="4EDB6FE9" w:rsidR="00250F7D" w:rsidRPr="00E419A7" w:rsidRDefault="002416CB" w:rsidP="008B64C0">
      <w:pPr>
        <w:pStyle w:val="Heading1"/>
        <w:spacing w:before="0" w:after="0" w:line="288" w:lineRule="auto"/>
        <w:rPr>
          <w:rFonts w:ascii="Aptos" w:hAnsi="Aptos"/>
          <w:i w:val="0"/>
          <w:iCs w:val="0"/>
        </w:rPr>
      </w:pPr>
      <w:bookmarkStart w:id="82" w:name="_Toc212212378"/>
      <w:r w:rsidRPr="00E419A7">
        <w:rPr>
          <w:rFonts w:ascii="Aptos" w:hAnsi="Aptos"/>
          <w:i w:val="0"/>
          <w:iCs w:val="0"/>
        </w:rPr>
        <w:lastRenderedPageBreak/>
        <w:t xml:space="preserve">County Attorney/ Prosecution </w:t>
      </w:r>
      <w:r w:rsidR="00250F7D" w:rsidRPr="00E419A7">
        <w:rPr>
          <w:rFonts w:ascii="Aptos" w:hAnsi="Aptos"/>
          <w:i w:val="0"/>
          <w:iCs w:val="0"/>
        </w:rPr>
        <w:t>Agreement</w:t>
      </w:r>
      <w:bookmarkEnd w:id="82"/>
    </w:p>
    <w:p w14:paraId="6F7831F6" w14:textId="77777777" w:rsidR="00984229" w:rsidRPr="00E419A7" w:rsidRDefault="00984229" w:rsidP="008B64C0">
      <w:pPr>
        <w:spacing w:after="0"/>
        <w:rPr>
          <w:rFonts w:ascii="Aptos" w:hAnsi="Aptos"/>
          <w:i w:val="0"/>
          <w:iCs w:val="0"/>
          <w:color w:val="073362"/>
        </w:rPr>
      </w:pPr>
    </w:p>
    <w:p w14:paraId="4F08F712" w14:textId="391ED904" w:rsidR="00250F7D" w:rsidRPr="00E419A7" w:rsidRDefault="00250F7D" w:rsidP="008B64C0">
      <w:pPr>
        <w:spacing w:after="0"/>
        <w:rPr>
          <w:rFonts w:ascii="Aptos" w:hAnsi="Aptos"/>
          <w:i w:val="0"/>
          <w:iCs w:val="0"/>
          <w:color w:val="073362"/>
        </w:rPr>
      </w:pPr>
      <w:r w:rsidRPr="00E419A7">
        <w:rPr>
          <w:rFonts w:ascii="Aptos" w:hAnsi="Aptos"/>
          <w:i w:val="0"/>
          <w:iCs w:val="0"/>
          <w:color w:val="073362"/>
        </w:rPr>
        <w:t>The undersigned hereby agrees to follow the Kentucky Model Protocol for Local Multidisciplinary Teams and the attached Local Membership and Procedures for a coordinated, multidisciplinary response to child abuse.</w:t>
      </w:r>
    </w:p>
    <w:p w14:paraId="012E615A" w14:textId="77777777" w:rsidR="0087703E" w:rsidRPr="00E419A7" w:rsidRDefault="0087703E" w:rsidP="008B64C0">
      <w:pPr>
        <w:spacing w:after="0"/>
        <w:rPr>
          <w:rFonts w:ascii="Aptos" w:hAnsi="Aptos"/>
          <w:i w:val="0"/>
          <w:iCs w:val="0"/>
          <w:color w:val="073362"/>
        </w:rPr>
      </w:pPr>
    </w:p>
    <w:p w14:paraId="794CB5ED" w14:textId="77777777" w:rsidR="00846CF6" w:rsidRPr="00E419A7" w:rsidRDefault="00846CF6" w:rsidP="00846CF6">
      <w:pPr>
        <w:spacing w:after="0"/>
        <w:rPr>
          <w:rFonts w:ascii="Aptos" w:hAnsi="Aptos"/>
          <w:i w:val="0"/>
          <w:iCs w:val="0"/>
          <w:color w:val="073362"/>
        </w:rPr>
      </w:pPr>
      <w:r w:rsidRPr="00E419A7">
        <w:rPr>
          <w:rFonts w:ascii="Aptos" w:hAnsi="Aptos"/>
          <w:i w:val="0"/>
          <w:iCs w:val="0"/>
          <w:color w:val="073362"/>
        </w:rPr>
        <w:t xml:space="preserve">Agency: </w:t>
      </w:r>
      <w:r>
        <w:rPr>
          <w:rFonts w:ascii="Aptos" w:hAnsi="Aptos"/>
          <w:i w:val="0"/>
          <w:iCs w:val="0"/>
          <w:color w:val="073362"/>
        </w:rPr>
        <w:fldChar w:fldCharType="begin">
          <w:ffData>
            <w:name w:val="Text34"/>
            <w:enabled/>
            <w:calcOnExit w:val="0"/>
            <w:textInput>
              <w:default w:val="Copy from list of team members"/>
            </w:textInput>
          </w:ffData>
        </w:fldChar>
      </w:r>
      <w:r>
        <w:rPr>
          <w:rFonts w:ascii="Aptos" w:hAnsi="Aptos"/>
          <w:i w:val="0"/>
          <w:iCs w:val="0"/>
          <w:color w:val="073362"/>
        </w:rPr>
        <w:instrText xml:space="preserve"> FORMTEXT </w:instrText>
      </w:r>
      <w:r>
        <w:rPr>
          <w:rFonts w:ascii="Aptos" w:hAnsi="Aptos"/>
          <w:i w:val="0"/>
          <w:iCs w:val="0"/>
          <w:color w:val="073362"/>
        </w:rPr>
      </w:r>
      <w:r>
        <w:rPr>
          <w:rFonts w:ascii="Aptos" w:hAnsi="Aptos"/>
          <w:i w:val="0"/>
          <w:iCs w:val="0"/>
          <w:color w:val="073362"/>
        </w:rPr>
        <w:fldChar w:fldCharType="separate"/>
      </w:r>
      <w:r>
        <w:rPr>
          <w:rFonts w:ascii="Aptos" w:hAnsi="Aptos"/>
          <w:i w:val="0"/>
          <w:iCs w:val="0"/>
          <w:noProof/>
          <w:color w:val="073362"/>
        </w:rPr>
        <w:t>Copy from list of team members</w:t>
      </w:r>
      <w:r>
        <w:rPr>
          <w:rFonts w:ascii="Aptos" w:hAnsi="Aptos"/>
          <w:i w:val="0"/>
          <w:iCs w:val="0"/>
          <w:color w:val="073362"/>
        </w:rPr>
        <w:fldChar w:fldCharType="end"/>
      </w:r>
    </w:p>
    <w:p w14:paraId="0EEC4441" w14:textId="77777777" w:rsidR="00846CF6" w:rsidRPr="00E419A7" w:rsidRDefault="00846CF6" w:rsidP="00846CF6">
      <w:pPr>
        <w:spacing w:after="0"/>
        <w:rPr>
          <w:rFonts w:ascii="Aptos" w:hAnsi="Aptos"/>
          <w:i w:val="0"/>
          <w:iCs w:val="0"/>
          <w:color w:val="073362"/>
        </w:rPr>
      </w:pPr>
    </w:p>
    <w:p w14:paraId="19032E88" w14:textId="78DF6BFE" w:rsidR="00846CF6" w:rsidRPr="00E419A7" w:rsidRDefault="00846CF6" w:rsidP="00846CF6">
      <w:pPr>
        <w:spacing w:after="0"/>
        <w:rPr>
          <w:rFonts w:ascii="Aptos" w:hAnsi="Aptos"/>
          <w:i w:val="0"/>
          <w:iCs w:val="0"/>
          <w:color w:val="073362"/>
        </w:rPr>
      </w:pPr>
      <w:r w:rsidRPr="000903F4">
        <w:rPr>
          <w:rFonts w:ascii="Aptos" w:hAnsi="Aptos"/>
          <w:i w:val="0"/>
          <w:iCs w:val="0"/>
          <w:color w:val="073362"/>
          <w:u w:val="single"/>
        </w:rPr>
        <w:fldChar w:fldCharType="begin">
          <w:ffData>
            <w:name w:val="Text35"/>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2"/>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___________________</w:t>
      </w:r>
      <w:r w:rsidRPr="00E419A7">
        <w:rPr>
          <w:rFonts w:ascii="Aptos" w:hAnsi="Aptos"/>
          <w:i w:val="0"/>
          <w:iCs w:val="0"/>
          <w:color w:val="073362"/>
        </w:rPr>
        <w:tab/>
        <w:t>C</w:t>
      </w:r>
      <w:r>
        <w:rPr>
          <w:rFonts w:ascii="Aptos" w:hAnsi="Aptos"/>
          <w:i w:val="0"/>
          <w:iCs w:val="0"/>
          <w:color w:val="073362"/>
        </w:rPr>
        <w:t>ounty</w:t>
      </w:r>
      <w:r w:rsidRPr="00E419A7">
        <w:rPr>
          <w:rFonts w:ascii="Aptos" w:hAnsi="Aptos"/>
          <w:i w:val="0"/>
          <w:iCs w:val="0"/>
          <w:color w:val="073362"/>
        </w:rPr>
        <w:t xml:space="preserve"> Attorney    </w:t>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8"/>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p>
    <w:p w14:paraId="2A1CE4BC" w14:textId="77777777" w:rsidR="00846CF6" w:rsidRPr="00E419A7" w:rsidRDefault="00846CF6" w:rsidP="00846CF6">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317FC528" w14:textId="40F15BFF" w:rsidR="00846CF6" w:rsidRPr="00E419A7" w:rsidRDefault="00846CF6" w:rsidP="00846CF6">
      <w:pPr>
        <w:spacing w:after="0"/>
        <w:rPr>
          <w:rFonts w:ascii="Aptos" w:hAnsi="Aptos"/>
          <w:i w:val="0"/>
          <w:iCs w:val="0"/>
          <w:color w:val="073362"/>
        </w:rPr>
      </w:pPr>
      <w:r w:rsidRPr="000903F4">
        <w:rPr>
          <w:rFonts w:ascii="Aptos" w:hAnsi="Aptos"/>
          <w:i w:val="0"/>
          <w:iCs w:val="0"/>
          <w:color w:val="073362"/>
          <w:u w:val="single"/>
        </w:rPr>
        <w:fldChar w:fldCharType="begin">
          <w:ffData>
            <w:name w:val="Text36"/>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Pr="00E419A7">
        <w:rPr>
          <w:rFonts w:ascii="Aptos" w:hAnsi="Aptos"/>
          <w:i w:val="0"/>
          <w:iCs w:val="0"/>
          <w:color w:val="073362"/>
        </w:rPr>
        <w:t xml:space="preserve"> </w:t>
      </w:r>
      <w:r w:rsidRPr="000903F4">
        <w:rPr>
          <w:rFonts w:ascii="Aptos" w:hAnsi="Aptos"/>
          <w:i w:val="0"/>
          <w:iCs w:val="0"/>
          <w:color w:val="073362"/>
          <w:u w:val="single"/>
        </w:rPr>
        <w:fldChar w:fldCharType="begin">
          <w:ffData>
            <w:name w:val="Text33"/>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w:t>
      </w:r>
      <w:r w:rsidRPr="00E419A7">
        <w:rPr>
          <w:rFonts w:ascii="Aptos" w:hAnsi="Aptos"/>
          <w:i w:val="0"/>
          <w:iCs w:val="0"/>
          <w:color w:val="073362"/>
        </w:rPr>
        <w:tab/>
      </w:r>
      <w:r>
        <w:rPr>
          <w:rFonts w:ascii="Aptos" w:hAnsi="Aptos"/>
          <w:i w:val="0"/>
          <w:iCs w:val="0"/>
          <w:color w:val="073362"/>
        </w:rPr>
        <w:tab/>
      </w:r>
      <w:r w:rsidRPr="00E419A7">
        <w:rPr>
          <w:rFonts w:ascii="Aptos" w:hAnsi="Aptos"/>
          <w:i w:val="0"/>
          <w:iCs w:val="0"/>
          <w:color w:val="073362"/>
        </w:rPr>
        <w:t>Ass</w:t>
      </w:r>
      <w:r>
        <w:rPr>
          <w:rFonts w:ascii="Aptos" w:hAnsi="Aptos"/>
          <w:i w:val="0"/>
          <w:iCs w:val="0"/>
          <w:color w:val="073362"/>
        </w:rPr>
        <w:t>t.</w:t>
      </w:r>
      <w:r w:rsidRPr="00E419A7">
        <w:rPr>
          <w:rFonts w:ascii="Aptos" w:hAnsi="Aptos"/>
          <w:i w:val="0"/>
          <w:iCs w:val="0"/>
          <w:color w:val="073362"/>
        </w:rPr>
        <w:t xml:space="preserve"> Co</w:t>
      </w:r>
      <w:r>
        <w:rPr>
          <w:rFonts w:ascii="Aptos" w:hAnsi="Aptos"/>
          <w:i w:val="0"/>
          <w:iCs w:val="0"/>
          <w:color w:val="073362"/>
        </w:rPr>
        <w:t>unty</w:t>
      </w:r>
      <w:r w:rsidRPr="00E419A7">
        <w:rPr>
          <w:rFonts w:ascii="Aptos" w:hAnsi="Aptos"/>
          <w:i w:val="0"/>
          <w:iCs w:val="0"/>
          <w:color w:val="073362"/>
        </w:rPr>
        <w:t xml:space="preserve"> </w:t>
      </w:r>
      <w:proofErr w:type="gramStart"/>
      <w:r w:rsidRPr="00E419A7">
        <w:rPr>
          <w:rFonts w:ascii="Aptos" w:hAnsi="Aptos"/>
          <w:i w:val="0"/>
          <w:iCs w:val="0"/>
          <w:color w:val="073362"/>
        </w:rPr>
        <w:t xml:space="preserve">Attorney  </w:t>
      </w:r>
      <w:r>
        <w:rPr>
          <w:rFonts w:ascii="Aptos" w:hAnsi="Aptos"/>
          <w:i w:val="0"/>
          <w:iCs w:val="0"/>
          <w:color w:val="073362"/>
        </w:rPr>
        <w:tab/>
      </w:r>
      <w:proofErr w:type="gramEnd"/>
      <w:r>
        <w:rPr>
          <w:rFonts w:ascii="Aptos" w:hAnsi="Aptos"/>
          <w:i w:val="0"/>
          <w:iCs w:val="0"/>
          <w:color w:val="073362"/>
        </w:rPr>
        <w:tab/>
      </w:r>
      <w:r w:rsidRPr="00E419A7">
        <w:rPr>
          <w:rFonts w:ascii="Aptos" w:hAnsi="Aptos"/>
          <w:i w:val="0"/>
          <w:iCs w:val="0"/>
          <w:color w:val="073362"/>
        </w:rPr>
        <w:t xml:space="preserve"> </w:t>
      </w:r>
      <w:r w:rsidRPr="000903F4">
        <w:rPr>
          <w:rFonts w:ascii="Aptos" w:hAnsi="Aptos"/>
          <w:i w:val="0"/>
          <w:iCs w:val="0"/>
          <w:color w:val="073362"/>
          <w:u w:val="single"/>
        </w:rPr>
        <w:fldChar w:fldCharType="begin">
          <w:ffData>
            <w:name w:val="Text39"/>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p>
    <w:p w14:paraId="0DBB669A" w14:textId="77777777" w:rsidR="00846CF6" w:rsidRPr="00E419A7" w:rsidRDefault="00846CF6" w:rsidP="00846CF6">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695BD7F7" w14:textId="77777777" w:rsidR="00846CF6" w:rsidRPr="00E419A7" w:rsidRDefault="00846CF6" w:rsidP="00846CF6">
      <w:pPr>
        <w:spacing w:after="0"/>
        <w:rPr>
          <w:rFonts w:ascii="Aptos" w:hAnsi="Aptos"/>
          <w:i w:val="0"/>
          <w:iCs w:val="0"/>
          <w:color w:val="073362"/>
          <w:highlight w:val="yellow"/>
        </w:rPr>
      </w:pPr>
    </w:p>
    <w:p w14:paraId="03791D83" w14:textId="77777777" w:rsidR="00846CF6" w:rsidRPr="00E419A7" w:rsidRDefault="00846CF6" w:rsidP="00846CF6">
      <w:pPr>
        <w:spacing w:after="0"/>
        <w:rPr>
          <w:rFonts w:ascii="Aptos" w:hAnsi="Aptos"/>
          <w:i w:val="0"/>
          <w:iCs w:val="0"/>
          <w:color w:val="073362"/>
          <w:highlight w:val="yellow"/>
        </w:rPr>
      </w:pPr>
    </w:p>
    <w:p w14:paraId="586DEAF4" w14:textId="77777777" w:rsidR="00846CF6" w:rsidRPr="00E419A7" w:rsidRDefault="00846CF6" w:rsidP="00846CF6">
      <w:pPr>
        <w:spacing w:after="0"/>
        <w:rPr>
          <w:rFonts w:ascii="Aptos" w:hAnsi="Aptos"/>
          <w:i w:val="0"/>
          <w:iCs w:val="0"/>
          <w:color w:val="073362"/>
          <w:highlight w:val="yellow"/>
        </w:rPr>
      </w:pPr>
    </w:p>
    <w:p w14:paraId="0BDB6D9B" w14:textId="1D28D6DC" w:rsidR="00846CF6" w:rsidRDefault="00846CF6" w:rsidP="00846CF6">
      <w:pPr>
        <w:spacing w:after="0"/>
        <w:rPr>
          <w:rFonts w:ascii="Aptos" w:hAnsi="Aptos"/>
          <w:i w:val="0"/>
          <w:iCs w:val="0"/>
          <w:color w:val="073362"/>
        </w:rPr>
      </w:pPr>
      <w:r w:rsidRPr="000903F4">
        <w:rPr>
          <w:rFonts w:ascii="Aptos" w:hAnsi="Aptos"/>
          <w:i w:val="0"/>
          <w:iCs w:val="0"/>
          <w:color w:val="073362"/>
        </w:rPr>
        <w:fldChar w:fldCharType="begin">
          <w:ffData>
            <w:name w:val="Text37"/>
            <w:enabled/>
            <w:calcOnExit w:val="0"/>
            <w:textInput>
              <w:default w:val="(For additional signatures, please add signature, printed or typed name, title, and date. If no additional signatures, delete this box.)"/>
            </w:textInput>
          </w:ffData>
        </w:fldChar>
      </w:r>
      <w:r w:rsidRPr="000903F4">
        <w:rPr>
          <w:rFonts w:ascii="Aptos" w:hAnsi="Aptos"/>
          <w:i w:val="0"/>
          <w:iCs w:val="0"/>
          <w:color w:val="073362"/>
        </w:rPr>
        <w:instrText xml:space="preserve"> FORMTEXT </w:instrText>
      </w:r>
      <w:r w:rsidRPr="000903F4">
        <w:rPr>
          <w:rFonts w:ascii="Aptos" w:hAnsi="Aptos"/>
          <w:i w:val="0"/>
          <w:iCs w:val="0"/>
          <w:color w:val="073362"/>
        </w:rPr>
      </w:r>
      <w:r w:rsidRPr="000903F4">
        <w:rPr>
          <w:rFonts w:ascii="Aptos" w:hAnsi="Aptos"/>
          <w:i w:val="0"/>
          <w:iCs w:val="0"/>
          <w:color w:val="073362"/>
        </w:rPr>
        <w:fldChar w:fldCharType="separate"/>
      </w:r>
      <w:r w:rsidRPr="000903F4">
        <w:rPr>
          <w:rFonts w:ascii="Aptos" w:hAnsi="Aptos"/>
          <w:i w:val="0"/>
          <w:iCs w:val="0"/>
          <w:noProof/>
          <w:color w:val="073362"/>
        </w:rPr>
        <w:t>(For additional signatures, please add signature, printed or typed name, title, and date. If no additional signatures, delete this box.)</w:t>
      </w:r>
      <w:r w:rsidRPr="000903F4">
        <w:rPr>
          <w:rFonts w:ascii="Aptos" w:hAnsi="Aptos"/>
          <w:i w:val="0"/>
          <w:iCs w:val="0"/>
          <w:color w:val="073362"/>
        </w:rPr>
        <w:fldChar w:fldCharType="end"/>
      </w:r>
    </w:p>
    <w:p w14:paraId="7C089A6A" w14:textId="398B5FAA" w:rsidR="00846CF6" w:rsidRPr="00E419A7" w:rsidRDefault="00846CF6" w:rsidP="003A01B8">
      <w:pPr>
        <w:spacing w:after="0" w:line="240" w:lineRule="auto"/>
        <w:rPr>
          <w:rFonts w:ascii="Aptos" w:hAnsi="Aptos"/>
          <w:i w:val="0"/>
          <w:iCs w:val="0"/>
          <w:color w:val="073362"/>
        </w:rPr>
      </w:pPr>
      <w:r>
        <w:rPr>
          <w:rFonts w:ascii="Aptos" w:hAnsi="Aptos"/>
          <w:i w:val="0"/>
          <w:iCs w:val="0"/>
          <w:color w:val="073362"/>
        </w:rPr>
        <w:br w:type="page"/>
      </w:r>
    </w:p>
    <w:p w14:paraId="16DE973F" w14:textId="3BEEC0EB" w:rsidR="00250F7D" w:rsidRPr="00E419A7" w:rsidRDefault="006345BB" w:rsidP="008B64C0">
      <w:pPr>
        <w:pStyle w:val="Heading1"/>
        <w:spacing w:before="0" w:after="0" w:line="288" w:lineRule="auto"/>
        <w:rPr>
          <w:rFonts w:ascii="Aptos" w:hAnsi="Aptos"/>
          <w:i w:val="0"/>
          <w:iCs w:val="0"/>
        </w:rPr>
      </w:pPr>
      <w:bookmarkStart w:id="83" w:name="_Toc212212379"/>
      <w:r w:rsidRPr="00E419A7">
        <w:rPr>
          <w:rFonts w:ascii="Aptos" w:hAnsi="Aptos"/>
          <w:i w:val="0"/>
          <w:iCs w:val="0"/>
        </w:rPr>
        <w:lastRenderedPageBreak/>
        <w:t xml:space="preserve">Law Enforcement </w:t>
      </w:r>
      <w:r w:rsidR="00250F7D" w:rsidRPr="00E419A7">
        <w:rPr>
          <w:rFonts w:ascii="Aptos" w:hAnsi="Aptos"/>
          <w:i w:val="0"/>
          <w:iCs w:val="0"/>
        </w:rPr>
        <w:t>Agreement</w:t>
      </w:r>
      <w:bookmarkEnd w:id="83"/>
    </w:p>
    <w:p w14:paraId="31A26B58" w14:textId="77777777" w:rsidR="00984229" w:rsidRPr="00E419A7" w:rsidRDefault="00984229" w:rsidP="008B64C0">
      <w:pPr>
        <w:spacing w:after="0"/>
        <w:rPr>
          <w:rFonts w:ascii="Aptos" w:hAnsi="Aptos"/>
          <w:i w:val="0"/>
          <w:iCs w:val="0"/>
          <w:color w:val="073362"/>
        </w:rPr>
      </w:pPr>
    </w:p>
    <w:p w14:paraId="745D1B75" w14:textId="71219D74" w:rsidR="00250F7D" w:rsidRPr="00E419A7" w:rsidRDefault="00250F7D" w:rsidP="008B64C0">
      <w:pPr>
        <w:spacing w:after="0"/>
        <w:rPr>
          <w:rFonts w:ascii="Aptos" w:hAnsi="Aptos"/>
          <w:i w:val="0"/>
          <w:iCs w:val="0"/>
          <w:color w:val="073362"/>
        </w:rPr>
      </w:pPr>
      <w:r w:rsidRPr="00E419A7">
        <w:rPr>
          <w:rFonts w:ascii="Aptos" w:hAnsi="Aptos"/>
          <w:i w:val="0"/>
          <w:iCs w:val="0"/>
          <w:color w:val="073362"/>
        </w:rPr>
        <w:t>The undersigned hereby agrees to follow the Kentucky Model Protocol for Local Multidisciplinary Teams and the attached Local Membership and Procedures for a coordinated, multidisciplinary response to child abuse.</w:t>
      </w:r>
    </w:p>
    <w:p w14:paraId="0E90CB4C" w14:textId="77777777" w:rsidR="00132E81" w:rsidRPr="00E419A7" w:rsidRDefault="00132E81" w:rsidP="008B64C0">
      <w:pPr>
        <w:spacing w:after="0"/>
        <w:rPr>
          <w:rFonts w:ascii="Aptos" w:hAnsi="Aptos"/>
          <w:i w:val="0"/>
          <w:iCs w:val="0"/>
          <w:color w:val="073362"/>
        </w:rPr>
      </w:pPr>
    </w:p>
    <w:p w14:paraId="32F353F6"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Discipline: Law Enforcement</w:t>
      </w:r>
    </w:p>
    <w:p w14:paraId="50A09D79" w14:textId="77777777" w:rsidR="00132E81" w:rsidRPr="00E419A7" w:rsidRDefault="00132E81" w:rsidP="008B64C0">
      <w:pPr>
        <w:spacing w:after="0"/>
        <w:rPr>
          <w:rFonts w:ascii="Aptos" w:hAnsi="Aptos"/>
          <w:i w:val="0"/>
          <w:iCs w:val="0"/>
          <w:color w:val="073362"/>
        </w:rPr>
      </w:pPr>
    </w:p>
    <w:p w14:paraId="0FE43685" w14:textId="77777777" w:rsidR="003A01B8" w:rsidRPr="00E419A7" w:rsidRDefault="003A01B8" w:rsidP="003A01B8">
      <w:pPr>
        <w:spacing w:after="0"/>
        <w:rPr>
          <w:rFonts w:ascii="Aptos" w:hAnsi="Aptos"/>
          <w:i w:val="0"/>
          <w:iCs w:val="0"/>
          <w:color w:val="073362"/>
        </w:rPr>
      </w:pPr>
      <w:r w:rsidRPr="00E419A7">
        <w:rPr>
          <w:rFonts w:ascii="Aptos" w:hAnsi="Aptos"/>
          <w:i w:val="0"/>
          <w:iCs w:val="0"/>
          <w:color w:val="073362"/>
        </w:rPr>
        <w:t xml:space="preserve">Agency: </w:t>
      </w:r>
      <w:r>
        <w:rPr>
          <w:rFonts w:ascii="Aptos" w:hAnsi="Aptos"/>
          <w:i w:val="0"/>
          <w:iCs w:val="0"/>
          <w:color w:val="073362"/>
        </w:rPr>
        <w:fldChar w:fldCharType="begin">
          <w:ffData>
            <w:name w:val="Text34"/>
            <w:enabled/>
            <w:calcOnExit w:val="0"/>
            <w:textInput>
              <w:default w:val="Copy from list of team members"/>
            </w:textInput>
          </w:ffData>
        </w:fldChar>
      </w:r>
      <w:r>
        <w:rPr>
          <w:rFonts w:ascii="Aptos" w:hAnsi="Aptos"/>
          <w:i w:val="0"/>
          <w:iCs w:val="0"/>
          <w:color w:val="073362"/>
        </w:rPr>
        <w:instrText xml:space="preserve"> FORMTEXT </w:instrText>
      </w:r>
      <w:r>
        <w:rPr>
          <w:rFonts w:ascii="Aptos" w:hAnsi="Aptos"/>
          <w:i w:val="0"/>
          <w:iCs w:val="0"/>
          <w:color w:val="073362"/>
        </w:rPr>
      </w:r>
      <w:r>
        <w:rPr>
          <w:rFonts w:ascii="Aptos" w:hAnsi="Aptos"/>
          <w:i w:val="0"/>
          <w:iCs w:val="0"/>
          <w:color w:val="073362"/>
        </w:rPr>
        <w:fldChar w:fldCharType="separate"/>
      </w:r>
      <w:r>
        <w:rPr>
          <w:rFonts w:ascii="Aptos" w:hAnsi="Aptos"/>
          <w:i w:val="0"/>
          <w:iCs w:val="0"/>
          <w:noProof/>
          <w:color w:val="073362"/>
        </w:rPr>
        <w:t>Copy from list of team members</w:t>
      </w:r>
      <w:r>
        <w:rPr>
          <w:rFonts w:ascii="Aptos" w:hAnsi="Aptos"/>
          <w:i w:val="0"/>
          <w:iCs w:val="0"/>
          <w:color w:val="073362"/>
        </w:rPr>
        <w:fldChar w:fldCharType="end"/>
      </w:r>
    </w:p>
    <w:p w14:paraId="410C4B68" w14:textId="77777777" w:rsidR="003A01B8" w:rsidRPr="00E419A7" w:rsidRDefault="003A01B8" w:rsidP="003A01B8">
      <w:pPr>
        <w:spacing w:after="0"/>
        <w:rPr>
          <w:rFonts w:ascii="Aptos" w:hAnsi="Aptos"/>
          <w:i w:val="0"/>
          <w:iCs w:val="0"/>
          <w:color w:val="073362"/>
        </w:rPr>
      </w:pPr>
    </w:p>
    <w:p w14:paraId="0FB5AC60" w14:textId="48A0543E" w:rsidR="003A01B8" w:rsidRPr="00CC3F1F" w:rsidRDefault="003A01B8" w:rsidP="003A01B8">
      <w:pPr>
        <w:spacing w:after="0"/>
        <w:rPr>
          <w:rFonts w:ascii="Aptos" w:hAnsi="Aptos"/>
          <w:i w:val="0"/>
          <w:iCs w:val="0"/>
          <w:color w:val="073362"/>
          <w:u w:val="single"/>
        </w:rPr>
      </w:pPr>
      <w:r w:rsidRPr="000903F4">
        <w:rPr>
          <w:rFonts w:ascii="Aptos" w:hAnsi="Aptos"/>
          <w:i w:val="0"/>
          <w:iCs w:val="0"/>
          <w:color w:val="073362"/>
          <w:u w:val="single"/>
        </w:rPr>
        <w:fldChar w:fldCharType="begin">
          <w:ffData>
            <w:name w:val="Text35"/>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2"/>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___________________</w:t>
      </w:r>
      <w:r w:rsidRPr="00E419A7">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8"/>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00CC3F1F">
        <w:rPr>
          <w:rFonts w:ascii="Aptos" w:hAnsi="Aptos"/>
          <w:i w:val="0"/>
          <w:iCs w:val="0"/>
          <w:color w:val="073362"/>
        </w:rPr>
        <w:tab/>
      </w:r>
      <w:r w:rsidR="00CC3F1F">
        <w:rPr>
          <w:rFonts w:ascii="Aptos" w:hAnsi="Aptos"/>
          <w:i w:val="0"/>
          <w:iCs w:val="0"/>
          <w:color w:val="073362"/>
        </w:rPr>
        <w:tab/>
      </w:r>
      <w:r w:rsidR="00CC3F1F">
        <w:rPr>
          <w:rFonts w:ascii="Aptos" w:hAnsi="Aptos"/>
          <w:i w:val="0"/>
          <w:iCs w:val="0"/>
          <w:color w:val="073362"/>
        </w:rPr>
        <w:tab/>
      </w:r>
      <w:r w:rsidR="00CC3F1F">
        <w:rPr>
          <w:rFonts w:ascii="Aptos" w:hAnsi="Aptos"/>
          <w:i w:val="0"/>
          <w:iCs w:val="0"/>
          <w:color w:val="073362"/>
          <w:u w:val="single"/>
        </w:rPr>
        <w:fldChar w:fldCharType="begin">
          <w:ffData>
            <w:name w:val="Text40"/>
            <w:enabled/>
            <w:calcOnExit w:val="0"/>
            <w:textInput/>
          </w:ffData>
        </w:fldChar>
      </w:r>
      <w:bookmarkStart w:id="84" w:name="Text40"/>
      <w:r w:rsidR="00CC3F1F">
        <w:rPr>
          <w:rFonts w:ascii="Aptos" w:hAnsi="Aptos"/>
          <w:i w:val="0"/>
          <w:iCs w:val="0"/>
          <w:color w:val="073362"/>
          <w:u w:val="single"/>
        </w:rPr>
        <w:instrText xml:space="preserve"> FORMTEXT </w:instrText>
      </w:r>
      <w:r w:rsidR="00CC3F1F">
        <w:rPr>
          <w:rFonts w:ascii="Aptos" w:hAnsi="Aptos"/>
          <w:i w:val="0"/>
          <w:iCs w:val="0"/>
          <w:color w:val="073362"/>
          <w:u w:val="single"/>
        </w:rPr>
      </w:r>
      <w:r w:rsidR="00CC3F1F">
        <w:rPr>
          <w:rFonts w:ascii="Aptos" w:hAnsi="Aptos"/>
          <w:i w:val="0"/>
          <w:iCs w:val="0"/>
          <w:color w:val="073362"/>
          <w:u w:val="single"/>
        </w:rPr>
        <w:fldChar w:fldCharType="separate"/>
      </w:r>
      <w:r w:rsidR="00CC3F1F">
        <w:rPr>
          <w:rFonts w:ascii="Aptos" w:hAnsi="Aptos"/>
          <w:i w:val="0"/>
          <w:iCs w:val="0"/>
          <w:noProof/>
          <w:color w:val="073362"/>
          <w:u w:val="single"/>
        </w:rPr>
        <w:t> </w:t>
      </w:r>
      <w:r w:rsidR="00CC3F1F">
        <w:rPr>
          <w:rFonts w:ascii="Aptos" w:hAnsi="Aptos"/>
          <w:i w:val="0"/>
          <w:iCs w:val="0"/>
          <w:noProof/>
          <w:color w:val="073362"/>
          <w:u w:val="single"/>
        </w:rPr>
        <w:t> </w:t>
      </w:r>
      <w:r w:rsidR="00CC3F1F">
        <w:rPr>
          <w:rFonts w:ascii="Aptos" w:hAnsi="Aptos"/>
          <w:i w:val="0"/>
          <w:iCs w:val="0"/>
          <w:noProof/>
          <w:color w:val="073362"/>
          <w:u w:val="single"/>
        </w:rPr>
        <w:t> </w:t>
      </w:r>
      <w:r w:rsidR="00CC3F1F">
        <w:rPr>
          <w:rFonts w:ascii="Aptos" w:hAnsi="Aptos"/>
          <w:i w:val="0"/>
          <w:iCs w:val="0"/>
          <w:noProof/>
          <w:color w:val="073362"/>
          <w:u w:val="single"/>
        </w:rPr>
        <w:t> </w:t>
      </w:r>
      <w:r w:rsidR="00CC3F1F">
        <w:rPr>
          <w:rFonts w:ascii="Aptos" w:hAnsi="Aptos"/>
          <w:i w:val="0"/>
          <w:iCs w:val="0"/>
          <w:noProof/>
          <w:color w:val="073362"/>
          <w:u w:val="single"/>
        </w:rPr>
        <w:t> </w:t>
      </w:r>
      <w:r w:rsidR="00CC3F1F">
        <w:rPr>
          <w:rFonts w:ascii="Aptos" w:hAnsi="Aptos"/>
          <w:i w:val="0"/>
          <w:iCs w:val="0"/>
          <w:color w:val="073362"/>
          <w:u w:val="single"/>
        </w:rPr>
        <w:fldChar w:fldCharType="end"/>
      </w:r>
      <w:bookmarkEnd w:id="84"/>
    </w:p>
    <w:p w14:paraId="47A29F50" w14:textId="77777777" w:rsidR="003A01B8" w:rsidRPr="00E419A7" w:rsidRDefault="003A01B8" w:rsidP="003A01B8">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44C6A1FE" w14:textId="13476869" w:rsidR="003A01B8" w:rsidRPr="00FA5BBD" w:rsidRDefault="003A01B8" w:rsidP="003A01B8">
      <w:pPr>
        <w:spacing w:after="0"/>
        <w:rPr>
          <w:rFonts w:ascii="Aptos" w:hAnsi="Aptos"/>
          <w:i w:val="0"/>
          <w:iCs w:val="0"/>
          <w:color w:val="073362"/>
          <w:u w:val="single"/>
        </w:rPr>
      </w:pPr>
      <w:r w:rsidRPr="000903F4">
        <w:rPr>
          <w:rFonts w:ascii="Aptos" w:hAnsi="Aptos"/>
          <w:i w:val="0"/>
          <w:iCs w:val="0"/>
          <w:color w:val="073362"/>
          <w:u w:val="single"/>
        </w:rPr>
        <w:fldChar w:fldCharType="begin">
          <w:ffData>
            <w:name w:val="Text36"/>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Pr="00E419A7">
        <w:rPr>
          <w:rFonts w:ascii="Aptos" w:hAnsi="Aptos"/>
          <w:i w:val="0"/>
          <w:iCs w:val="0"/>
          <w:color w:val="073362"/>
        </w:rPr>
        <w:t xml:space="preserve"> </w:t>
      </w:r>
      <w:r w:rsidRPr="000903F4">
        <w:rPr>
          <w:rFonts w:ascii="Aptos" w:hAnsi="Aptos"/>
          <w:i w:val="0"/>
          <w:iCs w:val="0"/>
          <w:color w:val="073362"/>
          <w:u w:val="single"/>
        </w:rPr>
        <w:fldChar w:fldCharType="begin">
          <w:ffData>
            <w:name w:val="Text33"/>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w:t>
      </w:r>
      <w:r w:rsidRPr="00E419A7">
        <w:rPr>
          <w:rFonts w:ascii="Aptos" w:hAnsi="Aptos"/>
          <w:i w:val="0"/>
          <w:iCs w:val="0"/>
          <w:color w:val="073362"/>
        </w:rPr>
        <w:tab/>
      </w:r>
      <w:r>
        <w:rPr>
          <w:rFonts w:ascii="Aptos" w:hAnsi="Aptos"/>
          <w:i w:val="0"/>
          <w:iCs w:val="0"/>
          <w:color w:val="073362"/>
        </w:rPr>
        <w:tab/>
      </w:r>
      <w:r w:rsidR="00CC3F1F">
        <w:rPr>
          <w:rFonts w:ascii="Aptos" w:hAnsi="Aptos"/>
          <w:i w:val="0"/>
          <w:iCs w:val="0"/>
          <w:color w:val="073362"/>
        </w:rPr>
        <w:tab/>
      </w:r>
      <w:r w:rsidRPr="000903F4">
        <w:rPr>
          <w:rFonts w:ascii="Aptos" w:hAnsi="Aptos"/>
          <w:i w:val="0"/>
          <w:iCs w:val="0"/>
          <w:color w:val="073362"/>
          <w:u w:val="single"/>
        </w:rPr>
        <w:fldChar w:fldCharType="begin">
          <w:ffData>
            <w:name w:val="Text39"/>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00CC3F1F">
        <w:rPr>
          <w:rFonts w:ascii="Aptos" w:hAnsi="Aptos"/>
          <w:i w:val="0"/>
          <w:iCs w:val="0"/>
          <w:color w:val="073362"/>
        </w:rPr>
        <w:tab/>
      </w:r>
      <w:r w:rsidR="00CC3F1F">
        <w:rPr>
          <w:rFonts w:ascii="Aptos" w:hAnsi="Aptos"/>
          <w:i w:val="0"/>
          <w:iCs w:val="0"/>
          <w:color w:val="073362"/>
        </w:rPr>
        <w:tab/>
      </w:r>
      <w:r w:rsidR="00CC3F1F">
        <w:rPr>
          <w:rFonts w:ascii="Aptos" w:hAnsi="Aptos"/>
          <w:i w:val="0"/>
          <w:iCs w:val="0"/>
          <w:color w:val="073362"/>
        </w:rPr>
        <w:tab/>
      </w:r>
      <w:r w:rsidR="00FA5BBD">
        <w:rPr>
          <w:rFonts w:ascii="Aptos" w:hAnsi="Aptos"/>
          <w:i w:val="0"/>
          <w:iCs w:val="0"/>
          <w:color w:val="073362"/>
          <w:u w:val="single"/>
        </w:rPr>
        <w:fldChar w:fldCharType="begin">
          <w:ffData>
            <w:name w:val="Text41"/>
            <w:enabled/>
            <w:calcOnExit w:val="0"/>
            <w:textInput/>
          </w:ffData>
        </w:fldChar>
      </w:r>
      <w:bookmarkStart w:id="85" w:name="Text41"/>
      <w:r w:rsidR="00FA5BBD">
        <w:rPr>
          <w:rFonts w:ascii="Aptos" w:hAnsi="Aptos"/>
          <w:i w:val="0"/>
          <w:iCs w:val="0"/>
          <w:color w:val="073362"/>
          <w:u w:val="single"/>
        </w:rPr>
        <w:instrText xml:space="preserve"> FORMTEXT </w:instrText>
      </w:r>
      <w:r w:rsidR="00FA5BBD">
        <w:rPr>
          <w:rFonts w:ascii="Aptos" w:hAnsi="Aptos"/>
          <w:i w:val="0"/>
          <w:iCs w:val="0"/>
          <w:color w:val="073362"/>
          <w:u w:val="single"/>
        </w:rPr>
      </w:r>
      <w:r w:rsidR="00FA5BBD">
        <w:rPr>
          <w:rFonts w:ascii="Aptos" w:hAnsi="Aptos"/>
          <w:i w:val="0"/>
          <w:iCs w:val="0"/>
          <w:color w:val="073362"/>
          <w:u w:val="single"/>
        </w:rPr>
        <w:fldChar w:fldCharType="separate"/>
      </w:r>
      <w:r w:rsidR="00FA5BBD">
        <w:rPr>
          <w:rFonts w:ascii="Aptos" w:hAnsi="Aptos"/>
          <w:i w:val="0"/>
          <w:iCs w:val="0"/>
          <w:noProof/>
          <w:color w:val="073362"/>
          <w:u w:val="single"/>
        </w:rPr>
        <w:t> </w:t>
      </w:r>
      <w:r w:rsidR="00FA5BBD">
        <w:rPr>
          <w:rFonts w:ascii="Aptos" w:hAnsi="Aptos"/>
          <w:i w:val="0"/>
          <w:iCs w:val="0"/>
          <w:noProof/>
          <w:color w:val="073362"/>
          <w:u w:val="single"/>
        </w:rPr>
        <w:t> </w:t>
      </w:r>
      <w:r w:rsidR="00FA5BBD">
        <w:rPr>
          <w:rFonts w:ascii="Aptos" w:hAnsi="Aptos"/>
          <w:i w:val="0"/>
          <w:iCs w:val="0"/>
          <w:noProof/>
          <w:color w:val="073362"/>
          <w:u w:val="single"/>
        </w:rPr>
        <w:t> </w:t>
      </w:r>
      <w:r w:rsidR="00FA5BBD">
        <w:rPr>
          <w:rFonts w:ascii="Aptos" w:hAnsi="Aptos"/>
          <w:i w:val="0"/>
          <w:iCs w:val="0"/>
          <w:noProof/>
          <w:color w:val="073362"/>
          <w:u w:val="single"/>
        </w:rPr>
        <w:t> </w:t>
      </w:r>
      <w:r w:rsidR="00FA5BBD">
        <w:rPr>
          <w:rFonts w:ascii="Aptos" w:hAnsi="Aptos"/>
          <w:i w:val="0"/>
          <w:iCs w:val="0"/>
          <w:noProof/>
          <w:color w:val="073362"/>
          <w:u w:val="single"/>
        </w:rPr>
        <w:t> </w:t>
      </w:r>
      <w:r w:rsidR="00FA5BBD">
        <w:rPr>
          <w:rFonts w:ascii="Aptos" w:hAnsi="Aptos"/>
          <w:i w:val="0"/>
          <w:iCs w:val="0"/>
          <w:color w:val="073362"/>
          <w:u w:val="single"/>
        </w:rPr>
        <w:fldChar w:fldCharType="end"/>
      </w:r>
      <w:bookmarkEnd w:id="85"/>
    </w:p>
    <w:p w14:paraId="134176A0" w14:textId="77777777" w:rsidR="003A01B8" w:rsidRPr="00E419A7" w:rsidRDefault="003A01B8" w:rsidP="003A01B8">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51709A70" w14:textId="77777777" w:rsidR="003A01B8" w:rsidRPr="00E419A7" w:rsidRDefault="003A01B8" w:rsidP="003A01B8">
      <w:pPr>
        <w:spacing w:after="0"/>
        <w:rPr>
          <w:rFonts w:ascii="Aptos" w:hAnsi="Aptos"/>
          <w:i w:val="0"/>
          <w:iCs w:val="0"/>
          <w:color w:val="073362"/>
          <w:highlight w:val="yellow"/>
        </w:rPr>
      </w:pPr>
    </w:p>
    <w:p w14:paraId="67E18B02" w14:textId="77777777" w:rsidR="003A01B8" w:rsidRPr="00E419A7" w:rsidRDefault="003A01B8" w:rsidP="003A01B8">
      <w:pPr>
        <w:spacing w:after="0"/>
        <w:rPr>
          <w:rFonts w:ascii="Aptos" w:hAnsi="Aptos"/>
          <w:i w:val="0"/>
          <w:iCs w:val="0"/>
          <w:color w:val="073362"/>
          <w:highlight w:val="yellow"/>
        </w:rPr>
      </w:pPr>
    </w:p>
    <w:p w14:paraId="529EC123" w14:textId="77777777" w:rsidR="003A01B8" w:rsidRPr="00E419A7" w:rsidRDefault="003A01B8" w:rsidP="003A01B8">
      <w:pPr>
        <w:spacing w:after="0"/>
        <w:rPr>
          <w:rFonts w:ascii="Aptos" w:hAnsi="Aptos"/>
          <w:i w:val="0"/>
          <w:iCs w:val="0"/>
          <w:color w:val="073362"/>
          <w:highlight w:val="yellow"/>
        </w:rPr>
      </w:pPr>
    </w:p>
    <w:p w14:paraId="2F644DC2" w14:textId="7E597399" w:rsidR="003A01B8" w:rsidRPr="000903F4" w:rsidRDefault="003A01B8" w:rsidP="003A01B8">
      <w:pPr>
        <w:spacing w:after="0"/>
        <w:rPr>
          <w:rFonts w:ascii="Aptos" w:hAnsi="Aptos"/>
          <w:i w:val="0"/>
          <w:iCs w:val="0"/>
          <w:color w:val="073362"/>
        </w:rPr>
      </w:pPr>
      <w:r w:rsidRPr="000903F4">
        <w:rPr>
          <w:rFonts w:ascii="Aptos" w:hAnsi="Aptos"/>
          <w:i w:val="0"/>
          <w:iCs w:val="0"/>
          <w:color w:val="073362"/>
        </w:rPr>
        <w:fldChar w:fldCharType="begin">
          <w:ffData>
            <w:name w:val="Text37"/>
            <w:enabled/>
            <w:calcOnExit w:val="0"/>
            <w:textInput>
              <w:default w:val="(For additional signatures, please add signature, printed or typed name, title, and date. If no additional signatures, delete this box.)"/>
            </w:textInput>
          </w:ffData>
        </w:fldChar>
      </w:r>
      <w:r w:rsidRPr="000903F4">
        <w:rPr>
          <w:rFonts w:ascii="Aptos" w:hAnsi="Aptos"/>
          <w:i w:val="0"/>
          <w:iCs w:val="0"/>
          <w:color w:val="073362"/>
        </w:rPr>
        <w:instrText xml:space="preserve"> FORMTEXT </w:instrText>
      </w:r>
      <w:r w:rsidRPr="000903F4">
        <w:rPr>
          <w:rFonts w:ascii="Aptos" w:hAnsi="Aptos"/>
          <w:i w:val="0"/>
          <w:iCs w:val="0"/>
          <w:color w:val="073362"/>
        </w:rPr>
      </w:r>
      <w:r w:rsidRPr="000903F4">
        <w:rPr>
          <w:rFonts w:ascii="Aptos" w:hAnsi="Aptos"/>
          <w:i w:val="0"/>
          <w:iCs w:val="0"/>
          <w:color w:val="073362"/>
        </w:rPr>
        <w:fldChar w:fldCharType="separate"/>
      </w:r>
      <w:r w:rsidRPr="000903F4">
        <w:rPr>
          <w:rFonts w:ascii="Aptos" w:hAnsi="Aptos"/>
          <w:i w:val="0"/>
          <w:iCs w:val="0"/>
          <w:noProof/>
          <w:color w:val="073362"/>
        </w:rPr>
        <w:t>(For additional signatures, please add signature, printed or typed name, title, and date. If no additional signatures, delete this box.)</w:t>
      </w:r>
      <w:r w:rsidRPr="000903F4">
        <w:rPr>
          <w:rFonts w:ascii="Aptos" w:hAnsi="Aptos"/>
          <w:i w:val="0"/>
          <w:iCs w:val="0"/>
          <w:color w:val="073362"/>
        </w:rPr>
        <w:fldChar w:fldCharType="end"/>
      </w:r>
    </w:p>
    <w:p w14:paraId="3607D07D" w14:textId="77777777" w:rsidR="003A01B8" w:rsidRPr="00E419A7" w:rsidRDefault="003A01B8" w:rsidP="003A01B8">
      <w:pPr>
        <w:spacing w:after="0"/>
        <w:rPr>
          <w:rFonts w:ascii="Aptos" w:hAnsi="Aptos"/>
          <w:i w:val="0"/>
          <w:iCs w:val="0"/>
          <w:color w:val="073362"/>
        </w:rPr>
      </w:pPr>
    </w:p>
    <w:p w14:paraId="4E81C09A" w14:textId="77777777" w:rsidR="00250F7D" w:rsidRPr="00E419A7" w:rsidRDefault="00250F7D" w:rsidP="008B64C0">
      <w:pPr>
        <w:spacing w:after="0"/>
        <w:rPr>
          <w:rFonts w:ascii="Aptos" w:hAnsi="Aptos"/>
          <w:i w:val="0"/>
          <w:iCs w:val="0"/>
          <w:color w:val="073362"/>
          <w:highlight w:val="yellow"/>
        </w:rPr>
      </w:pPr>
      <w:r w:rsidRPr="00E419A7">
        <w:rPr>
          <w:rFonts w:ascii="Aptos" w:hAnsi="Aptos"/>
          <w:i w:val="0"/>
          <w:iCs w:val="0"/>
          <w:color w:val="073362"/>
          <w:highlight w:val="yellow"/>
        </w:rPr>
        <w:br w:type="page"/>
      </w:r>
    </w:p>
    <w:p w14:paraId="62C6C5E9" w14:textId="258D1014" w:rsidR="00250F7D" w:rsidRPr="00E419A7" w:rsidRDefault="00740631" w:rsidP="008B64C0">
      <w:pPr>
        <w:pStyle w:val="Heading1"/>
        <w:spacing w:before="0" w:after="0" w:line="288" w:lineRule="auto"/>
        <w:rPr>
          <w:rFonts w:ascii="Aptos" w:hAnsi="Aptos"/>
          <w:i w:val="0"/>
          <w:iCs w:val="0"/>
        </w:rPr>
      </w:pPr>
      <w:bookmarkStart w:id="86" w:name="_Toc212212380"/>
      <w:r w:rsidRPr="00E419A7">
        <w:rPr>
          <w:rFonts w:ascii="Aptos" w:hAnsi="Aptos"/>
          <w:i w:val="0"/>
          <w:iCs w:val="0"/>
        </w:rPr>
        <w:lastRenderedPageBreak/>
        <w:t>Department for Community Based Services</w:t>
      </w:r>
      <w:r w:rsidR="003F1689" w:rsidRPr="00E419A7">
        <w:rPr>
          <w:rFonts w:ascii="Aptos" w:hAnsi="Aptos"/>
          <w:i w:val="0"/>
          <w:iCs w:val="0"/>
        </w:rPr>
        <w:t xml:space="preserve"> </w:t>
      </w:r>
      <w:r w:rsidR="00250F7D" w:rsidRPr="00E419A7">
        <w:rPr>
          <w:rFonts w:ascii="Aptos" w:hAnsi="Aptos"/>
          <w:i w:val="0"/>
          <w:iCs w:val="0"/>
        </w:rPr>
        <w:t>Agreement</w:t>
      </w:r>
      <w:bookmarkEnd w:id="86"/>
    </w:p>
    <w:p w14:paraId="0645ACD8" w14:textId="77777777" w:rsidR="00984229" w:rsidRPr="00E419A7" w:rsidRDefault="00984229" w:rsidP="008B64C0">
      <w:pPr>
        <w:spacing w:after="0"/>
        <w:rPr>
          <w:rFonts w:ascii="Aptos" w:hAnsi="Aptos"/>
          <w:i w:val="0"/>
          <w:iCs w:val="0"/>
          <w:color w:val="073362"/>
        </w:rPr>
      </w:pPr>
    </w:p>
    <w:p w14:paraId="7EA3600C" w14:textId="3EFCE0B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The undersigned hereby agrees to follow the Kentucky Model Protocol for Local Multidisciplinary Teams and the attached Local Membership and Procedures for a coordinated, multidisciplinary response to child abuse.</w:t>
      </w:r>
    </w:p>
    <w:p w14:paraId="62E0362B" w14:textId="77777777" w:rsidR="00FA64C4" w:rsidRPr="00E419A7" w:rsidRDefault="00FA64C4" w:rsidP="008B64C0">
      <w:pPr>
        <w:spacing w:after="0"/>
        <w:rPr>
          <w:rFonts w:ascii="Aptos" w:hAnsi="Aptos"/>
          <w:i w:val="0"/>
          <w:iCs w:val="0"/>
          <w:color w:val="073362"/>
        </w:rPr>
      </w:pPr>
    </w:p>
    <w:p w14:paraId="4E0C4671" w14:textId="77777777" w:rsidR="00FA5BBD" w:rsidRDefault="00FA5BBD" w:rsidP="00FA5BBD">
      <w:pPr>
        <w:spacing w:after="0"/>
        <w:rPr>
          <w:rFonts w:ascii="Aptos" w:hAnsi="Aptos"/>
          <w:i w:val="0"/>
          <w:iCs w:val="0"/>
          <w:color w:val="073362"/>
        </w:rPr>
      </w:pPr>
      <w:r w:rsidRPr="00E419A7">
        <w:rPr>
          <w:rFonts w:ascii="Aptos" w:hAnsi="Aptos"/>
          <w:i w:val="0"/>
          <w:iCs w:val="0"/>
          <w:color w:val="073362"/>
        </w:rPr>
        <w:t xml:space="preserve">Agency: </w:t>
      </w:r>
      <w:r>
        <w:rPr>
          <w:rFonts w:ascii="Aptos" w:hAnsi="Aptos"/>
          <w:i w:val="0"/>
          <w:iCs w:val="0"/>
          <w:color w:val="073362"/>
        </w:rPr>
        <w:fldChar w:fldCharType="begin">
          <w:ffData>
            <w:name w:val="Text34"/>
            <w:enabled/>
            <w:calcOnExit w:val="0"/>
            <w:textInput>
              <w:default w:val="Copy from list of team members"/>
            </w:textInput>
          </w:ffData>
        </w:fldChar>
      </w:r>
      <w:r>
        <w:rPr>
          <w:rFonts w:ascii="Aptos" w:hAnsi="Aptos"/>
          <w:i w:val="0"/>
          <w:iCs w:val="0"/>
          <w:color w:val="073362"/>
        </w:rPr>
        <w:instrText xml:space="preserve"> FORMTEXT </w:instrText>
      </w:r>
      <w:r>
        <w:rPr>
          <w:rFonts w:ascii="Aptos" w:hAnsi="Aptos"/>
          <w:i w:val="0"/>
          <w:iCs w:val="0"/>
          <w:color w:val="073362"/>
        </w:rPr>
      </w:r>
      <w:r>
        <w:rPr>
          <w:rFonts w:ascii="Aptos" w:hAnsi="Aptos"/>
          <w:i w:val="0"/>
          <w:iCs w:val="0"/>
          <w:color w:val="073362"/>
        </w:rPr>
        <w:fldChar w:fldCharType="separate"/>
      </w:r>
      <w:r>
        <w:rPr>
          <w:rFonts w:ascii="Aptos" w:hAnsi="Aptos"/>
          <w:i w:val="0"/>
          <w:iCs w:val="0"/>
          <w:noProof/>
          <w:color w:val="073362"/>
        </w:rPr>
        <w:t>Copy from list of team members</w:t>
      </w:r>
      <w:r>
        <w:rPr>
          <w:rFonts w:ascii="Aptos" w:hAnsi="Aptos"/>
          <w:i w:val="0"/>
          <w:iCs w:val="0"/>
          <w:color w:val="073362"/>
        </w:rPr>
        <w:fldChar w:fldCharType="end"/>
      </w:r>
    </w:p>
    <w:p w14:paraId="62ABBECA" w14:textId="77777777" w:rsidR="00FA22F3" w:rsidRPr="00E419A7" w:rsidRDefault="00FA22F3" w:rsidP="00FA5BBD">
      <w:pPr>
        <w:spacing w:after="0"/>
        <w:rPr>
          <w:rFonts w:ascii="Aptos" w:hAnsi="Aptos"/>
          <w:i w:val="0"/>
          <w:iCs w:val="0"/>
          <w:color w:val="073362"/>
        </w:rPr>
      </w:pPr>
    </w:p>
    <w:p w14:paraId="469D22A4" w14:textId="77777777" w:rsidR="00FA22F3" w:rsidRPr="00CC3F1F" w:rsidRDefault="00FA22F3" w:rsidP="00FA22F3">
      <w:pPr>
        <w:spacing w:after="0"/>
        <w:rPr>
          <w:rFonts w:ascii="Aptos" w:hAnsi="Aptos"/>
          <w:i w:val="0"/>
          <w:iCs w:val="0"/>
          <w:color w:val="073362"/>
          <w:u w:val="single"/>
        </w:rPr>
      </w:pPr>
      <w:r w:rsidRPr="000903F4">
        <w:rPr>
          <w:rFonts w:ascii="Aptos" w:hAnsi="Aptos"/>
          <w:i w:val="0"/>
          <w:iCs w:val="0"/>
          <w:color w:val="073362"/>
          <w:u w:val="single"/>
        </w:rPr>
        <w:fldChar w:fldCharType="begin">
          <w:ffData>
            <w:name w:val="Text35"/>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2"/>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___________________</w:t>
      </w:r>
      <w:r w:rsidRPr="00E419A7">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8"/>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Pr>
          <w:rFonts w:ascii="Aptos" w:hAnsi="Aptos"/>
          <w:i w:val="0"/>
          <w:iCs w:val="0"/>
          <w:color w:val="073362"/>
          <w:u w:val="single"/>
        </w:rPr>
        <w:fldChar w:fldCharType="begin">
          <w:ffData>
            <w:name w:val="Text40"/>
            <w:enabled/>
            <w:calcOnExit w:val="0"/>
            <w:textInput/>
          </w:ffData>
        </w:fldChar>
      </w:r>
      <w:r>
        <w:rPr>
          <w:rFonts w:ascii="Aptos" w:hAnsi="Aptos"/>
          <w:i w:val="0"/>
          <w:iCs w:val="0"/>
          <w:color w:val="073362"/>
          <w:u w:val="single"/>
        </w:rPr>
        <w:instrText xml:space="preserve"> FORMTEXT </w:instrText>
      </w:r>
      <w:r>
        <w:rPr>
          <w:rFonts w:ascii="Aptos" w:hAnsi="Aptos"/>
          <w:i w:val="0"/>
          <w:iCs w:val="0"/>
          <w:color w:val="073362"/>
          <w:u w:val="single"/>
        </w:rPr>
      </w:r>
      <w:r>
        <w:rPr>
          <w:rFonts w:ascii="Aptos" w:hAnsi="Aptos"/>
          <w:i w:val="0"/>
          <w:iCs w:val="0"/>
          <w:color w:val="073362"/>
          <w:u w:val="single"/>
        </w:rPr>
        <w:fldChar w:fldCharType="separate"/>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color w:val="073362"/>
          <w:u w:val="single"/>
        </w:rPr>
        <w:fldChar w:fldCharType="end"/>
      </w:r>
    </w:p>
    <w:p w14:paraId="1546C027" w14:textId="77777777" w:rsidR="00FA22F3" w:rsidRPr="00E419A7" w:rsidRDefault="00FA22F3" w:rsidP="00FA22F3">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56465216" w14:textId="77777777" w:rsidR="00FA22F3" w:rsidRPr="00FA5BBD" w:rsidRDefault="00FA22F3" w:rsidP="00FA22F3">
      <w:pPr>
        <w:spacing w:after="0"/>
        <w:rPr>
          <w:rFonts w:ascii="Aptos" w:hAnsi="Aptos"/>
          <w:i w:val="0"/>
          <w:iCs w:val="0"/>
          <w:color w:val="073362"/>
          <w:u w:val="single"/>
        </w:rPr>
      </w:pPr>
      <w:r w:rsidRPr="000903F4">
        <w:rPr>
          <w:rFonts w:ascii="Aptos" w:hAnsi="Aptos"/>
          <w:i w:val="0"/>
          <w:iCs w:val="0"/>
          <w:color w:val="073362"/>
          <w:u w:val="single"/>
        </w:rPr>
        <w:fldChar w:fldCharType="begin">
          <w:ffData>
            <w:name w:val="Text36"/>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Pr="00E419A7">
        <w:rPr>
          <w:rFonts w:ascii="Aptos" w:hAnsi="Aptos"/>
          <w:i w:val="0"/>
          <w:iCs w:val="0"/>
          <w:color w:val="073362"/>
        </w:rPr>
        <w:t xml:space="preserve"> </w:t>
      </w:r>
      <w:r w:rsidRPr="000903F4">
        <w:rPr>
          <w:rFonts w:ascii="Aptos" w:hAnsi="Aptos"/>
          <w:i w:val="0"/>
          <w:iCs w:val="0"/>
          <w:color w:val="073362"/>
          <w:u w:val="single"/>
        </w:rPr>
        <w:fldChar w:fldCharType="begin">
          <w:ffData>
            <w:name w:val="Text33"/>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w:t>
      </w:r>
      <w:r w:rsidRPr="00E419A7">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9"/>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Pr>
          <w:rFonts w:ascii="Aptos" w:hAnsi="Aptos"/>
          <w:i w:val="0"/>
          <w:iCs w:val="0"/>
          <w:color w:val="073362"/>
          <w:u w:val="single"/>
        </w:rPr>
        <w:fldChar w:fldCharType="begin">
          <w:ffData>
            <w:name w:val="Text41"/>
            <w:enabled/>
            <w:calcOnExit w:val="0"/>
            <w:textInput/>
          </w:ffData>
        </w:fldChar>
      </w:r>
      <w:r>
        <w:rPr>
          <w:rFonts w:ascii="Aptos" w:hAnsi="Aptos"/>
          <w:i w:val="0"/>
          <w:iCs w:val="0"/>
          <w:color w:val="073362"/>
          <w:u w:val="single"/>
        </w:rPr>
        <w:instrText xml:space="preserve"> FORMTEXT </w:instrText>
      </w:r>
      <w:r>
        <w:rPr>
          <w:rFonts w:ascii="Aptos" w:hAnsi="Aptos"/>
          <w:i w:val="0"/>
          <w:iCs w:val="0"/>
          <w:color w:val="073362"/>
          <w:u w:val="single"/>
        </w:rPr>
      </w:r>
      <w:r>
        <w:rPr>
          <w:rFonts w:ascii="Aptos" w:hAnsi="Aptos"/>
          <w:i w:val="0"/>
          <w:iCs w:val="0"/>
          <w:color w:val="073362"/>
          <w:u w:val="single"/>
        </w:rPr>
        <w:fldChar w:fldCharType="separate"/>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color w:val="073362"/>
          <w:u w:val="single"/>
        </w:rPr>
        <w:fldChar w:fldCharType="end"/>
      </w:r>
    </w:p>
    <w:p w14:paraId="62C7FF7D" w14:textId="77777777" w:rsidR="00FA22F3" w:rsidRPr="00E419A7" w:rsidRDefault="00FA22F3" w:rsidP="00FA22F3">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40141E80" w14:textId="77777777" w:rsidR="00FA5BBD" w:rsidRPr="00E419A7" w:rsidRDefault="00FA5BBD" w:rsidP="00FA5BBD">
      <w:pPr>
        <w:spacing w:after="0"/>
        <w:rPr>
          <w:rFonts w:ascii="Aptos" w:hAnsi="Aptos"/>
          <w:i w:val="0"/>
          <w:iCs w:val="0"/>
          <w:color w:val="073362"/>
          <w:highlight w:val="yellow"/>
        </w:rPr>
      </w:pPr>
    </w:p>
    <w:p w14:paraId="5EE2D90F" w14:textId="77777777" w:rsidR="00FA5BBD" w:rsidRPr="00E419A7" w:rsidRDefault="00FA5BBD" w:rsidP="00FA5BBD">
      <w:pPr>
        <w:spacing w:after="0"/>
        <w:rPr>
          <w:rFonts w:ascii="Aptos" w:hAnsi="Aptos"/>
          <w:i w:val="0"/>
          <w:iCs w:val="0"/>
          <w:color w:val="073362"/>
          <w:highlight w:val="yellow"/>
        </w:rPr>
      </w:pPr>
    </w:p>
    <w:p w14:paraId="3FADF602" w14:textId="77777777" w:rsidR="00FA5BBD" w:rsidRPr="00E419A7" w:rsidRDefault="00FA5BBD" w:rsidP="00FA5BBD">
      <w:pPr>
        <w:spacing w:after="0"/>
        <w:rPr>
          <w:rFonts w:ascii="Aptos" w:hAnsi="Aptos"/>
          <w:i w:val="0"/>
          <w:iCs w:val="0"/>
          <w:color w:val="073362"/>
          <w:highlight w:val="yellow"/>
        </w:rPr>
      </w:pPr>
    </w:p>
    <w:p w14:paraId="0FC3713D" w14:textId="77777777" w:rsidR="00FA5BBD" w:rsidRPr="000903F4" w:rsidRDefault="00FA5BBD" w:rsidP="00FA5BBD">
      <w:pPr>
        <w:spacing w:after="0"/>
        <w:rPr>
          <w:rFonts w:ascii="Aptos" w:hAnsi="Aptos"/>
          <w:i w:val="0"/>
          <w:iCs w:val="0"/>
          <w:color w:val="073362"/>
        </w:rPr>
      </w:pPr>
      <w:r w:rsidRPr="000903F4">
        <w:rPr>
          <w:rFonts w:ascii="Aptos" w:hAnsi="Aptos"/>
          <w:i w:val="0"/>
          <w:iCs w:val="0"/>
          <w:color w:val="073362"/>
        </w:rPr>
        <w:fldChar w:fldCharType="begin">
          <w:ffData>
            <w:name w:val="Text37"/>
            <w:enabled/>
            <w:calcOnExit w:val="0"/>
            <w:textInput>
              <w:default w:val="(For additional signatures, please add signature, printed or typed name, title, and date. If no additional signatures, delete this box.)"/>
            </w:textInput>
          </w:ffData>
        </w:fldChar>
      </w:r>
      <w:r w:rsidRPr="000903F4">
        <w:rPr>
          <w:rFonts w:ascii="Aptos" w:hAnsi="Aptos"/>
          <w:i w:val="0"/>
          <w:iCs w:val="0"/>
          <w:color w:val="073362"/>
        </w:rPr>
        <w:instrText xml:space="preserve"> FORMTEXT </w:instrText>
      </w:r>
      <w:r w:rsidRPr="000903F4">
        <w:rPr>
          <w:rFonts w:ascii="Aptos" w:hAnsi="Aptos"/>
          <w:i w:val="0"/>
          <w:iCs w:val="0"/>
          <w:color w:val="073362"/>
        </w:rPr>
      </w:r>
      <w:r w:rsidRPr="000903F4">
        <w:rPr>
          <w:rFonts w:ascii="Aptos" w:hAnsi="Aptos"/>
          <w:i w:val="0"/>
          <w:iCs w:val="0"/>
          <w:color w:val="073362"/>
        </w:rPr>
        <w:fldChar w:fldCharType="separate"/>
      </w:r>
      <w:r w:rsidRPr="000903F4">
        <w:rPr>
          <w:rFonts w:ascii="Aptos" w:hAnsi="Aptos"/>
          <w:i w:val="0"/>
          <w:iCs w:val="0"/>
          <w:noProof/>
          <w:color w:val="073362"/>
        </w:rPr>
        <w:t>(For additional signatures, please add signature, printed or typed name, title, and date. If no additional signatures, delete this box.)</w:t>
      </w:r>
      <w:r w:rsidRPr="000903F4">
        <w:rPr>
          <w:rFonts w:ascii="Aptos" w:hAnsi="Aptos"/>
          <w:i w:val="0"/>
          <w:iCs w:val="0"/>
          <w:color w:val="073362"/>
        </w:rPr>
        <w:fldChar w:fldCharType="end"/>
      </w:r>
    </w:p>
    <w:p w14:paraId="57DBE1B6" w14:textId="77777777" w:rsidR="00FA5BBD" w:rsidRPr="00E419A7" w:rsidRDefault="00FA5BBD" w:rsidP="00FA5BBD">
      <w:pPr>
        <w:spacing w:after="0"/>
        <w:rPr>
          <w:rFonts w:ascii="Aptos" w:hAnsi="Aptos"/>
          <w:i w:val="0"/>
          <w:iCs w:val="0"/>
          <w:color w:val="073362"/>
        </w:rPr>
      </w:pPr>
    </w:p>
    <w:p w14:paraId="3A0EE411" w14:textId="77777777" w:rsidR="00250F7D" w:rsidRPr="00E419A7" w:rsidRDefault="00250F7D" w:rsidP="008B64C0">
      <w:pPr>
        <w:spacing w:after="0"/>
        <w:rPr>
          <w:rFonts w:ascii="Aptos" w:hAnsi="Aptos"/>
          <w:i w:val="0"/>
          <w:iCs w:val="0"/>
          <w:color w:val="073362"/>
        </w:rPr>
      </w:pPr>
    </w:p>
    <w:p w14:paraId="6850251C" w14:textId="77777777" w:rsidR="00250F7D" w:rsidRPr="00E419A7" w:rsidRDefault="00250F7D" w:rsidP="008B64C0">
      <w:pPr>
        <w:spacing w:after="0"/>
        <w:rPr>
          <w:rFonts w:ascii="Aptos" w:hAnsi="Aptos"/>
          <w:i w:val="0"/>
          <w:iCs w:val="0"/>
          <w:color w:val="073362"/>
        </w:rPr>
      </w:pPr>
    </w:p>
    <w:p w14:paraId="65AC8134" w14:textId="77777777" w:rsidR="00250F7D" w:rsidRPr="00E419A7" w:rsidRDefault="00250F7D" w:rsidP="008B64C0">
      <w:pPr>
        <w:spacing w:after="0"/>
        <w:rPr>
          <w:rFonts w:ascii="Aptos" w:hAnsi="Aptos"/>
          <w:i w:val="0"/>
          <w:iCs w:val="0"/>
          <w:color w:val="073362"/>
        </w:rPr>
      </w:pPr>
    </w:p>
    <w:p w14:paraId="25E5A685" w14:textId="77777777" w:rsidR="00250F7D" w:rsidRPr="00E419A7" w:rsidRDefault="00250F7D" w:rsidP="008B64C0">
      <w:pPr>
        <w:spacing w:after="0"/>
        <w:rPr>
          <w:rFonts w:ascii="Aptos" w:hAnsi="Aptos"/>
          <w:i w:val="0"/>
          <w:iCs w:val="0"/>
          <w:color w:val="073362"/>
        </w:rPr>
      </w:pPr>
    </w:p>
    <w:p w14:paraId="7632151A" w14:textId="77777777" w:rsidR="00250F7D" w:rsidRPr="00E419A7" w:rsidRDefault="00250F7D" w:rsidP="008B64C0">
      <w:pPr>
        <w:spacing w:after="0"/>
        <w:rPr>
          <w:rFonts w:ascii="Aptos" w:hAnsi="Aptos"/>
          <w:i w:val="0"/>
          <w:iCs w:val="0"/>
          <w:color w:val="073362"/>
        </w:rPr>
      </w:pPr>
    </w:p>
    <w:p w14:paraId="7A609003" w14:textId="77777777" w:rsidR="00250F7D" w:rsidRPr="00E419A7" w:rsidRDefault="00250F7D" w:rsidP="008B64C0">
      <w:pPr>
        <w:spacing w:after="0"/>
        <w:rPr>
          <w:rFonts w:ascii="Aptos" w:hAnsi="Aptos"/>
          <w:i w:val="0"/>
          <w:iCs w:val="0"/>
          <w:color w:val="073362"/>
        </w:rPr>
      </w:pPr>
    </w:p>
    <w:p w14:paraId="6581AFCF" w14:textId="77777777" w:rsidR="00250F7D" w:rsidRPr="00E419A7" w:rsidRDefault="00250F7D" w:rsidP="008B64C0">
      <w:pPr>
        <w:spacing w:after="0"/>
        <w:rPr>
          <w:rFonts w:ascii="Aptos" w:hAnsi="Aptos"/>
          <w:i w:val="0"/>
          <w:iCs w:val="0"/>
          <w:color w:val="073362"/>
        </w:rPr>
      </w:pPr>
    </w:p>
    <w:p w14:paraId="3B42879E" w14:textId="77777777" w:rsidR="00250F7D" w:rsidRPr="00E419A7" w:rsidRDefault="00250F7D" w:rsidP="008B64C0">
      <w:pPr>
        <w:spacing w:after="0"/>
        <w:rPr>
          <w:rFonts w:ascii="Aptos" w:hAnsi="Aptos"/>
          <w:i w:val="0"/>
          <w:iCs w:val="0"/>
          <w:color w:val="073362"/>
        </w:rPr>
      </w:pPr>
    </w:p>
    <w:p w14:paraId="02599610" w14:textId="77777777" w:rsidR="00250F7D" w:rsidRPr="00E419A7" w:rsidRDefault="00250F7D" w:rsidP="008B64C0">
      <w:pPr>
        <w:spacing w:after="0"/>
        <w:rPr>
          <w:rFonts w:ascii="Aptos" w:hAnsi="Aptos"/>
          <w:i w:val="0"/>
          <w:iCs w:val="0"/>
          <w:color w:val="073362"/>
        </w:rPr>
      </w:pPr>
    </w:p>
    <w:p w14:paraId="41DE993D" w14:textId="77777777" w:rsidR="00250F7D" w:rsidRPr="00E419A7" w:rsidRDefault="00250F7D" w:rsidP="008B64C0">
      <w:pPr>
        <w:spacing w:after="0"/>
        <w:rPr>
          <w:rFonts w:ascii="Aptos" w:hAnsi="Aptos"/>
          <w:i w:val="0"/>
          <w:iCs w:val="0"/>
          <w:color w:val="073362"/>
        </w:rPr>
      </w:pPr>
    </w:p>
    <w:p w14:paraId="13A98033" w14:textId="77777777" w:rsidR="00250F7D" w:rsidRPr="00E419A7" w:rsidRDefault="00250F7D" w:rsidP="008B64C0">
      <w:pPr>
        <w:spacing w:after="0"/>
        <w:rPr>
          <w:rFonts w:ascii="Aptos" w:hAnsi="Aptos"/>
          <w:i w:val="0"/>
          <w:iCs w:val="0"/>
          <w:color w:val="073362"/>
        </w:rPr>
      </w:pPr>
    </w:p>
    <w:p w14:paraId="68A7D022" w14:textId="77777777" w:rsidR="00250F7D" w:rsidRPr="00E419A7" w:rsidRDefault="00250F7D" w:rsidP="008B64C0">
      <w:pPr>
        <w:spacing w:after="0"/>
        <w:rPr>
          <w:rFonts w:ascii="Aptos" w:hAnsi="Aptos"/>
          <w:i w:val="0"/>
          <w:iCs w:val="0"/>
          <w:color w:val="073362"/>
        </w:rPr>
      </w:pPr>
    </w:p>
    <w:p w14:paraId="5EF37423" w14:textId="40E47973" w:rsidR="00250F7D" w:rsidRPr="00E419A7" w:rsidRDefault="00740631" w:rsidP="008B64C0">
      <w:pPr>
        <w:spacing w:after="0"/>
        <w:rPr>
          <w:rFonts w:ascii="Aptos" w:hAnsi="Aptos"/>
          <w:i w:val="0"/>
          <w:iCs w:val="0"/>
          <w:color w:val="073362"/>
        </w:rPr>
      </w:pPr>
      <w:r w:rsidRPr="00E419A7">
        <w:rPr>
          <w:rFonts w:ascii="Aptos" w:hAnsi="Aptos"/>
          <w:i w:val="0"/>
          <w:iCs w:val="0"/>
          <w:color w:val="073362"/>
        </w:rPr>
        <w:br w:type="page"/>
      </w:r>
    </w:p>
    <w:p w14:paraId="3CBB5654" w14:textId="3BE53395" w:rsidR="00250F7D" w:rsidRPr="00E419A7" w:rsidRDefault="00740631" w:rsidP="008B64C0">
      <w:pPr>
        <w:pStyle w:val="Heading1"/>
        <w:spacing w:before="0" w:after="0" w:line="288" w:lineRule="auto"/>
        <w:rPr>
          <w:rFonts w:ascii="Aptos" w:hAnsi="Aptos"/>
          <w:i w:val="0"/>
          <w:iCs w:val="0"/>
        </w:rPr>
      </w:pPr>
      <w:bookmarkStart w:id="87" w:name="_Toc212212381"/>
      <w:r w:rsidRPr="00E419A7">
        <w:rPr>
          <w:rFonts w:ascii="Aptos" w:hAnsi="Aptos"/>
          <w:i w:val="0"/>
          <w:iCs w:val="0"/>
        </w:rPr>
        <w:lastRenderedPageBreak/>
        <w:t xml:space="preserve">Children’s Advocacy Center </w:t>
      </w:r>
      <w:r w:rsidR="00250F7D" w:rsidRPr="00E419A7">
        <w:rPr>
          <w:rFonts w:ascii="Aptos" w:hAnsi="Aptos"/>
          <w:i w:val="0"/>
          <w:iCs w:val="0"/>
        </w:rPr>
        <w:t>Agreement</w:t>
      </w:r>
      <w:bookmarkEnd w:id="87"/>
    </w:p>
    <w:p w14:paraId="596AA9BE" w14:textId="77777777" w:rsidR="00984229" w:rsidRPr="00E419A7" w:rsidRDefault="00984229" w:rsidP="008B64C0">
      <w:pPr>
        <w:spacing w:after="0"/>
        <w:rPr>
          <w:rFonts w:ascii="Aptos" w:hAnsi="Aptos"/>
          <w:i w:val="0"/>
          <w:iCs w:val="0"/>
          <w:color w:val="073362"/>
        </w:rPr>
      </w:pPr>
    </w:p>
    <w:p w14:paraId="79EBB8C4" w14:textId="3A047E36" w:rsidR="00250F7D" w:rsidRPr="00E419A7" w:rsidRDefault="00250F7D" w:rsidP="008B64C0">
      <w:pPr>
        <w:spacing w:after="0"/>
        <w:rPr>
          <w:rFonts w:ascii="Aptos" w:hAnsi="Aptos"/>
          <w:i w:val="0"/>
          <w:iCs w:val="0"/>
          <w:color w:val="073362"/>
        </w:rPr>
      </w:pPr>
      <w:r w:rsidRPr="00E419A7">
        <w:rPr>
          <w:rFonts w:ascii="Aptos" w:hAnsi="Aptos"/>
          <w:i w:val="0"/>
          <w:iCs w:val="0"/>
          <w:color w:val="073362"/>
        </w:rPr>
        <w:t>The undersigned hereby agrees to follow the Kentucky Model Protocol for Local Multidisciplinary Teams and the attached Local Membership and Procedures for a coordinated, multidisciplinary response to child abuse.</w:t>
      </w:r>
    </w:p>
    <w:p w14:paraId="187B1507" w14:textId="77777777" w:rsidR="00416F22" w:rsidRPr="00E419A7" w:rsidRDefault="00416F22" w:rsidP="008B64C0">
      <w:pPr>
        <w:spacing w:after="0"/>
        <w:rPr>
          <w:rFonts w:ascii="Aptos" w:hAnsi="Aptos"/>
          <w:i w:val="0"/>
          <w:iCs w:val="0"/>
          <w:color w:val="073362"/>
        </w:rPr>
      </w:pPr>
    </w:p>
    <w:p w14:paraId="017CBA45" w14:textId="77777777" w:rsidR="0050795E" w:rsidRDefault="0050795E" w:rsidP="0050795E">
      <w:pPr>
        <w:spacing w:after="0"/>
        <w:rPr>
          <w:rFonts w:ascii="Aptos" w:hAnsi="Aptos"/>
          <w:i w:val="0"/>
          <w:iCs w:val="0"/>
          <w:color w:val="073362"/>
        </w:rPr>
      </w:pPr>
      <w:r w:rsidRPr="00E419A7">
        <w:rPr>
          <w:rFonts w:ascii="Aptos" w:hAnsi="Aptos"/>
          <w:i w:val="0"/>
          <w:iCs w:val="0"/>
          <w:color w:val="073362"/>
        </w:rPr>
        <w:t xml:space="preserve">Agency: </w:t>
      </w:r>
      <w:r>
        <w:rPr>
          <w:rFonts w:ascii="Aptos" w:hAnsi="Aptos"/>
          <w:i w:val="0"/>
          <w:iCs w:val="0"/>
          <w:color w:val="073362"/>
        </w:rPr>
        <w:fldChar w:fldCharType="begin">
          <w:ffData>
            <w:name w:val="Text34"/>
            <w:enabled/>
            <w:calcOnExit w:val="0"/>
            <w:textInput>
              <w:default w:val="Copy from list of team members"/>
            </w:textInput>
          </w:ffData>
        </w:fldChar>
      </w:r>
      <w:r>
        <w:rPr>
          <w:rFonts w:ascii="Aptos" w:hAnsi="Aptos"/>
          <w:i w:val="0"/>
          <w:iCs w:val="0"/>
          <w:color w:val="073362"/>
        </w:rPr>
        <w:instrText xml:space="preserve"> FORMTEXT </w:instrText>
      </w:r>
      <w:r>
        <w:rPr>
          <w:rFonts w:ascii="Aptos" w:hAnsi="Aptos"/>
          <w:i w:val="0"/>
          <w:iCs w:val="0"/>
          <w:color w:val="073362"/>
        </w:rPr>
      </w:r>
      <w:r>
        <w:rPr>
          <w:rFonts w:ascii="Aptos" w:hAnsi="Aptos"/>
          <w:i w:val="0"/>
          <w:iCs w:val="0"/>
          <w:color w:val="073362"/>
        </w:rPr>
        <w:fldChar w:fldCharType="separate"/>
      </w:r>
      <w:r>
        <w:rPr>
          <w:rFonts w:ascii="Aptos" w:hAnsi="Aptos"/>
          <w:i w:val="0"/>
          <w:iCs w:val="0"/>
          <w:noProof/>
          <w:color w:val="073362"/>
        </w:rPr>
        <w:t>Copy from list of team members</w:t>
      </w:r>
      <w:r>
        <w:rPr>
          <w:rFonts w:ascii="Aptos" w:hAnsi="Aptos"/>
          <w:i w:val="0"/>
          <w:iCs w:val="0"/>
          <w:color w:val="073362"/>
        </w:rPr>
        <w:fldChar w:fldCharType="end"/>
      </w:r>
    </w:p>
    <w:p w14:paraId="2902AC47" w14:textId="77777777" w:rsidR="0050795E" w:rsidRPr="00E419A7" w:rsidRDefault="0050795E" w:rsidP="0050795E">
      <w:pPr>
        <w:spacing w:after="0"/>
        <w:rPr>
          <w:rFonts w:ascii="Aptos" w:hAnsi="Aptos"/>
          <w:i w:val="0"/>
          <w:iCs w:val="0"/>
          <w:color w:val="073362"/>
        </w:rPr>
      </w:pPr>
    </w:p>
    <w:p w14:paraId="6697F702" w14:textId="77777777" w:rsidR="0050795E" w:rsidRPr="00CC3F1F" w:rsidRDefault="0050795E" w:rsidP="0050795E">
      <w:pPr>
        <w:spacing w:after="0"/>
        <w:rPr>
          <w:rFonts w:ascii="Aptos" w:hAnsi="Aptos"/>
          <w:i w:val="0"/>
          <w:iCs w:val="0"/>
          <w:color w:val="073362"/>
          <w:u w:val="single"/>
        </w:rPr>
      </w:pPr>
      <w:r w:rsidRPr="000903F4">
        <w:rPr>
          <w:rFonts w:ascii="Aptos" w:hAnsi="Aptos"/>
          <w:i w:val="0"/>
          <w:iCs w:val="0"/>
          <w:color w:val="073362"/>
          <w:u w:val="single"/>
        </w:rPr>
        <w:fldChar w:fldCharType="begin">
          <w:ffData>
            <w:name w:val="Text35"/>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2"/>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___________________</w:t>
      </w:r>
      <w:r w:rsidRPr="00E419A7">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8"/>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Pr>
          <w:rFonts w:ascii="Aptos" w:hAnsi="Aptos"/>
          <w:i w:val="0"/>
          <w:iCs w:val="0"/>
          <w:color w:val="073362"/>
          <w:u w:val="single"/>
        </w:rPr>
        <w:fldChar w:fldCharType="begin">
          <w:ffData>
            <w:name w:val="Text40"/>
            <w:enabled/>
            <w:calcOnExit w:val="0"/>
            <w:textInput/>
          </w:ffData>
        </w:fldChar>
      </w:r>
      <w:r>
        <w:rPr>
          <w:rFonts w:ascii="Aptos" w:hAnsi="Aptos"/>
          <w:i w:val="0"/>
          <w:iCs w:val="0"/>
          <w:color w:val="073362"/>
          <w:u w:val="single"/>
        </w:rPr>
        <w:instrText xml:space="preserve"> FORMTEXT </w:instrText>
      </w:r>
      <w:r>
        <w:rPr>
          <w:rFonts w:ascii="Aptos" w:hAnsi="Aptos"/>
          <w:i w:val="0"/>
          <w:iCs w:val="0"/>
          <w:color w:val="073362"/>
          <w:u w:val="single"/>
        </w:rPr>
      </w:r>
      <w:r>
        <w:rPr>
          <w:rFonts w:ascii="Aptos" w:hAnsi="Aptos"/>
          <w:i w:val="0"/>
          <w:iCs w:val="0"/>
          <w:color w:val="073362"/>
          <w:u w:val="single"/>
        </w:rPr>
        <w:fldChar w:fldCharType="separate"/>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color w:val="073362"/>
          <w:u w:val="single"/>
        </w:rPr>
        <w:fldChar w:fldCharType="end"/>
      </w:r>
    </w:p>
    <w:p w14:paraId="6EEBFD8C" w14:textId="77777777" w:rsidR="0050795E" w:rsidRPr="00E419A7" w:rsidRDefault="0050795E" w:rsidP="0050795E">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6E6AE914" w14:textId="77777777" w:rsidR="0050795E" w:rsidRPr="00FA5BBD" w:rsidRDefault="0050795E" w:rsidP="0050795E">
      <w:pPr>
        <w:spacing w:after="0"/>
        <w:rPr>
          <w:rFonts w:ascii="Aptos" w:hAnsi="Aptos"/>
          <w:i w:val="0"/>
          <w:iCs w:val="0"/>
          <w:color w:val="073362"/>
          <w:u w:val="single"/>
        </w:rPr>
      </w:pPr>
      <w:r w:rsidRPr="000903F4">
        <w:rPr>
          <w:rFonts w:ascii="Aptos" w:hAnsi="Aptos"/>
          <w:i w:val="0"/>
          <w:iCs w:val="0"/>
          <w:color w:val="073362"/>
          <w:u w:val="single"/>
        </w:rPr>
        <w:fldChar w:fldCharType="begin">
          <w:ffData>
            <w:name w:val="Text36"/>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Pr="00E419A7">
        <w:rPr>
          <w:rFonts w:ascii="Aptos" w:hAnsi="Aptos"/>
          <w:i w:val="0"/>
          <w:iCs w:val="0"/>
          <w:color w:val="073362"/>
        </w:rPr>
        <w:t xml:space="preserve"> </w:t>
      </w:r>
      <w:r w:rsidRPr="000903F4">
        <w:rPr>
          <w:rFonts w:ascii="Aptos" w:hAnsi="Aptos"/>
          <w:i w:val="0"/>
          <w:iCs w:val="0"/>
          <w:color w:val="073362"/>
          <w:u w:val="single"/>
        </w:rPr>
        <w:fldChar w:fldCharType="begin">
          <w:ffData>
            <w:name w:val="Text33"/>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w:t>
      </w:r>
      <w:r w:rsidRPr="00E419A7">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9"/>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Pr>
          <w:rFonts w:ascii="Aptos" w:hAnsi="Aptos"/>
          <w:i w:val="0"/>
          <w:iCs w:val="0"/>
          <w:color w:val="073362"/>
          <w:u w:val="single"/>
        </w:rPr>
        <w:fldChar w:fldCharType="begin">
          <w:ffData>
            <w:name w:val="Text41"/>
            <w:enabled/>
            <w:calcOnExit w:val="0"/>
            <w:textInput/>
          </w:ffData>
        </w:fldChar>
      </w:r>
      <w:r>
        <w:rPr>
          <w:rFonts w:ascii="Aptos" w:hAnsi="Aptos"/>
          <w:i w:val="0"/>
          <w:iCs w:val="0"/>
          <w:color w:val="073362"/>
          <w:u w:val="single"/>
        </w:rPr>
        <w:instrText xml:space="preserve"> FORMTEXT </w:instrText>
      </w:r>
      <w:r>
        <w:rPr>
          <w:rFonts w:ascii="Aptos" w:hAnsi="Aptos"/>
          <w:i w:val="0"/>
          <w:iCs w:val="0"/>
          <w:color w:val="073362"/>
          <w:u w:val="single"/>
        </w:rPr>
      </w:r>
      <w:r>
        <w:rPr>
          <w:rFonts w:ascii="Aptos" w:hAnsi="Aptos"/>
          <w:i w:val="0"/>
          <w:iCs w:val="0"/>
          <w:color w:val="073362"/>
          <w:u w:val="single"/>
        </w:rPr>
        <w:fldChar w:fldCharType="separate"/>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color w:val="073362"/>
          <w:u w:val="single"/>
        </w:rPr>
        <w:fldChar w:fldCharType="end"/>
      </w:r>
    </w:p>
    <w:p w14:paraId="167CA2D3" w14:textId="77777777" w:rsidR="0050795E" w:rsidRPr="00E419A7" w:rsidRDefault="0050795E" w:rsidP="0050795E">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467F2430" w14:textId="77777777" w:rsidR="0050795E" w:rsidRPr="00E419A7" w:rsidRDefault="0050795E" w:rsidP="0050795E">
      <w:pPr>
        <w:spacing w:after="0"/>
        <w:rPr>
          <w:rFonts w:ascii="Aptos" w:hAnsi="Aptos"/>
          <w:i w:val="0"/>
          <w:iCs w:val="0"/>
          <w:color w:val="073362"/>
          <w:highlight w:val="yellow"/>
        </w:rPr>
      </w:pPr>
    </w:p>
    <w:p w14:paraId="169C0D5F" w14:textId="77777777" w:rsidR="0050795E" w:rsidRPr="00E419A7" w:rsidRDefault="0050795E" w:rsidP="0050795E">
      <w:pPr>
        <w:spacing w:after="0"/>
        <w:rPr>
          <w:rFonts w:ascii="Aptos" w:hAnsi="Aptos"/>
          <w:i w:val="0"/>
          <w:iCs w:val="0"/>
          <w:color w:val="073362"/>
          <w:highlight w:val="yellow"/>
        </w:rPr>
      </w:pPr>
    </w:p>
    <w:p w14:paraId="7BB9B75F" w14:textId="77777777" w:rsidR="0050795E" w:rsidRPr="00E419A7" w:rsidRDefault="0050795E" w:rsidP="0050795E">
      <w:pPr>
        <w:spacing w:after="0"/>
        <w:rPr>
          <w:rFonts w:ascii="Aptos" w:hAnsi="Aptos"/>
          <w:i w:val="0"/>
          <w:iCs w:val="0"/>
          <w:color w:val="073362"/>
          <w:highlight w:val="yellow"/>
        </w:rPr>
      </w:pPr>
    </w:p>
    <w:p w14:paraId="1EBCAAC1" w14:textId="77777777" w:rsidR="0050795E" w:rsidRPr="000903F4" w:rsidRDefault="0050795E" w:rsidP="0050795E">
      <w:pPr>
        <w:spacing w:after="0"/>
        <w:rPr>
          <w:rFonts w:ascii="Aptos" w:hAnsi="Aptos"/>
          <w:i w:val="0"/>
          <w:iCs w:val="0"/>
          <w:color w:val="073362"/>
        </w:rPr>
      </w:pPr>
      <w:r w:rsidRPr="000903F4">
        <w:rPr>
          <w:rFonts w:ascii="Aptos" w:hAnsi="Aptos"/>
          <w:i w:val="0"/>
          <w:iCs w:val="0"/>
          <w:color w:val="073362"/>
        </w:rPr>
        <w:fldChar w:fldCharType="begin">
          <w:ffData>
            <w:name w:val="Text37"/>
            <w:enabled/>
            <w:calcOnExit w:val="0"/>
            <w:textInput>
              <w:default w:val="(For additional signatures, please add signature, printed or typed name, title, and date. If no additional signatures, delete this box.)"/>
            </w:textInput>
          </w:ffData>
        </w:fldChar>
      </w:r>
      <w:r w:rsidRPr="000903F4">
        <w:rPr>
          <w:rFonts w:ascii="Aptos" w:hAnsi="Aptos"/>
          <w:i w:val="0"/>
          <w:iCs w:val="0"/>
          <w:color w:val="073362"/>
        </w:rPr>
        <w:instrText xml:space="preserve"> FORMTEXT </w:instrText>
      </w:r>
      <w:r w:rsidRPr="000903F4">
        <w:rPr>
          <w:rFonts w:ascii="Aptos" w:hAnsi="Aptos"/>
          <w:i w:val="0"/>
          <w:iCs w:val="0"/>
          <w:color w:val="073362"/>
        </w:rPr>
      </w:r>
      <w:r w:rsidRPr="000903F4">
        <w:rPr>
          <w:rFonts w:ascii="Aptos" w:hAnsi="Aptos"/>
          <w:i w:val="0"/>
          <w:iCs w:val="0"/>
          <w:color w:val="073362"/>
        </w:rPr>
        <w:fldChar w:fldCharType="separate"/>
      </w:r>
      <w:r w:rsidRPr="000903F4">
        <w:rPr>
          <w:rFonts w:ascii="Aptos" w:hAnsi="Aptos"/>
          <w:i w:val="0"/>
          <w:iCs w:val="0"/>
          <w:noProof/>
          <w:color w:val="073362"/>
        </w:rPr>
        <w:t>(For additional signatures, please add signature, printed or typed name, title, and date. If no additional signatures, delete this box.)</w:t>
      </w:r>
      <w:r w:rsidRPr="000903F4">
        <w:rPr>
          <w:rFonts w:ascii="Aptos" w:hAnsi="Aptos"/>
          <w:i w:val="0"/>
          <w:iCs w:val="0"/>
          <w:color w:val="073362"/>
        </w:rPr>
        <w:fldChar w:fldCharType="end"/>
      </w:r>
    </w:p>
    <w:p w14:paraId="46EF6F87" w14:textId="77777777" w:rsidR="0050795E" w:rsidRPr="00E419A7" w:rsidRDefault="0050795E" w:rsidP="0050795E">
      <w:pPr>
        <w:spacing w:after="0"/>
        <w:rPr>
          <w:rFonts w:ascii="Aptos" w:hAnsi="Aptos"/>
          <w:i w:val="0"/>
          <w:iCs w:val="0"/>
          <w:color w:val="073362"/>
        </w:rPr>
      </w:pPr>
    </w:p>
    <w:p w14:paraId="4E88B9B5"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br w:type="page"/>
      </w:r>
    </w:p>
    <w:p w14:paraId="6E49321D" w14:textId="6F751E2C" w:rsidR="00250F7D" w:rsidRPr="00E419A7" w:rsidRDefault="00740631" w:rsidP="008B64C0">
      <w:pPr>
        <w:pStyle w:val="Heading1"/>
        <w:spacing w:before="0" w:after="0" w:line="288" w:lineRule="auto"/>
        <w:rPr>
          <w:rFonts w:ascii="Aptos" w:hAnsi="Aptos"/>
          <w:i w:val="0"/>
          <w:iCs w:val="0"/>
        </w:rPr>
      </w:pPr>
      <w:bookmarkStart w:id="88" w:name="_Toc212212382"/>
      <w:r w:rsidRPr="00E419A7">
        <w:rPr>
          <w:rFonts w:ascii="Aptos" w:hAnsi="Aptos"/>
          <w:i w:val="0"/>
          <w:iCs w:val="0"/>
        </w:rPr>
        <w:lastRenderedPageBreak/>
        <w:t xml:space="preserve">Victim Advocacy </w:t>
      </w:r>
      <w:r w:rsidR="00250F7D" w:rsidRPr="00E419A7">
        <w:rPr>
          <w:rFonts w:ascii="Aptos" w:hAnsi="Aptos"/>
          <w:i w:val="0"/>
          <w:iCs w:val="0"/>
        </w:rPr>
        <w:t>Agreement</w:t>
      </w:r>
      <w:bookmarkEnd w:id="88"/>
    </w:p>
    <w:p w14:paraId="290546BF" w14:textId="77777777" w:rsidR="00984229" w:rsidRPr="00E419A7" w:rsidRDefault="00984229" w:rsidP="008B64C0">
      <w:pPr>
        <w:spacing w:after="0"/>
        <w:rPr>
          <w:rFonts w:ascii="Aptos" w:hAnsi="Aptos"/>
          <w:i w:val="0"/>
          <w:iCs w:val="0"/>
          <w:color w:val="073362"/>
        </w:rPr>
      </w:pPr>
    </w:p>
    <w:p w14:paraId="091468D1" w14:textId="6BFECCD7" w:rsidR="00250F7D" w:rsidRPr="00E419A7" w:rsidRDefault="00250F7D" w:rsidP="008B64C0">
      <w:pPr>
        <w:spacing w:after="0"/>
        <w:rPr>
          <w:rFonts w:ascii="Aptos" w:hAnsi="Aptos"/>
          <w:i w:val="0"/>
          <w:iCs w:val="0"/>
          <w:color w:val="073362"/>
        </w:rPr>
      </w:pPr>
      <w:r w:rsidRPr="00E419A7">
        <w:rPr>
          <w:rFonts w:ascii="Aptos" w:hAnsi="Aptos"/>
          <w:i w:val="0"/>
          <w:iCs w:val="0"/>
          <w:color w:val="073362"/>
        </w:rPr>
        <w:t>The undersigned hereby agrees to follow the Kentucky Model Protocol for Local Multidisciplinary Teams and the attached Local Membership and Procedures for a coordinated, multidisciplinary response to child abuse.</w:t>
      </w:r>
    </w:p>
    <w:p w14:paraId="03DBD41D" w14:textId="77777777" w:rsidR="00E13EFA" w:rsidRPr="00E419A7" w:rsidRDefault="00E13EFA" w:rsidP="008B64C0">
      <w:pPr>
        <w:spacing w:after="0"/>
        <w:rPr>
          <w:rFonts w:ascii="Aptos" w:hAnsi="Aptos"/>
          <w:i w:val="0"/>
          <w:iCs w:val="0"/>
          <w:color w:val="073362"/>
        </w:rPr>
      </w:pPr>
    </w:p>
    <w:p w14:paraId="5813646B" w14:textId="77777777" w:rsidR="0050795E" w:rsidRDefault="0050795E" w:rsidP="0050795E">
      <w:pPr>
        <w:spacing w:after="0"/>
        <w:rPr>
          <w:rFonts w:ascii="Aptos" w:hAnsi="Aptos"/>
          <w:i w:val="0"/>
          <w:iCs w:val="0"/>
          <w:color w:val="073362"/>
        </w:rPr>
      </w:pPr>
      <w:r w:rsidRPr="00E419A7">
        <w:rPr>
          <w:rFonts w:ascii="Aptos" w:hAnsi="Aptos"/>
          <w:i w:val="0"/>
          <w:iCs w:val="0"/>
          <w:color w:val="073362"/>
        </w:rPr>
        <w:t xml:space="preserve">Agency: </w:t>
      </w:r>
      <w:r>
        <w:rPr>
          <w:rFonts w:ascii="Aptos" w:hAnsi="Aptos"/>
          <w:i w:val="0"/>
          <w:iCs w:val="0"/>
          <w:color w:val="073362"/>
        </w:rPr>
        <w:fldChar w:fldCharType="begin">
          <w:ffData>
            <w:name w:val="Text34"/>
            <w:enabled/>
            <w:calcOnExit w:val="0"/>
            <w:textInput>
              <w:default w:val="Copy from list of team members"/>
            </w:textInput>
          </w:ffData>
        </w:fldChar>
      </w:r>
      <w:r>
        <w:rPr>
          <w:rFonts w:ascii="Aptos" w:hAnsi="Aptos"/>
          <w:i w:val="0"/>
          <w:iCs w:val="0"/>
          <w:color w:val="073362"/>
        </w:rPr>
        <w:instrText xml:space="preserve"> FORMTEXT </w:instrText>
      </w:r>
      <w:r>
        <w:rPr>
          <w:rFonts w:ascii="Aptos" w:hAnsi="Aptos"/>
          <w:i w:val="0"/>
          <w:iCs w:val="0"/>
          <w:color w:val="073362"/>
        </w:rPr>
      </w:r>
      <w:r>
        <w:rPr>
          <w:rFonts w:ascii="Aptos" w:hAnsi="Aptos"/>
          <w:i w:val="0"/>
          <w:iCs w:val="0"/>
          <w:color w:val="073362"/>
        </w:rPr>
        <w:fldChar w:fldCharType="separate"/>
      </w:r>
      <w:r>
        <w:rPr>
          <w:rFonts w:ascii="Aptos" w:hAnsi="Aptos"/>
          <w:i w:val="0"/>
          <w:iCs w:val="0"/>
          <w:noProof/>
          <w:color w:val="073362"/>
        </w:rPr>
        <w:t>Copy from list of team members</w:t>
      </w:r>
      <w:r>
        <w:rPr>
          <w:rFonts w:ascii="Aptos" w:hAnsi="Aptos"/>
          <w:i w:val="0"/>
          <w:iCs w:val="0"/>
          <w:color w:val="073362"/>
        </w:rPr>
        <w:fldChar w:fldCharType="end"/>
      </w:r>
    </w:p>
    <w:p w14:paraId="7B002FA8" w14:textId="77777777" w:rsidR="0050795E" w:rsidRPr="00E419A7" w:rsidRDefault="0050795E" w:rsidP="0050795E">
      <w:pPr>
        <w:spacing w:after="0"/>
        <w:rPr>
          <w:rFonts w:ascii="Aptos" w:hAnsi="Aptos"/>
          <w:i w:val="0"/>
          <w:iCs w:val="0"/>
          <w:color w:val="073362"/>
        </w:rPr>
      </w:pPr>
    </w:p>
    <w:p w14:paraId="513133A5" w14:textId="77777777" w:rsidR="0050795E" w:rsidRPr="00CC3F1F" w:rsidRDefault="0050795E" w:rsidP="0050795E">
      <w:pPr>
        <w:spacing w:after="0"/>
        <w:rPr>
          <w:rFonts w:ascii="Aptos" w:hAnsi="Aptos"/>
          <w:i w:val="0"/>
          <w:iCs w:val="0"/>
          <w:color w:val="073362"/>
          <w:u w:val="single"/>
        </w:rPr>
      </w:pPr>
      <w:r w:rsidRPr="000903F4">
        <w:rPr>
          <w:rFonts w:ascii="Aptos" w:hAnsi="Aptos"/>
          <w:i w:val="0"/>
          <w:iCs w:val="0"/>
          <w:color w:val="073362"/>
          <w:u w:val="single"/>
        </w:rPr>
        <w:fldChar w:fldCharType="begin">
          <w:ffData>
            <w:name w:val="Text35"/>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2"/>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___________________</w:t>
      </w:r>
      <w:r w:rsidRPr="00E419A7">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8"/>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Pr>
          <w:rFonts w:ascii="Aptos" w:hAnsi="Aptos"/>
          <w:i w:val="0"/>
          <w:iCs w:val="0"/>
          <w:color w:val="073362"/>
          <w:u w:val="single"/>
        </w:rPr>
        <w:fldChar w:fldCharType="begin">
          <w:ffData>
            <w:name w:val="Text40"/>
            <w:enabled/>
            <w:calcOnExit w:val="0"/>
            <w:textInput/>
          </w:ffData>
        </w:fldChar>
      </w:r>
      <w:r>
        <w:rPr>
          <w:rFonts w:ascii="Aptos" w:hAnsi="Aptos"/>
          <w:i w:val="0"/>
          <w:iCs w:val="0"/>
          <w:color w:val="073362"/>
          <w:u w:val="single"/>
        </w:rPr>
        <w:instrText xml:space="preserve"> FORMTEXT </w:instrText>
      </w:r>
      <w:r>
        <w:rPr>
          <w:rFonts w:ascii="Aptos" w:hAnsi="Aptos"/>
          <w:i w:val="0"/>
          <w:iCs w:val="0"/>
          <w:color w:val="073362"/>
          <w:u w:val="single"/>
        </w:rPr>
      </w:r>
      <w:r>
        <w:rPr>
          <w:rFonts w:ascii="Aptos" w:hAnsi="Aptos"/>
          <w:i w:val="0"/>
          <w:iCs w:val="0"/>
          <w:color w:val="073362"/>
          <w:u w:val="single"/>
        </w:rPr>
        <w:fldChar w:fldCharType="separate"/>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color w:val="073362"/>
          <w:u w:val="single"/>
        </w:rPr>
        <w:fldChar w:fldCharType="end"/>
      </w:r>
    </w:p>
    <w:p w14:paraId="67972545" w14:textId="77777777" w:rsidR="0050795E" w:rsidRPr="00E419A7" w:rsidRDefault="0050795E" w:rsidP="0050795E">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2C7DAA39" w14:textId="77777777" w:rsidR="0050795E" w:rsidRPr="00FA5BBD" w:rsidRDefault="0050795E" w:rsidP="0050795E">
      <w:pPr>
        <w:spacing w:after="0"/>
        <w:rPr>
          <w:rFonts w:ascii="Aptos" w:hAnsi="Aptos"/>
          <w:i w:val="0"/>
          <w:iCs w:val="0"/>
          <w:color w:val="073362"/>
          <w:u w:val="single"/>
        </w:rPr>
      </w:pPr>
      <w:r w:rsidRPr="000903F4">
        <w:rPr>
          <w:rFonts w:ascii="Aptos" w:hAnsi="Aptos"/>
          <w:i w:val="0"/>
          <w:iCs w:val="0"/>
          <w:color w:val="073362"/>
          <w:u w:val="single"/>
        </w:rPr>
        <w:fldChar w:fldCharType="begin">
          <w:ffData>
            <w:name w:val="Text36"/>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Pr="00E419A7">
        <w:rPr>
          <w:rFonts w:ascii="Aptos" w:hAnsi="Aptos"/>
          <w:i w:val="0"/>
          <w:iCs w:val="0"/>
          <w:color w:val="073362"/>
        </w:rPr>
        <w:t xml:space="preserve"> </w:t>
      </w:r>
      <w:r w:rsidRPr="000903F4">
        <w:rPr>
          <w:rFonts w:ascii="Aptos" w:hAnsi="Aptos"/>
          <w:i w:val="0"/>
          <w:iCs w:val="0"/>
          <w:color w:val="073362"/>
          <w:u w:val="single"/>
        </w:rPr>
        <w:fldChar w:fldCharType="begin">
          <w:ffData>
            <w:name w:val="Text33"/>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w:t>
      </w:r>
      <w:r w:rsidRPr="00E419A7">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9"/>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Pr>
          <w:rFonts w:ascii="Aptos" w:hAnsi="Aptos"/>
          <w:i w:val="0"/>
          <w:iCs w:val="0"/>
          <w:color w:val="073362"/>
          <w:u w:val="single"/>
        </w:rPr>
        <w:fldChar w:fldCharType="begin">
          <w:ffData>
            <w:name w:val="Text41"/>
            <w:enabled/>
            <w:calcOnExit w:val="0"/>
            <w:textInput/>
          </w:ffData>
        </w:fldChar>
      </w:r>
      <w:r>
        <w:rPr>
          <w:rFonts w:ascii="Aptos" w:hAnsi="Aptos"/>
          <w:i w:val="0"/>
          <w:iCs w:val="0"/>
          <w:color w:val="073362"/>
          <w:u w:val="single"/>
        </w:rPr>
        <w:instrText xml:space="preserve"> FORMTEXT </w:instrText>
      </w:r>
      <w:r>
        <w:rPr>
          <w:rFonts w:ascii="Aptos" w:hAnsi="Aptos"/>
          <w:i w:val="0"/>
          <w:iCs w:val="0"/>
          <w:color w:val="073362"/>
          <w:u w:val="single"/>
        </w:rPr>
      </w:r>
      <w:r>
        <w:rPr>
          <w:rFonts w:ascii="Aptos" w:hAnsi="Aptos"/>
          <w:i w:val="0"/>
          <w:iCs w:val="0"/>
          <w:color w:val="073362"/>
          <w:u w:val="single"/>
        </w:rPr>
        <w:fldChar w:fldCharType="separate"/>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color w:val="073362"/>
          <w:u w:val="single"/>
        </w:rPr>
        <w:fldChar w:fldCharType="end"/>
      </w:r>
    </w:p>
    <w:p w14:paraId="6BF82498" w14:textId="77777777" w:rsidR="0050795E" w:rsidRPr="00E419A7" w:rsidRDefault="0050795E" w:rsidP="0050795E">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29A0DDE5" w14:textId="77777777" w:rsidR="0050795E" w:rsidRPr="00E419A7" w:rsidRDefault="0050795E" w:rsidP="0050795E">
      <w:pPr>
        <w:spacing w:after="0"/>
        <w:rPr>
          <w:rFonts w:ascii="Aptos" w:hAnsi="Aptos"/>
          <w:i w:val="0"/>
          <w:iCs w:val="0"/>
          <w:color w:val="073362"/>
          <w:highlight w:val="yellow"/>
        </w:rPr>
      </w:pPr>
    </w:p>
    <w:p w14:paraId="1B6D6BA4" w14:textId="77777777" w:rsidR="0050795E" w:rsidRPr="00E419A7" w:rsidRDefault="0050795E" w:rsidP="0050795E">
      <w:pPr>
        <w:spacing w:after="0"/>
        <w:rPr>
          <w:rFonts w:ascii="Aptos" w:hAnsi="Aptos"/>
          <w:i w:val="0"/>
          <w:iCs w:val="0"/>
          <w:color w:val="073362"/>
          <w:highlight w:val="yellow"/>
        </w:rPr>
      </w:pPr>
    </w:p>
    <w:p w14:paraId="4FC73710" w14:textId="77777777" w:rsidR="0050795E" w:rsidRPr="00E419A7" w:rsidRDefault="0050795E" w:rsidP="0050795E">
      <w:pPr>
        <w:spacing w:after="0"/>
        <w:rPr>
          <w:rFonts w:ascii="Aptos" w:hAnsi="Aptos"/>
          <w:i w:val="0"/>
          <w:iCs w:val="0"/>
          <w:color w:val="073362"/>
          <w:highlight w:val="yellow"/>
        </w:rPr>
      </w:pPr>
    </w:p>
    <w:p w14:paraId="28983B67" w14:textId="77777777" w:rsidR="0050795E" w:rsidRPr="000903F4" w:rsidRDefault="0050795E" w:rsidP="0050795E">
      <w:pPr>
        <w:spacing w:after="0"/>
        <w:rPr>
          <w:rFonts w:ascii="Aptos" w:hAnsi="Aptos"/>
          <w:i w:val="0"/>
          <w:iCs w:val="0"/>
          <w:color w:val="073362"/>
        </w:rPr>
      </w:pPr>
      <w:r w:rsidRPr="000903F4">
        <w:rPr>
          <w:rFonts w:ascii="Aptos" w:hAnsi="Aptos"/>
          <w:i w:val="0"/>
          <w:iCs w:val="0"/>
          <w:color w:val="073362"/>
        </w:rPr>
        <w:fldChar w:fldCharType="begin">
          <w:ffData>
            <w:name w:val="Text37"/>
            <w:enabled/>
            <w:calcOnExit w:val="0"/>
            <w:textInput>
              <w:default w:val="(For additional signatures, please add signature, printed or typed name, title, and date. If no additional signatures, delete this box.)"/>
            </w:textInput>
          </w:ffData>
        </w:fldChar>
      </w:r>
      <w:r w:rsidRPr="000903F4">
        <w:rPr>
          <w:rFonts w:ascii="Aptos" w:hAnsi="Aptos"/>
          <w:i w:val="0"/>
          <w:iCs w:val="0"/>
          <w:color w:val="073362"/>
        </w:rPr>
        <w:instrText xml:space="preserve"> FORMTEXT </w:instrText>
      </w:r>
      <w:r w:rsidRPr="000903F4">
        <w:rPr>
          <w:rFonts w:ascii="Aptos" w:hAnsi="Aptos"/>
          <w:i w:val="0"/>
          <w:iCs w:val="0"/>
          <w:color w:val="073362"/>
        </w:rPr>
      </w:r>
      <w:r w:rsidRPr="000903F4">
        <w:rPr>
          <w:rFonts w:ascii="Aptos" w:hAnsi="Aptos"/>
          <w:i w:val="0"/>
          <w:iCs w:val="0"/>
          <w:color w:val="073362"/>
        </w:rPr>
        <w:fldChar w:fldCharType="separate"/>
      </w:r>
      <w:r w:rsidRPr="000903F4">
        <w:rPr>
          <w:rFonts w:ascii="Aptos" w:hAnsi="Aptos"/>
          <w:i w:val="0"/>
          <w:iCs w:val="0"/>
          <w:noProof/>
          <w:color w:val="073362"/>
        </w:rPr>
        <w:t>(For additional signatures, please add signature, printed or typed name, title, and date. If no additional signatures, delete this box.)</w:t>
      </w:r>
      <w:r w:rsidRPr="000903F4">
        <w:rPr>
          <w:rFonts w:ascii="Aptos" w:hAnsi="Aptos"/>
          <w:i w:val="0"/>
          <w:iCs w:val="0"/>
          <w:color w:val="073362"/>
        </w:rPr>
        <w:fldChar w:fldCharType="end"/>
      </w:r>
    </w:p>
    <w:p w14:paraId="732BA90B" w14:textId="77777777" w:rsidR="0050795E" w:rsidRPr="00E419A7" w:rsidRDefault="0050795E" w:rsidP="0050795E">
      <w:pPr>
        <w:spacing w:after="0"/>
        <w:rPr>
          <w:rFonts w:ascii="Aptos" w:hAnsi="Aptos"/>
          <w:i w:val="0"/>
          <w:iCs w:val="0"/>
          <w:color w:val="073362"/>
        </w:rPr>
      </w:pPr>
    </w:p>
    <w:p w14:paraId="26768C2A" w14:textId="77777777" w:rsidR="00250F7D" w:rsidRPr="00E419A7" w:rsidRDefault="00250F7D" w:rsidP="008B64C0">
      <w:pPr>
        <w:spacing w:after="0"/>
        <w:rPr>
          <w:rFonts w:ascii="Aptos" w:hAnsi="Aptos"/>
          <w:i w:val="0"/>
          <w:iCs w:val="0"/>
          <w:color w:val="073362"/>
        </w:rPr>
      </w:pPr>
    </w:p>
    <w:p w14:paraId="2CEBEC45" w14:textId="77777777" w:rsidR="00250F7D" w:rsidRPr="00E419A7" w:rsidRDefault="00250F7D" w:rsidP="008B64C0">
      <w:pPr>
        <w:spacing w:after="0"/>
        <w:rPr>
          <w:rFonts w:ascii="Aptos" w:hAnsi="Aptos"/>
          <w:i w:val="0"/>
          <w:iCs w:val="0"/>
          <w:color w:val="073362"/>
        </w:rPr>
      </w:pPr>
    </w:p>
    <w:p w14:paraId="71D3D1B4" w14:textId="77777777" w:rsidR="00250F7D" w:rsidRPr="00E419A7" w:rsidRDefault="00250F7D" w:rsidP="008B64C0">
      <w:pPr>
        <w:spacing w:after="0"/>
        <w:rPr>
          <w:rFonts w:ascii="Aptos" w:hAnsi="Aptos"/>
          <w:i w:val="0"/>
          <w:iCs w:val="0"/>
          <w:color w:val="073362"/>
        </w:rPr>
      </w:pPr>
    </w:p>
    <w:p w14:paraId="6620E0E5" w14:textId="77777777" w:rsidR="00250F7D" w:rsidRPr="00E419A7" w:rsidRDefault="00250F7D" w:rsidP="008B64C0">
      <w:pPr>
        <w:spacing w:after="0"/>
        <w:rPr>
          <w:rFonts w:ascii="Aptos" w:hAnsi="Aptos"/>
          <w:i w:val="0"/>
          <w:iCs w:val="0"/>
          <w:color w:val="073362"/>
        </w:rPr>
      </w:pPr>
    </w:p>
    <w:p w14:paraId="1660B0CC" w14:textId="77777777" w:rsidR="00250F7D" w:rsidRPr="00E419A7" w:rsidRDefault="00250F7D" w:rsidP="008B64C0">
      <w:pPr>
        <w:spacing w:after="0"/>
        <w:rPr>
          <w:rFonts w:ascii="Aptos" w:hAnsi="Aptos"/>
          <w:i w:val="0"/>
          <w:iCs w:val="0"/>
          <w:color w:val="073362"/>
        </w:rPr>
      </w:pPr>
    </w:p>
    <w:p w14:paraId="166B4267" w14:textId="77777777" w:rsidR="00250F7D" w:rsidRPr="00E419A7" w:rsidRDefault="00250F7D" w:rsidP="008B64C0">
      <w:pPr>
        <w:spacing w:after="0"/>
        <w:rPr>
          <w:rFonts w:ascii="Aptos" w:hAnsi="Aptos"/>
          <w:i w:val="0"/>
          <w:iCs w:val="0"/>
          <w:color w:val="073362"/>
        </w:rPr>
      </w:pPr>
    </w:p>
    <w:p w14:paraId="2BDF170D"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br w:type="page"/>
      </w:r>
    </w:p>
    <w:p w14:paraId="288418F4" w14:textId="79BED488" w:rsidR="00250F7D" w:rsidRPr="00E419A7" w:rsidRDefault="00740631" w:rsidP="008B64C0">
      <w:pPr>
        <w:pStyle w:val="Heading1"/>
        <w:spacing w:before="0" w:after="0" w:line="288" w:lineRule="auto"/>
        <w:rPr>
          <w:rFonts w:ascii="Aptos" w:hAnsi="Aptos"/>
          <w:i w:val="0"/>
          <w:iCs w:val="0"/>
        </w:rPr>
      </w:pPr>
      <w:bookmarkStart w:id="89" w:name="_Toc212212383"/>
      <w:r w:rsidRPr="00E419A7">
        <w:rPr>
          <w:rFonts w:ascii="Aptos" w:hAnsi="Aptos"/>
          <w:i w:val="0"/>
          <w:iCs w:val="0"/>
        </w:rPr>
        <w:lastRenderedPageBreak/>
        <w:t xml:space="preserve">Mental Health Provider(s) </w:t>
      </w:r>
      <w:r w:rsidR="00250F7D" w:rsidRPr="00E419A7">
        <w:rPr>
          <w:rFonts w:ascii="Aptos" w:hAnsi="Aptos"/>
          <w:i w:val="0"/>
          <w:iCs w:val="0"/>
        </w:rPr>
        <w:t>Agreement</w:t>
      </w:r>
      <w:bookmarkEnd w:id="89"/>
    </w:p>
    <w:p w14:paraId="746A33B0" w14:textId="77777777" w:rsidR="00984229" w:rsidRPr="00E419A7" w:rsidRDefault="00984229" w:rsidP="008B64C0">
      <w:pPr>
        <w:spacing w:after="0"/>
        <w:rPr>
          <w:rFonts w:ascii="Aptos" w:hAnsi="Aptos"/>
          <w:i w:val="0"/>
          <w:iCs w:val="0"/>
          <w:color w:val="073362"/>
        </w:rPr>
      </w:pPr>
    </w:p>
    <w:p w14:paraId="6EBE0A33" w14:textId="4A77E3C7" w:rsidR="00E13EFA" w:rsidRPr="00E419A7" w:rsidRDefault="00250F7D" w:rsidP="008B64C0">
      <w:pPr>
        <w:spacing w:after="0"/>
        <w:rPr>
          <w:rFonts w:ascii="Aptos" w:hAnsi="Aptos"/>
          <w:i w:val="0"/>
          <w:iCs w:val="0"/>
          <w:color w:val="073362"/>
        </w:rPr>
      </w:pPr>
      <w:r w:rsidRPr="00E419A7">
        <w:rPr>
          <w:rFonts w:ascii="Aptos" w:hAnsi="Aptos"/>
          <w:i w:val="0"/>
          <w:iCs w:val="0"/>
          <w:color w:val="073362"/>
        </w:rPr>
        <w:t>The undersigned hereby agrees to follow the Kentucky Model Protocol for Local Multidisciplinary Teams and the attached Local Membership and Procedures for a coordinated, multidisciplinary response to child abuse.</w:t>
      </w:r>
    </w:p>
    <w:p w14:paraId="0B51B3C4" w14:textId="77777777" w:rsidR="00E13EFA" w:rsidRPr="00E419A7" w:rsidRDefault="00E13EFA" w:rsidP="008B64C0">
      <w:pPr>
        <w:spacing w:after="0"/>
        <w:rPr>
          <w:rFonts w:ascii="Aptos" w:hAnsi="Aptos"/>
          <w:i w:val="0"/>
          <w:iCs w:val="0"/>
          <w:color w:val="073362"/>
        </w:rPr>
      </w:pPr>
    </w:p>
    <w:p w14:paraId="050DC57A" w14:textId="77777777" w:rsidR="0050795E" w:rsidRDefault="0050795E" w:rsidP="0050795E">
      <w:pPr>
        <w:spacing w:after="0"/>
        <w:rPr>
          <w:rFonts w:ascii="Aptos" w:hAnsi="Aptos"/>
          <w:i w:val="0"/>
          <w:iCs w:val="0"/>
          <w:color w:val="073362"/>
        </w:rPr>
      </w:pPr>
      <w:r w:rsidRPr="00E419A7">
        <w:rPr>
          <w:rFonts w:ascii="Aptos" w:hAnsi="Aptos"/>
          <w:i w:val="0"/>
          <w:iCs w:val="0"/>
          <w:color w:val="073362"/>
        </w:rPr>
        <w:t xml:space="preserve">Agency: </w:t>
      </w:r>
      <w:r>
        <w:rPr>
          <w:rFonts w:ascii="Aptos" w:hAnsi="Aptos"/>
          <w:i w:val="0"/>
          <w:iCs w:val="0"/>
          <w:color w:val="073362"/>
        </w:rPr>
        <w:fldChar w:fldCharType="begin">
          <w:ffData>
            <w:name w:val="Text34"/>
            <w:enabled/>
            <w:calcOnExit w:val="0"/>
            <w:textInput>
              <w:default w:val="Copy from list of team members"/>
            </w:textInput>
          </w:ffData>
        </w:fldChar>
      </w:r>
      <w:r>
        <w:rPr>
          <w:rFonts w:ascii="Aptos" w:hAnsi="Aptos"/>
          <w:i w:val="0"/>
          <w:iCs w:val="0"/>
          <w:color w:val="073362"/>
        </w:rPr>
        <w:instrText xml:space="preserve"> FORMTEXT </w:instrText>
      </w:r>
      <w:r>
        <w:rPr>
          <w:rFonts w:ascii="Aptos" w:hAnsi="Aptos"/>
          <w:i w:val="0"/>
          <w:iCs w:val="0"/>
          <w:color w:val="073362"/>
        </w:rPr>
      </w:r>
      <w:r>
        <w:rPr>
          <w:rFonts w:ascii="Aptos" w:hAnsi="Aptos"/>
          <w:i w:val="0"/>
          <w:iCs w:val="0"/>
          <w:color w:val="073362"/>
        </w:rPr>
        <w:fldChar w:fldCharType="separate"/>
      </w:r>
      <w:r>
        <w:rPr>
          <w:rFonts w:ascii="Aptos" w:hAnsi="Aptos"/>
          <w:i w:val="0"/>
          <w:iCs w:val="0"/>
          <w:noProof/>
          <w:color w:val="073362"/>
        </w:rPr>
        <w:t>Copy from list of team members</w:t>
      </w:r>
      <w:r>
        <w:rPr>
          <w:rFonts w:ascii="Aptos" w:hAnsi="Aptos"/>
          <w:i w:val="0"/>
          <w:iCs w:val="0"/>
          <w:color w:val="073362"/>
        </w:rPr>
        <w:fldChar w:fldCharType="end"/>
      </w:r>
    </w:p>
    <w:p w14:paraId="7C5D8261" w14:textId="77777777" w:rsidR="0050795E" w:rsidRPr="00E419A7" w:rsidRDefault="0050795E" w:rsidP="0050795E">
      <w:pPr>
        <w:spacing w:after="0"/>
        <w:rPr>
          <w:rFonts w:ascii="Aptos" w:hAnsi="Aptos"/>
          <w:i w:val="0"/>
          <w:iCs w:val="0"/>
          <w:color w:val="073362"/>
        </w:rPr>
      </w:pPr>
    </w:p>
    <w:p w14:paraId="2A5FB1C2" w14:textId="77777777" w:rsidR="0050795E" w:rsidRPr="00CC3F1F" w:rsidRDefault="0050795E" w:rsidP="0050795E">
      <w:pPr>
        <w:spacing w:after="0"/>
        <w:rPr>
          <w:rFonts w:ascii="Aptos" w:hAnsi="Aptos"/>
          <w:i w:val="0"/>
          <w:iCs w:val="0"/>
          <w:color w:val="073362"/>
          <w:u w:val="single"/>
        </w:rPr>
      </w:pPr>
      <w:r w:rsidRPr="000903F4">
        <w:rPr>
          <w:rFonts w:ascii="Aptos" w:hAnsi="Aptos"/>
          <w:i w:val="0"/>
          <w:iCs w:val="0"/>
          <w:color w:val="073362"/>
          <w:u w:val="single"/>
        </w:rPr>
        <w:fldChar w:fldCharType="begin">
          <w:ffData>
            <w:name w:val="Text35"/>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2"/>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___________________</w:t>
      </w:r>
      <w:r w:rsidRPr="00E419A7">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8"/>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Pr>
          <w:rFonts w:ascii="Aptos" w:hAnsi="Aptos"/>
          <w:i w:val="0"/>
          <w:iCs w:val="0"/>
          <w:color w:val="073362"/>
          <w:u w:val="single"/>
        </w:rPr>
        <w:fldChar w:fldCharType="begin">
          <w:ffData>
            <w:name w:val="Text40"/>
            <w:enabled/>
            <w:calcOnExit w:val="0"/>
            <w:textInput/>
          </w:ffData>
        </w:fldChar>
      </w:r>
      <w:r>
        <w:rPr>
          <w:rFonts w:ascii="Aptos" w:hAnsi="Aptos"/>
          <w:i w:val="0"/>
          <w:iCs w:val="0"/>
          <w:color w:val="073362"/>
          <w:u w:val="single"/>
        </w:rPr>
        <w:instrText xml:space="preserve"> FORMTEXT </w:instrText>
      </w:r>
      <w:r>
        <w:rPr>
          <w:rFonts w:ascii="Aptos" w:hAnsi="Aptos"/>
          <w:i w:val="0"/>
          <w:iCs w:val="0"/>
          <w:color w:val="073362"/>
          <w:u w:val="single"/>
        </w:rPr>
      </w:r>
      <w:r>
        <w:rPr>
          <w:rFonts w:ascii="Aptos" w:hAnsi="Aptos"/>
          <w:i w:val="0"/>
          <w:iCs w:val="0"/>
          <w:color w:val="073362"/>
          <w:u w:val="single"/>
        </w:rPr>
        <w:fldChar w:fldCharType="separate"/>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color w:val="073362"/>
          <w:u w:val="single"/>
        </w:rPr>
        <w:fldChar w:fldCharType="end"/>
      </w:r>
    </w:p>
    <w:p w14:paraId="34333652" w14:textId="77777777" w:rsidR="0050795E" w:rsidRPr="00E419A7" w:rsidRDefault="0050795E" w:rsidP="0050795E">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2BB7AF46" w14:textId="77777777" w:rsidR="0050795E" w:rsidRPr="00FA5BBD" w:rsidRDefault="0050795E" w:rsidP="0050795E">
      <w:pPr>
        <w:spacing w:after="0"/>
        <w:rPr>
          <w:rFonts w:ascii="Aptos" w:hAnsi="Aptos"/>
          <w:i w:val="0"/>
          <w:iCs w:val="0"/>
          <w:color w:val="073362"/>
          <w:u w:val="single"/>
        </w:rPr>
      </w:pPr>
      <w:r w:rsidRPr="000903F4">
        <w:rPr>
          <w:rFonts w:ascii="Aptos" w:hAnsi="Aptos"/>
          <w:i w:val="0"/>
          <w:iCs w:val="0"/>
          <w:color w:val="073362"/>
          <w:u w:val="single"/>
        </w:rPr>
        <w:fldChar w:fldCharType="begin">
          <w:ffData>
            <w:name w:val="Text36"/>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Pr="00E419A7">
        <w:rPr>
          <w:rFonts w:ascii="Aptos" w:hAnsi="Aptos"/>
          <w:i w:val="0"/>
          <w:iCs w:val="0"/>
          <w:color w:val="073362"/>
        </w:rPr>
        <w:t xml:space="preserve"> </w:t>
      </w:r>
      <w:r w:rsidRPr="000903F4">
        <w:rPr>
          <w:rFonts w:ascii="Aptos" w:hAnsi="Aptos"/>
          <w:i w:val="0"/>
          <w:iCs w:val="0"/>
          <w:color w:val="073362"/>
          <w:u w:val="single"/>
        </w:rPr>
        <w:fldChar w:fldCharType="begin">
          <w:ffData>
            <w:name w:val="Text33"/>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w:t>
      </w:r>
      <w:r w:rsidRPr="00E419A7">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9"/>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Pr>
          <w:rFonts w:ascii="Aptos" w:hAnsi="Aptos"/>
          <w:i w:val="0"/>
          <w:iCs w:val="0"/>
          <w:color w:val="073362"/>
          <w:u w:val="single"/>
        </w:rPr>
        <w:fldChar w:fldCharType="begin">
          <w:ffData>
            <w:name w:val="Text41"/>
            <w:enabled/>
            <w:calcOnExit w:val="0"/>
            <w:textInput/>
          </w:ffData>
        </w:fldChar>
      </w:r>
      <w:r>
        <w:rPr>
          <w:rFonts w:ascii="Aptos" w:hAnsi="Aptos"/>
          <w:i w:val="0"/>
          <w:iCs w:val="0"/>
          <w:color w:val="073362"/>
          <w:u w:val="single"/>
        </w:rPr>
        <w:instrText xml:space="preserve"> FORMTEXT </w:instrText>
      </w:r>
      <w:r>
        <w:rPr>
          <w:rFonts w:ascii="Aptos" w:hAnsi="Aptos"/>
          <w:i w:val="0"/>
          <w:iCs w:val="0"/>
          <w:color w:val="073362"/>
          <w:u w:val="single"/>
        </w:rPr>
      </w:r>
      <w:r>
        <w:rPr>
          <w:rFonts w:ascii="Aptos" w:hAnsi="Aptos"/>
          <w:i w:val="0"/>
          <w:iCs w:val="0"/>
          <w:color w:val="073362"/>
          <w:u w:val="single"/>
        </w:rPr>
        <w:fldChar w:fldCharType="separate"/>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color w:val="073362"/>
          <w:u w:val="single"/>
        </w:rPr>
        <w:fldChar w:fldCharType="end"/>
      </w:r>
    </w:p>
    <w:p w14:paraId="40CBCED8" w14:textId="77777777" w:rsidR="0050795E" w:rsidRPr="00E419A7" w:rsidRDefault="0050795E" w:rsidP="0050795E">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65CB1A12" w14:textId="77777777" w:rsidR="0050795E" w:rsidRPr="00E419A7" w:rsidRDefault="0050795E" w:rsidP="0050795E">
      <w:pPr>
        <w:spacing w:after="0"/>
        <w:rPr>
          <w:rFonts w:ascii="Aptos" w:hAnsi="Aptos"/>
          <w:i w:val="0"/>
          <w:iCs w:val="0"/>
          <w:color w:val="073362"/>
          <w:highlight w:val="yellow"/>
        </w:rPr>
      </w:pPr>
    </w:p>
    <w:p w14:paraId="3BB40A11" w14:textId="77777777" w:rsidR="0050795E" w:rsidRPr="00E419A7" w:rsidRDefault="0050795E" w:rsidP="0050795E">
      <w:pPr>
        <w:spacing w:after="0"/>
        <w:rPr>
          <w:rFonts w:ascii="Aptos" w:hAnsi="Aptos"/>
          <w:i w:val="0"/>
          <w:iCs w:val="0"/>
          <w:color w:val="073362"/>
          <w:highlight w:val="yellow"/>
        </w:rPr>
      </w:pPr>
    </w:p>
    <w:p w14:paraId="04F30CBD" w14:textId="77777777" w:rsidR="0050795E" w:rsidRPr="00E419A7" w:rsidRDefault="0050795E" w:rsidP="0050795E">
      <w:pPr>
        <w:spacing w:after="0"/>
        <w:rPr>
          <w:rFonts w:ascii="Aptos" w:hAnsi="Aptos"/>
          <w:i w:val="0"/>
          <w:iCs w:val="0"/>
          <w:color w:val="073362"/>
          <w:highlight w:val="yellow"/>
        </w:rPr>
      </w:pPr>
    </w:p>
    <w:p w14:paraId="7B3C6AF9" w14:textId="77777777" w:rsidR="0050795E" w:rsidRPr="000903F4" w:rsidRDefault="0050795E" w:rsidP="0050795E">
      <w:pPr>
        <w:spacing w:after="0"/>
        <w:rPr>
          <w:rFonts w:ascii="Aptos" w:hAnsi="Aptos"/>
          <w:i w:val="0"/>
          <w:iCs w:val="0"/>
          <w:color w:val="073362"/>
        </w:rPr>
      </w:pPr>
      <w:r w:rsidRPr="000903F4">
        <w:rPr>
          <w:rFonts w:ascii="Aptos" w:hAnsi="Aptos"/>
          <w:i w:val="0"/>
          <w:iCs w:val="0"/>
          <w:color w:val="073362"/>
        </w:rPr>
        <w:fldChar w:fldCharType="begin">
          <w:ffData>
            <w:name w:val="Text37"/>
            <w:enabled/>
            <w:calcOnExit w:val="0"/>
            <w:textInput>
              <w:default w:val="(For additional signatures, please add signature, printed or typed name, title, and date. If no additional signatures, delete this box.)"/>
            </w:textInput>
          </w:ffData>
        </w:fldChar>
      </w:r>
      <w:r w:rsidRPr="000903F4">
        <w:rPr>
          <w:rFonts w:ascii="Aptos" w:hAnsi="Aptos"/>
          <w:i w:val="0"/>
          <w:iCs w:val="0"/>
          <w:color w:val="073362"/>
        </w:rPr>
        <w:instrText xml:space="preserve"> FORMTEXT </w:instrText>
      </w:r>
      <w:r w:rsidRPr="000903F4">
        <w:rPr>
          <w:rFonts w:ascii="Aptos" w:hAnsi="Aptos"/>
          <w:i w:val="0"/>
          <w:iCs w:val="0"/>
          <w:color w:val="073362"/>
        </w:rPr>
      </w:r>
      <w:r w:rsidRPr="000903F4">
        <w:rPr>
          <w:rFonts w:ascii="Aptos" w:hAnsi="Aptos"/>
          <w:i w:val="0"/>
          <w:iCs w:val="0"/>
          <w:color w:val="073362"/>
        </w:rPr>
        <w:fldChar w:fldCharType="separate"/>
      </w:r>
      <w:r w:rsidRPr="000903F4">
        <w:rPr>
          <w:rFonts w:ascii="Aptos" w:hAnsi="Aptos"/>
          <w:i w:val="0"/>
          <w:iCs w:val="0"/>
          <w:noProof/>
          <w:color w:val="073362"/>
        </w:rPr>
        <w:t>(For additional signatures, please add signature, printed or typed name, title, and date. If no additional signatures, delete this box.)</w:t>
      </w:r>
      <w:r w:rsidRPr="000903F4">
        <w:rPr>
          <w:rFonts w:ascii="Aptos" w:hAnsi="Aptos"/>
          <w:i w:val="0"/>
          <w:iCs w:val="0"/>
          <w:color w:val="073362"/>
        </w:rPr>
        <w:fldChar w:fldCharType="end"/>
      </w:r>
    </w:p>
    <w:p w14:paraId="57E0DB20" w14:textId="77777777" w:rsidR="0050795E" w:rsidRPr="00E419A7" w:rsidRDefault="0050795E" w:rsidP="0050795E">
      <w:pPr>
        <w:spacing w:after="0"/>
        <w:rPr>
          <w:rFonts w:ascii="Aptos" w:hAnsi="Aptos"/>
          <w:i w:val="0"/>
          <w:iCs w:val="0"/>
          <w:color w:val="073362"/>
        </w:rPr>
      </w:pPr>
    </w:p>
    <w:p w14:paraId="0D9F7E4F" w14:textId="77777777" w:rsidR="00250F7D" w:rsidRPr="00E419A7" w:rsidRDefault="00250F7D" w:rsidP="008B64C0">
      <w:pPr>
        <w:spacing w:after="0"/>
        <w:rPr>
          <w:rFonts w:ascii="Aptos" w:hAnsi="Aptos"/>
          <w:i w:val="0"/>
          <w:iCs w:val="0"/>
          <w:color w:val="073362"/>
        </w:rPr>
      </w:pPr>
    </w:p>
    <w:p w14:paraId="3ABD5E90" w14:textId="77777777" w:rsidR="00250F7D" w:rsidRPr="00E419A7" w:rsidRDefault="00250F7D" w:rsidP="008B64C0">
      <w:pPr>
        <w:spacing w:after="0"/>
        <w:rPr>
          <w:rFonts w:ascii="Aptos" w:hAnsi="Aptos"/>
          <w:i w:val="0"/>
          <w:iCs w:val="0"/>
          <w:color w:val="073362"/>
        </w:rPr>
      </w:pPr>
    </w:p>
    <w:p w14:paraId="0CE66549" w14:textId="77777777" w:rsidR="00250F7D" w:rsidRPr="00E419A7" w:rsidRDefault="00250F7D" w:rsidP="008B64C0">
      <w:pPr>
        <w:spacing w:after="0"/>
        <w:rPr>
          <w:rFonts w:ascii="Aptos" w:hAnsi="Aptos"/>
          <w:i w:val="0"/>
          <w:iCs w:val="0"/>
          <w:color w:val="073362"/>
        </w:rPr>
      </w:pPr>
    </w:p>
    <w:p w14:paraId="7DC868B3" w14:textId="77777777" w:rsidR="00250F7D" w:rsidRPr="00E419A7" w:rsidRDefault="00250F7D" w:rsidP="008B64C0">
      <w:pPr>
        <w:spacing w:after="0"/>
        <w:rPr>
          <w:rFonts w:ascii="Aptos" w:hAnsi="Aptos"/>
          <w:i w:val="0"/>
          <w:iCs w:val="0"/>
          <w:color w:val="073362"/>
        </w:rPr>
      </w:pPr>
    </w:p>
    <w:p w14:paraId="0C658A4D" w14:textId="77777777" w:rsidR="00250F7D" w:rsidRPr="00E419A7" w:rsidRDefault="00250F7D" w:rsidP="008B64C0">
      <w:pPr>
        <w:spacing w:after="0"/>
        <w:rPr>
          <w:rFonts w:ascii="Aptos" w:eastAsia="Arial Unicode MS" w:hAnsi="Aptos"/>
          <w:i w:val="0"/>
          <w:iCs w:val="0"/>
          <w:color w:val="073362"/>
          <w:sz w:val="22"/>
          <w:szCs w:val="22"/>
        </w:rPr>
      </w:pPr>
      <w:r w:rsidRPr="00E419A7">
        <w:rPr>
          <w:rFonts w:ascii="Aptos" w:hAnsi="Aptos"/>
          <w:i w:val="0"/>
          <w:iCs w:val="0"/>
          <w:color w:val="073362"/>
        </w:rPr>
        <w:br/>
      </w:r>
      <w:r w:rsidRPr="00E419A7">
        <w:rPr>
          <w:rFonts w:ascii="Aptos" w:hAnsi="Aptos"/>
          <w:i w:val="0"/>
          <w:iCs w:val="0"/>
          <w:color w:val="073362"/>
        </w:rPr>
        <w:br/>
      </w:r>
      <w:r w:rsidRPr="00E419A7">
        <w:rPr>
          <w:rFonts w:ascii="Aptos" w:hAnsi="Aptos"/>
          <w:i w:val="0"/>
          <w:iCs w:val="0"/>
          <w:color w:val="073362"/>
        </w:rPr>
        <w:br/>
      </w:r>
    </w:p>
    <w:p w14:paraId="2E775569" w14:textId="77777777" w:rsidR="00250F7D" w:rsidRPr="00E419A7" w:rsidRDefault="00250F7D" w:rsidP="008B64C0">
      <w:pPr>
        <w:spacing w:after="0"/>
        <w:rPr>
          <w:rFonts w:ascii="Aptos" w:hAnsi="Aptos"/>
          <w:i w:val="0"/>
          <w:iCs w:val="0"/>
          <w:color w:val="073362"/>
        </w:rPr>
      </w:pPr>
    </w:p>
    <w:p w14:paraId="331461C8" w14:textId="77777777" w:rsidR="00250F7D" w:rsidRPr="00E419A7" w:rsidRDefault="00250F7D" w:rsidP="008B64C0">
      <w:pPr>
        <w:spacing w:after="0"/>
        <w:rPr>
          <w:rFonts w:ascii="Aptos" w:hAnsi="Aptos"/>
          <w:i w:val="0"/>
          <w:iCs w:val="0"/>
          <w:color w:val="073362"/>
        </w:rPr>
      </w:pPr>
    </w:p>
    <w:p w14:paraId="2FF7F7D2" w14:textId="77777777" w:rsidR="00250F7D" w:rsidRPr="00E419A7" w:rsidRDefault="00250F7D" w:rsidP="008B64C0">
      <w:pPr>
        <w:spacing w:after="0"/>
        <w:rPr>
          <w:rFonts w:ascii="Aptos" w:hAnsi="Aptos"/>
          <w:i w:val="0"/>
          <w:iCs w:val="0"/>
          <w:color w:val="073362"/>
        </w:rPr>
      </w:pPr>
    </w:p>
    <w:p w14:paraId="56EAF5AD" w14:textId="77777777" w:rsidR="00250F7D" w:rsidRPr="00E419A7" w:rsidRDefault="00250F7D" w:rsidP="008B64C0">
      <w:pPr>
        <w:spacing w:after="0"/>
        <w:rPr>
          <w:rFonts w:ascii="Aptos" w:hAnsi="Aptos"/>
          <w:i w:val="0"/>
          <w:iCs w:val="0"/>
          <w:color w:val="073362"/>
        </w:rPr>
      </w:pPr>
    </w:p>
    <w:p w14:paraId="0EDFC524" w14:textId="77777777" w:rsidR="00250F7D" w:rsidRPr="00E419A7" w:rsidRDefault="00250F7D" w:rsidP="008B64C0">
      <w:pPr>
        <w:spacing w:after="0"/>
        <w:rPr>
          <w:rFonts w:ascii="Aptos" w:hAnsi="Aptos"/>
          <w:i w:val="0"/>
          <w:iCs w:val="0"/>
          <w:color w:val="073362"/>
        </w:rPr>
      </w:pPr>
    </w:p>
    <w:p w14:paraId="399AC102" w14:textId="77777777" w:rsidR="00250F7D" w:rsidRPr="00E419A7" w:rsidRDefault="00250F7D" w:rsidP="008B64C0">
      <w:pPr>
        <w:spacing w:after="0"/>
        <w:rPr>
          <w:rFonts w:ascii="Aptos" w:hAnsi="Aptos"/>
          <w:i w:val="0"/>
          <w:iCs w:val="0"/>
          <w:color w:val="073362"/>
        </w:rPr>
      </w:pPr>
    </w:p>
    <w:p w14:paraId="00EB35C8" w14:textId="77777777" w:rsidR="00250F7D" w:rsidRPr="00E419A7" w:rsidRDefault="00250F7D" w:rsidP="008B64C0">
      <w:pPr>
        <w:spacing w:after="0"/>
        <w:rPr>
          <w:rFonts w:ascii="Aptos" w:hAnsi="Aptos"/>
          <w:i w:val="0"/>
          <w:iCs w:val="0"/>
          <w:color w:val="073362"/>
        </w:rPr>
      </w:pPr>
    </w:p>
    <w:p w14:paraId="5A7AFB24" w14:textId="77777777" w:rsidR="00250F7D" w:rsidRPr="00E419A7" w:rsidRDefault="00250F7D" w:rsidP="008B64C0">
      <w:pPr>
        <w:spacing w:after="0"/>
        <w:rPr>
          <w:rFonts w:ascii="Aptos" w:hAnsi="Aptos"/>
          <w:i w:val="0"/>
          <w:iCs w:val="0"/>
          <w:color w:val="073362"/>
        </w:rPr>
      </w:pPr>
    </w:p>
    <w:p w14:paraId="128AE3AB" w14:textId="77777777" w:rsidR="00740631" w:rsidRPr="00E419A7" w:rsidRDefault="00740631" w:rsidP="008B64C0">
      <w:pPr>
        <w:spacing w:after="0"/>
        <w:rPr>
          <w:rFonts w:ascii="Aptos" w:eastAsiaTheme="majorEastAsia" w:hAnsi="Aptos" w:cstheme="majorBidi"/>
          <w:b/>
          <w:bCs/>
          <w:i w:val="0"/>
          <w:iCs w:val="0"/>
          <w:color w:val="073362"/>
          <w:sz w:val="22"/>
          <w:szCs w:val="22"/>
        </w:rPr>
      </w:pPr>
      <w:r w:rsidRPr="00E419A7">
        <w:rPr>
          <w:rFonts w:ascii="Aptos" w:hAnsi="Aptos"/>
          <w:i w:val="0"/>
          <w:iCs w:val="0"/>
          <w:color w:val="073362"/>
        </w:rPr>
        <w:br w:type="page"/>
      </w:r>
    </w:p>
    <w:p w14:paraId="3B018AD7" w14:textId="19942FDE" w:rsidR="00250F7D" w:rsidRPr="00E419A7" w:rsidRDefault="00740631" w:rsidP="008B64C0">
      <w:pPr>
        <w:pStyle w:val="Heading1"/>
        <w:spacing w:before="0" w:after="0" w:line="288" w:lineRule="auto"/>
        <w:rPr>
          <w:rFonts w:ascii="Aptos" w:hAnsi="Aptos"/>
          <w:i w:val="0"/>
          <w:iCs w:val="0"/>
        </w:rPr>
      </w:pPr>
      <w:bookmarkStart w:id="90" w:name="_Toc212212384"/>
      <w:r w:rsidRPr="00E419A7">
        <w:rPr>
          <w:rFonts w:ascii="Aptos" w:hAnsi="Aptos"/>
          <w:i w:val="0"/>
          <w:iCs w:val="0"/>
        </w:rPr>
        <w:lastRenderedPageBreak/>
        <w:t xml:space="preserve">Medical Professional </w:t>
      </w:r>
      <w:r w:rsidR="00250F7D" w:rsidRPr="00E419A7">
        <w:rPr>
          <w:rFonts w:ascii="Aptos" w:hAnsi="Aptos"/>
          <w:i w:val="0"/>
          <w:iCs w:val="0"/>
        </w:rPr>
        <w:t>Agreement</w:t>
      </w:r>
      <w:bookmarkEnd w:id="90"/>
    </w:p>
    <w:p w14:paraId="2C41A67B" w14:textId="77777777" w:rsidR="00984229" w:rsidRPr="00E419A7" w:rsidRDefault="00984229" w:rsidP="008B64C0">
      <w:pPr>
        <w:spacing w:after="0"/>
        <w:rPr>
          <w:rFonts w:ascii="Aptos" w:hAnsi="Aptos"/>
          <w:i w:val="0"/>
          <w:iCs w:val="0"/>
          <w:color w:val="073362"/>
        </w:rPr>
      </w:pPr>
    </w:p>
    <w:p w14:paraId="45383B96" w14:textId="294DE472" w:rsidR="00250F7D" w:rsidRPr="00E419A7" w:rsidRDefault="00250F7D" w:rsidP="008B64C0">
      <w:pPr>
        <w:spacing w:after="0"/>
        <w:rPr>
          <w:rFonts w:ascii="Aptos" w:hAnsi="Aptos"/>
          <w:i w:val="0"/>
          <w:iCs w:val="0"/>
          <w:color w:val="073362"/>
        </w:rPr>
      </w:pPr>
      <w:r w:rsidRPr="00E419A7">
        <w:rPr>
          <w:rFonts w:ascii="Aptos" w:hAnsi="Aptos"/>
          <w:i w:val="0"/>
          <w:iCs w:val="0"/>
          <w:color w:val="073362"/>
        </w:rPr>
        <w:t>The undersigned hereby agrees to follow the Kentucky Model Protocol for Local Multidisciplinary Teams and the attached Local Membership and Procedures for a coordinated, multidisciplinary response to child abuse.</w:t>
      </w:r>
    </w:p>
    <w:p w14:paraId="7970997E" w14:textId="77777777" w:rsidR="00E13EFA" w:rsidRPr="00E419A7" w:rsidRDefault="00E13EFA" w:rsidP="008B64C0">
      <w:pPr>
        <w:spacing w:after="0"/>
        <w:rPr>
          <w:rFonts w:ascii="Aptos" w:hAnsi="Aptos"/>
          <w:i w:val="0"/>
          <w:iCs w:val="0"/>
          <w:color w:val="073362"/>
        </w:rPr>
      </w:pPr>
    </w:p>
    <w:p w14:paraId="4C1D7DEA" w14:textId="77777777" w:rsidR="0050795E" w:rsidRDefault="0050795E" w:rsidP="0050795E">
      <w:pPr>
        <w:spacing w:after="0"/>
        <w:rPr>
          <w:rFonts w:ascii="Aptos" w:hAnsi="Aptos"/>
          <w:i w:val="0"/>
          <w:iCs w:val="0"/>
          <w:color w:val="073362"/>
        </w:rPr>
      </w:pPr>
      <w:r w:rsidRPr="00E419A7">
        <w:rPr>
          <w:rFonts w:ascii="Aptos" w:hAnsi="Aptos"/>
          <w:i w:val="0"/>
          <w:iCs w:val="0"/>
          <w:color w:val="073362"/>
        </w:rPr>
        <w:t xml:space="preserve">Agency: </w:t>
      </w:r>
      <w:r>
        <w:rPr>
          <w:rFonts w:ascii="Aptos" w:hAnsi="Aptos"/>
          <w:i w:val="0"/>
          <w:iCs w:val="0"/>
          <w:color w:val="073362"/>
        </w:rPr>
        <w:fldChar w:fldCharType="begin">
          <w:ffData>
            <w:name w:val="Text34"/>
            <w:enabled/>
            <w:calcOnExit w:val="0"/>
            <w:textInput>
              <w:default w:val="Copy from list of team members"/>
            </w:textInput>
          </w:ffData>
        </w:fldChar>
      </w:r>
      <w:r>
        <w:rPr>
          <w:rFonts w:ascii="Aptos" w:hAnsi="Aptos"/>
          <w:i w:val="0"/>
          <w:iCs w:val="0"/>
          <w:color w:val="073362"/>
        </w:rPr>
        <w:instrText xml:space="preserve"> FORMTEXT </w:instrText>
      </w:r>
      <w:r>
        <w:rPr>
          <w:rFonts w:ascii="Aptos" w:hAnsi="Aptos"/>
          <w:i w:val="0"/>
          <w:iCs w:val="0"/>
          <w:color w:val="073362"/>
        </w:rPr>
      </w:r>
      <w:r>
        <w:rPr>
          <w:rFonts w:ascii="Aptos" w:hAnsi="Aptos"/>
          <w:i w:val="0"/>
          <w:iCs w:val="0"/>
          <w:color w:val="073362"/>
        </w:rPr>
        <w:fldChar w:fldCharType="separate"/>
      </w:r>
      <w:r>
        <w:rPr>
          <w:rFonts w:ascii="Aptos" w:hAnsi="Aptos"/>
          <w:i w:val="0"/>
          <w:iCs w:val="0"/>
          <w:noProof/>
          <w:color w:val="073362"/>
        </w:rPr>
        <w:t>Copy from list of team members</w:t>
      </w:r>
      <w:r>
        <w:rPr>
          <w:rFonts w:ascii="Aptos" w:hAnsi="Aptos"/>
          <w:i w:val="0"/>
          <w:iCs w:val="0"/>
          <w:color w:val="073362"/>
        </w:rPr>
        <w:fldChar w:fldCharType="end"/>
      </w:r>
    </w:p>
    <w:p w14:paraId="22744DB4" w14:textId="77777777" w:rsidR="0050795E" w:rsidRPr="00E419A7" w:rsidRDefault="0050795E" w:rsidP="0050795E">
      <w:pPr>
        <w:spacing w:after="0"/>
        <w:rPr>
          <w:rFonts w:ascii="Aptos" w:hAnsi="Aptos"/>
          <w:i w:val="0"/>
          <w:iCs w:val="0"/>
          <w:color w:val="073362"/>
        </w:rPr>
      </w:pPr>
    </w:p>
    <w:p w14:paraId="62D5C81B" w14:textId="77777777" w:rsidR="0050795E" w:rsidRPr="00CC3F1F" w:rsidRDefault="0050795E" w:rsidP="0050795E">
      <w:pPr>
        <w:spacing w:after="0"/>
        <w:rPr>
          <w:rFonts w:ascii="Aptos" w:hAnsi="Aptos"/>
          <w:i w:val="0"/>
          <w:iCs w:val="0"/>
          <w:color w:val="073362"/>
          <w:u w:val="single"/>
        </w:rPr>
      </w:pPr>
      <w:r w:rsidRPr="000903F4">
        <w:rPr>
          <w:rFonts w:ascii="Aptos" w:hAnsi="Aptos"/>
          <w:i w:val="0"/>
          <w:iCs w:val="0"/>
          <w:color w:val="073362"/>
          <w:u w:val="single"/>
        </w:rPr>
        <w:fldChar w:fldCharType="begin">
          <w:ffData>
            <w:name w:val="Text35"/>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2"/>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___________________</w:t>
      </w:r>
      <w:r w:rsidRPr="00E419A7">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8"/>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Pr>
          <w:rFonts w:ascii="Aptos" w:hAnsi="Aptos"/>
          <w:i w:val="0"/>
          <w:iCs w:val="0"/>
          <w:color w:val="073362"/>
          <w:u w:val="single"/>
        </w:rPr>
        <w:fldChar w:fldCharType="begin">
          <w:ffData>
            <w:name w:val="Text40"/>
            <w:enabled/>
            <w:calcOnExit w:val="0"/>
            <w:textInput/>
          </w:ffData>
        </w:fldChar>
      </w:r>
      <w:r>
        <w:rPr>
          <w:rFonts w:ascii="Aptos" w:hAnsi="Aptos"/>
          <w:i w:val="0"/>
          <w:iCs w:val="0"/>
          <w:color w:val="073362"/>
          <w:u w:val="single"/>
        </w:rPr>
        <w:instrText xml:space="preserve"> FORMTEXT </w:instrText>
      </w:r>
      <w:r>
        <w:rPr>
          <w:rFonts w:ascii="Aptos" w:hAnsi="Aptos"/>
          <w:i w:val="0"/>
          <w:iCs w:val="0"/>
          <w:color w:val="073362"/>
          <w:u w:val="single"/>
        </w:rPr>
      </w:r>
      <w:r>
        <w:rPr>
          <w:rFonts w:ascii="Aptos" w:hAnsi="Aptos"/>
          <w:i w:val="0"/>
          <w:iCs w:val="0"/>
          <w:color w:val="073362"/>
          <w:u w:val="single"/>
        </w:rPr>
        <w:fldChar w:fldCharType="separate"/>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color w:val="073362"/>
          <w:u w:val="single"/>
        </w:rPr>
        <w:fldChar w:fldCharType="end"/>
      </w:r>
    </w:p>
    <w:p w14:paraId="3E6AAC38" w14:textId="77777777" w:rsidR="0050795E" w:rsidRPr="00E419A7" w:rsidRDefault="0050795E" w:rsidP="0050795E">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1D5DB637" w14:textId="77777777" w:rsidR="0050795E" w:rsidRPr="00FA5BBD" w:rsidRDefault="0050795E" w:rsidP="0050795E">
      <w:pPr>
        <w:spacing w:after="0"/>
        <w:rPr>
          <w:rFonts w:ascii="Aptos" w:hAnsi="Aptos"/>
          <w:i w:val="0"/>
          <w:iCs w:val="0"/>
          <w:color w:val="073362"/>
          <w:u w:val="single"/>
        </w:rPr>
      </w:pPr>
      <w:r w:rsidRPr="000903F4">
        <w:rPr>
          <w:rFonts w:ascii="Aptos" w:hAnsi="Aptos"/>
          <w:i w:val="0"/>
          <w:iCs w:val="0"/>
          <w:color w:val="073362"/>
          <w:u w:val="single"/>
        </w:rPr>
        <w:fldChar w:fldCharType="begin">
          <w:ffData>
            <w:name w:val="Text36"/>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Pr="00E419A7">
        <w:rPr>
          <w:rFonts w:ascii="Aptos" w:hAnsi="Aptos"/>
          <w:i w:val="0"/>
          <w:iCs w:val="0"/>
          <w:color w:val="073362"/>
        </w:rPr>
        <w:t xml:space="preserve"> </w:t>
      </w:r>
      <w:r w:rsidRPr="000903F4">
        <w:rPr>
          <w:rFonts w:ascii="Aptos" w:hAnsi="Aptos"/>
          <w:i w:val="0"/>
          <w:iCs w:val="0"/>
          <w:color w:val="073362"/>
          <w:u w:val="single"/>
        </w:rPr>
        <w:fldChar w:fldCharType="begin">
          <w:ffData>
            <w:name w:val="Text33"/>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w:t>
      </w:r>
      <w:r w:rsidRPr="00E419A7">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9"/>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Pr>
          <w:rFonts w:ascii="Aptos" w:hAnsi="Aptos"/>
          <w:i w:val="0"/>
          <w:iCs w:val="0"/>
          <w:color w:val="073362"/>
          <w:u w:val="single"/>
        </w:rPr>
        <w:fldChar w:fldCharType="begin">
          <w:ffData>
            <w:name w:val="Text41"/>
            <w:enabled/>
            <w:calcOnExit w:val="0"/>
            <w:textInput/>
          </w:ffData>
        </w:fldChar>
      </w:r>
      <w:r>
        <w:rPr>
          <w:rFonts w:ascii="Aptos" w:hAnsi="Aptos"/>
          <w:i w:val="0"/>
          <w:iCs w:val="0"/>
          <w:color w:val="073362"/>
          <w:u w:val="single"/>
        </w:rPr>
        <w:instrText xml:space="preserve"> FORMTEXT </w:instrText>
      </w:r>
      <w:r>
        <w:rPr>
          <w:rFonts w:ascii="Aptos" w:hAnsi="Aptos"/>
          <w:i w:val="0"/>
          <w:iCs w:val="0"/>
          <w:color w:val="073362"/>
          <w:u w:val="single"/>
        </w:rPr>
      </w:r>
      <w:r>
        <w:rPr>
          <w:rFonts w:ascii="Aptos" w:hAnsi="Aptos"/>
          <w:i w:val="0"/>
          <w:iCs w:val="0"/>
          <w:color w:val="073362"/>
          <w:u w:val="single"/>
        </w:rPr>
        <w:fldChar w:fldCharType="separate"/>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color w:val="073362"/>
          <w:u w:val="single"/>
        </w:rPr>
        <w:fldChar w:fldCharType="end"/>
      </w:r>
    </w:p>
    <w:p w14:paraId="2F24159A" w14:textId="77777777" w:rsidR="0050795E" w:rsidRPr="00E419A7" w:rsidRDefault="0050795E" w:rsidP="0050795E">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165D8293" w14:textId="77777777" w:rsidR="0050795E" w:rsidRPr="00E419A7" w:rsidRDefault="0050795E" w:rsidP="0050795E">
      <w:pPr>
        <w:spacing w:after="0"/>
        <w:rPr>
          <w:rFonts w:ascii="Aptos" w:hAnsi="Aptos"/>
          <w:i w:val="0"/>
          <w:iCs w:val="0"/>
          <w:color w:val="073362"/>
          <w:highlight w:val="yellow"/>
        </w:rPr>
      </w:pPr>
    </w:p>
    <w:p w14:paraId="1C66FBC6" w14:textId="77777777" w:rsidR="0050795E" w:rsidRPr="00E419A7" w:rsidRDefault="0050795E" w:rsidP="0050795E">
      <w:pPr>
        <w:spacing w:after="0"/>
        <w:rPr>
          <w:rFonts w:ascii="Aptos" w:hAnsi="Aptos"/>
          <w:i w:val="0"/>
          <w:iCs w:val="0"/>
          <w:color w:val="073362"/>
          <w:highlight w:val="yellow"/>
        </w:rPr>
      </w:pPr>
    </w:p>
    <w:p w14:paraId="35D5A183" w14:textId="77777777" w:rsidR="0050795E" w:rsidRPr="00E419A7" w:rsidRDefault="0050795E" w:rsidP="0050795E">
      <w:pPr>
        <w:spacing w:after="0"/>
        <w:rPr>
          <w:rFonts w:ascii="Aptos" w:hAnsi="Aptos"/>
          <w:i w:val="0"/>
          <w:iCs w:val="0"/>
          <w:color w:val="073362"/>
          <w:highlight w:val="yellow"/>
        </w:rPr>
      </w:pPr>
    </w:p>
    <w:p w14:paraId="5FA1FC79" w14:textId="77777777" w:rsidR="0050795E" w:rsidRPr="000903F4" w:rsidRDefault="0050795E" w:rsidP="0050795E">
      <w:pPr>
        <w:spacing w:after="0"/>
        <w:rPr>
          <w:rFonts w:ascii="Aptos" w:hAnsi="Aptos"/>
          <w:i w:val="0"/>
          <w:iCs w:val="0"/>
          <w:color w:val="073362"/>
        </w:rPr>
      </w:pPr>
      <w:r w:rsidRPr="000903F4">
        <w:rPr>
          <w:rFonts w:ascii="Aptos" w:hAnsi="Aptos"/>
          <w:i w:val="0"/>
          <w:iCs w:val="0"/>
          <w:color w:val="073362"/>
        </w:rPr>
        <w:fldChar w:fldCharType="begin">
          <w:ffData>
            <w:name w:val="Text37"/>
            <w:enabled/>
            <w:calcOnExit w:val="0"/>
            <w:textInput>
              <w:default w:val="(For additional signatures, please add signature, printed or typed name, title, and date. If no additional signatures, delete this box.)"/>
            </w:textInput>
          </w:ffData>
        </w:fldChar>
      </w:r>
      <w:r w:rsidRPr="000903F4">
        <w:rPr>
          <w:rFonts w:ascii="Aptos" w:hAnsi="Aptos"/>
          <w:i w:val="0"/>
          <w:iCs w:val="0"/>
          <w:color w:val="073362"/>
        </w:rPr>
        <w:instrText xml:space="preserve"> FORMTEXT </w:instrText>
      </w:r>
      <w:r w:rsidRPr="000903F4">
        <w:rPr>
          <w:rFonts w:ascii="Aptos" w:hAnsi="Aptos"/>
          <w:i w:val="0"/>
          <w:iCs w:val="0"/>
          <w:color w:val="073362"/>
        </w:rPr>
      </w:r>
      <w:r w:rsidRPr="000903F4">
        <w:rPr>
          <w:rFonts w:ascii="Aptos" w:hAnsi="Aptos"/>
          <w:i w:val="0"/>
          <w:iCs w:val="0"/>
          <w:color w:val="073362"/>
        </w:rPr>
        <w:fldChar w:fldCharType="separate"/>
      </w:r>
      <w:r w:rsidRPr="000903F4">
        <w:rPr>
          <w:rFonts w:ascii="Aptos" w:hAnsi="Aptos"/>
          <w:i w:val="0"/>
          <w:iCs w:val="0"/>
          <w:noProof/>
          <w:color w:val="073362"/>
        </w:rPr>
        <w:t>(For additional signatures, please add signature, printed or typed name, title, and date. If no additional signatures, delete this box.)</w:t>
      </w:r>
      <w:r w:rsidRPr="000903F4">
        <w:rPr>
          <w:rFonts w:ascii="Aptos" w:hAnsi="Aptos"/>
          <w:i w:val="0"/>
          <w:iCs w:val="0"/>
          <w:color w:val="073362"/>
        </w:rPr>
        <w:fldChar w:fldCharType="end"/>
      </w:r>
    </w:p>
    <w:p w14:paraId="645F9EA6" w14:textId="77777777" w:rsidR="0050795E" w:rsidRPr="00E419A7" w:rsidRDefault="0050795E" w:rsidP="0050795E">
      <w:pPr>
        <w:spacing w:after="0"/>
        <w:rPr>
          <w:rFonts w:ascii="Aptos" w:hAnsi="Aptos"/>
          <w:i w:val="0"/>
          <w:iCs w:val="0"/>
          <w:color w:val="073362"/>
        </w:rPr>
      </w:pPr>
    </w:p>
    <w:p w14:paraId="745D2EFF"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br w:type="page"/>
      </w:r>
    </w:p>
    <w:p w14:paraId="35E0DA56" w14:textId="4E0497DF" w:rsidR="00250F7D" w:rsidRPr="00E419A7" w:rsidRDefault="00740631" w:rsidP="008B64C0">
      <w:pPr>
        <w:pStyle w:val="Heading1"/>
        <w:spacing w:before="0" w:after="0" w:line="288" w:lineRule="auto"/>
        <w:rPr>
          <w:rFonts w:ascii="Aptos" w:hAnsi="Aptos"/>
          <w:i w:val="0"/>
          <w:iCs w:val="0"/>
        </w:rPr>
      </w:pPr>
      <w:bookmarkStart w:id="91" w:name="_Toc212212385"/>
      <w:r w:rsidRPr="00E419A7">
        <w:rPr>
          <w:rFonts w:ascii="Aptos" w:hAnsi="Aptos"/>
          <w:i w:val="0"/>
          <w:iCs w:val="0"/>
        </w:rPr>
        <w:lastRenderedPageBreak/>
        <w:t>Education</w:t>
      </w:r>
      <w:r w:rsidR="002D5576" w:rsidRPr="00E419A7">
        <w:rPr>
          <w:rFonts w:ascii="Aptos" w:hAnsi="Aptos"/>
          <w:i w:val="0"/>
          <w:iCs w:val="0"/>
        </w:rPr>
        <w:t xml:space="preserve"> </w:t>
      </w:r>
      <w:r w:rsidR="003F1689" w:rsidRPr="00E419A7">
        <w:rPr>
          <w:rFonts w:ascii="Aptos" w:hAnsi="Aptos"/>
          <w:i w:val="0"/>
          <w:iCs w:val="0"/>
        </w:rPr>
        <w:t xml:space="preserve">System </w:t>
      </w:r>
      <w:r w:rsidR="00250F7D" w:rsidRPr="00E419A7">
        <w:rPr>
          <w:rFonts w:ascii="Aptos" w:hAnsi="Aptos"/>
          <w:i w:val="0"/>
          <w:iCs w:val="0"/>
        </w:rPr>
        <w:t>Agreement</w:t>
      </w:r>
      <w:bookmarkEnd w:id="91"/>
    </w:p>
    <w:p w14:paraId="2B7E01E5" w14:textId="77777777" w:rsidR="00984229" w:rsidRPr="00E419A7" w:rsidRDefault="00984229" w:rsidP="008B64C0">
      <w:pPr>
        <w:spacing w:after="0"/>
        <w:rPr>
          <w:rFonts w:ascii="Aptos" w:hAnsi="Aptos"/>
          <w:i w:val="0"/>
          <w:iCs w:val="0"/>
          <w:color w:val="073362"/>
        </w:rPr>
      </w:pPr>
    </w:p>
    <w:p w14:paraId="0E24DCA7" w14:textId="6D9C97F2" w:rsidR="00250F7D" w:rsidRPr="00E419A7" w:rsidRDefault="00250F7D" w:rsidP="008B64C0">
      <w:pPr>
        <w:spacing w:after="0"/>
        <w:rPr>
          <w:rFonts w:ascii="Aptos" w:hAnsi="Aptos"/>
          <w:i w:val="0"/>
          <w:iCs w:val="0"/>
          <w:color w:val="073362"/>
        </w:rPr>
      </w:pPr>
      <w:r w:rsidRPr="00E419A7">
        <w:rPr>
          <w:rFonts w:ascii="Aptos" w:hAnsi="Aptos"/>
          <w:i w:val="0"/>
          <w:iCs w:val="0"/>
          <w:color w:val="073362"/>
        </w:rPr>
        <w:t>The undersigned hereby agrees to follow the Kentucky Model Protocol for Local Multidisciplinary Teams and the attached Local Membership and Procedures for a coordinated, multidisciplinary response to child abuse.</w:t>
      </w:r>
    </w:p>
    <w:p w14:paraId="509E9C9B" w14:textId="77777777" w:rsidR="00E13EFA" w:rsidRPr="00E419A7" w:rsidRDefault="00E13EFA" w:rsidP="008B64C0">
      <w:pPr>
        <w:spacing w:after="0"/>
        <w:rPr>
          <w:rFonts w:ascii="Aptos" w:hAnsi="Aptos"/>
          <w:i w:val="0"/>
          <w:iCs w:val="0"/>
          <w:color w:val="073362"/>
        </w:rPr>
      </w:pPr>
    </w:p>
    <w:p w14:paraId="3141E4DF" w14:textId="77777777" w:rsidR="0050795E" w:rsidRDefault="0050795E" w:rsidP="0050795E">
      <w:pPr>
        <w:spacing w:after="0"/>
        <w:rPr>
          <w:rFonts w:ascii="Aptos" w:hAnsi="Aptos"/>
          <w:i w:val="0"/>
          <w:iCs w:val="0"/>
          <w:color w:val="073362"/>
        </w:rPr>
      </w:pPr>
      <w:r w:rsidRPr="00E419A7">
        <w:rPr>
          <w:rFonts w:ascii="Aptos" w:hAnsi="Aptos"/>
          <w:i w:val="0"/>
          <w:iCs w:val="0"/>
          <w:color w:val="073362"/>
        </w:rPr>
        <w:t xml:space="preserve">Agency: </w:t>
      </w:r>
      <w:r>
        <w:rPr>
          <w:rFonts w:ascii="Aptos" w:hAnsi="Aptos"/>
          <w:i w:val="0"/>
          <w:iCs w:val="0"/>
          <w:color w:val="073362"/>
        </w:rPr>
        <w:fldChar w:fldCharType="begin">
          <w:ffData>
            <w:name w:val="Text34"/>
            <w:enabled/>
            <w:calcOnExit w:val="0"/>
            <w:textInput>
              <w:default w:val="Copy from list of team members"/>
            </w:textInput>
          </w:ffData>
        </w:fldChar>
      </w:r>
      <w:r>
        <w:rPr>
          <w:rFonts w:ascii="Aptos" w:hAnsi="Aptos"/>
          <w:i w:val="0"/>
          <w:iCs w:val="0"/>
          <w:color w:val="073362"/>
        </w:rPr>
        <w:instrText xml:space="preserve"> FORMTEXT </w:instrText>
      </w:r>
      <w:r>
        <w:rPr>
          <w:rFonts w:ascii="Aptos" w:hAnsi="Aptos"/>
          <w:i w:val="0"/>
          <w:iCs w:val="0"/>
          <w:color w:val="073362"/>
        </w:rPr>
      </w:r>
      <w:r>
        <w:rPr>
          <w:rFonts w:ascii="Aptos" w:hAnsi="Aptos"/>
          <w:i w:val="0"/>
          <w:iCs w:val="0"/>
          <w:color w:val="073362"/>
        </w:rPr>
        <w:fldChar w:fldCharType="separate"/>
      </w:r>
      <w:r>
        <w:rPr>
          <w:rFonts w:ascii="Aptos" w:hAnsi="Aptos"/>
          <w:i w:val="0"/>
          <w:iCs w:val="0"/>
          <w:noProof/>
          <w:color w:val="073362"/>
        </w:rPr>
        <w:t>Copy from list of team members</w:t>
      </w:r>
      <w:r>
        <w:rPr>
          <w:rFonts w:ascii="Aptos" w:hAnsi="Aptos"/>
          <w:i w:val="0"/>
          <w:iCs w:val="0"/>
          <w:color w:val="073362"/>
        </w:rPr>
        <w:fldChar w:fldCharType="end"/>
      </w:r>
    </w:p>
    <w:p w14:paraId="47F61EC5" w14:textId="77777777" w:rsidR="0050795E" w:rsidRPr="00E419A7" w:rsidRDefault="0050795E" w:rsidP="0050795E">
      <w:pPr>
        <w:spacing w:after="0"/>
        <w:rPr>
          <w:rFonts w:ascii="Aptos" w:hAnsi="Aptos"/>
          <w:i w:val="0"/>
          <w:iCs w:val="0"/>
          <w:color w:val="073362"/>
        </w:rPr>
      </w:pPr>
    </w:p>
    <w:p w14:paraId="48074AA6" w14:textId="77777777" w:rsidR="0050795E" w:rsidRPr="00CC3F1F" w:rsidRDefault="0050795E" w:rsidP="0050795E">
      <w:pPr>
        <w:spacing w:after="0"/>
        <w:rPr>
          <w:rFonts w:ascii="Aptos" w:hAnsi="Aptos"/>
          <w:i w:val="0"/>
          <w:iCs w:val="0"/>
          <w:color w:val="073362"/>
          <w:u w:val="single"/>
        </w:rPr>
      </w:pPr>
      <w:r w:rsidRPr="000903F4">
        <w:rPr>
          <w:rFonts w:ascii="Aptos" w:hAnsi="Aptos"/>
          <w:i w:val="0"/>
          <w:iCs w:val="0"/>
          <w:color w:val="073362"/>
          <w:u w:val="single"/>
        </w:rPr>
        <w:fldChar w:fldCharType="begin">
          <w:ffData>
            <w:name w:val="Text35"/>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2"/>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___________________</w:t>
      </w:r>
      <w:r w:rsidRPr="00E419A7">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8"/>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Pr>
          <w:rFonts w:ascii="Aptos" w:hAnsi="Aptos"/>
          <w:i w:val="0"/>
          <w:iCs w:val="0"/>
          <w:color w:val="073362"/>
          <w:u w:val="single"/>
        </w:rPr>
        <w:fldChar w:fldCharType="begin">
          <w:ffData>
            <w:name w:val="Text40"/>
            <w:enabled/>
            <w:calcOnExit w:val="0"/>
            <w:textInput/>
          </w:ffData>
        </w:fldChar>
      </w:r>
      <w:r>
        <w:rPr>
          <w:rFonts w:ascii="Aptos" w:hAnsi="Aptos"/>
          <w:i w:val="0"/>
          <w:iCs w:val="0"/>
          <w:color w:val="073362"/>
          <w:u w:val="single"/>
        </w:rPr>
        <w:instrText xml:space="preserve"> FORMTEXT </w:instrText>
      </w:r>
      <w:r>
        <w:rPr>
          <w:rFonts w:ascii="Aptos" w:hAnsi="Aptos"/>
          <w:i w:val="0"/>
          <w:iCs w:val="0"/>
          <w:color w:val="073362"/>
          <w:u w:val="single"/>
        </w:rPr>
      </w:r>
      <w:r>
        <w:rPr>
          <w:rFonts w:ascii="Aptos" w:hAnsi="Aptos"/>
          <w:i w:val="0"/>
          <w:iCs w:val="0"/>
          <w:color w:val="073362"/>
          <w:u w:val="single"/>
        </w:rPr>
        <w:fldChar w:fldCharType="separate"/>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color w:val="073362"/>
          <w:u w:val="single"/>
        </w:rPr>
        <w:fldChar w:fldCharType="end"/>
      </w:r>
    </w:p>
    <w:p w14:paraId="5AC7AF66" w14:textId="77777777" w:rsidR="0050795E" w:rsidRPr="00E419A7" w:rsidRDefault="0050795E" w:rsidP="0050795E">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39A0C7E1" w14:textId="77777777" w:rsidR="0050795E" w:rsidRPr="00FA5BBD" w:rsidRDefault="0050795E" w:rsidP="0050795E">
      <w:pPr>
        <w:spacing w:after="0"/>
        <w:rPr>
          <w:rFonts w:ascii="Aptos" w:hAnsi="Aptos"/>
          <w:i w:val="0"/>
          <w:iCs w:val="0"/>
          <w:color w:val="073362"/>
          <w:u w:val="single"/>
        </w:rPr>
      </w:pPr>
      <w:r w:rsidRPr="000903F4">
        <w:rPr>
          <w:rFonts w:ascii="Aptos" w:hAnsi="Aptos"/>
          <w:i w:val="0"/>
          <w:iCs w:val="0"/>
          <w:color w:val="073362"/>
          <w:u w:val="single"/>
        </w:rPr>
        <w:fldChar w:fldCharType="begin">
          <w:ffData>
            <w:name w:val="Text36"/>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Pr="00E419A7">
        <w:rPr>
          <w:rFonts w:ascii="Aptos" w:hAnsi="Aptos"/>
          <w:i w:val="0"/>
          <w:iCs w:val="0"/>
          <w:color w:val="073362"/>
        </w:rPr>
        <w:t xml:space="preserve"> </w:t>
      </w:r>
      <w:r w:rsidRPr="000903F4">
        <w:rPr>
          <w:rFonts w:ascii="Aptos" w:hAnsi="Aptos"/>
          <w:i w:val="0"/>
          <w:iCs w:val="0"/>
          <w:color w:val="073362"/>
          <w:u w:val="single"/>
        </w:rPr>
        <w:fldChar w:fldCharType="begin">
          <w:ffData>
            <w:name w:val="Text33"/>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w:t>
      </w:r>
      <w:r w:rsidRPr="00E419A7">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9"/>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Pr>
          <w:rFonts w:ascii="Aptos" w:hAnsi="Aptos"/>
          <w:i w:val="0"/>
          <w:iCs w:val="0"/>
          <w:color w:val="073362"/>
          <w:u w:val="single"/>
        </w:rPr>
        <w:fldChar w:fldCharType="begin">
          <w:ffData>
            <w:name w:val="Text41"/>
            <w:enabled/>
            <w:calcOnExit w:val="0"/>
            <w:textInput/>
          </w:ffData>
        </w:fldChar>
      </w:r>
      <w:r>
        <w:rPr>
          <w:rFonts w:ascii="Aptos" w:hAnsi="Aptos"/>
          <w:i w:val="0"/>
          <w:iCs w:val="0"/>
          <w:color w:val="073362"/>
          <w:u w:val="single"/>
        </w:rPr>
        <w:instrText xml:space="preserve"> FORMTEXT </w:instrText>
      </w:r>
      <w:r>
        <w:rPr>
          <w:rFonts w:ascii="Aptos" w:hAnsi="Aptos"/>
          <w:i w:val="0"/>
          <w:iCs w:val="0"/>
          <w:color w:val="073362"/>
          <w:u w:val="single"/>
        </w:rPr>
      </w:r>
      <w:r>
        <w:rPr>
          <w:rFonts w:ascii="Aptos" w:hAnsi="Aptos"/>
          <w:i w:val="0"/>
          <w:iCs w:val="0"/>
          <w:color w:val="073362"/>
          <w:u w:val="single"/>
        </w:rPr>
        <w:fldChar w:fldCharType="separate"/>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color w:val="073362"/>
          <w:u w:val="single"/>
        </w:rPr>
        <w:fldChar w:fldCharType="end"/>
      </w:r>
    </w:p>
    <w:p w14:paraId="6820C4D3" w14:textId="77777777" w:rsidR="0050795E" w:rsidRPr="00E419A7" w:rsidRDefault="0050795E" w:rsidP="0050795E">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4C2BB46F" w14:textId="77777777" w:rsidR="0050795E" w:rsidRPr="00E419A7" w:rsidRDefault="0050795E" w:rsidP="0050795E">
      <w:pPr>
        <w:spacing w:after="0"/>
        <w:rPr>
          <w:rFonts w:ascii="Aptos" w:hAnsi="Aptos"/>
          <w:i w:val="0"/>
          <w:iCs w:val="0"/>
          <w:color w:val="073362"/>
          <w:highlight w:val="yellow"/>
        </w:rPr>
      </w:pPr>
    </w:p>
    <w:p w14:paraId="43B5E1BD" w14:textId="77777777" w:rsidR="0050795E" w:rsidRPr="00E419A7" w:rsidRDefault="0050795E" w:rsidP="0050795E">
      <w:pPr>
        <w:spacing w:after="0"/>
        <w:rPr>
          <w:rFonts w:ascii="Aptos" w:hAnsi="Aptos"/>
          <w:i w:val="0"/>
          <w:iCs w:val="0"/>
          <w:color w:val="073362"/>
          <w:highlight w:val="yellow"/>
        </w:rPr>
      </w:pPr>
    </w:p>
    <w:p w14:paraId="33A1DA37" w14:textId="77777777" w:rsidR="0050795E" w:rsidRPr="00E419A7" w:rsidRDefault="0050795E" w:rsidP="0050795E">
      <w:pPr>
        <w:spacing w:after="0"/>
        <w:rPr>
          <w:rFonts w:ascii="Aptos" w:hAnsi="Aptos"/>
          <w:i w:val="0"/>
          <w:iCs w:val="0"/>
          <w:color w:val="073362"/>
          <w:highlight w:val="yellow"/>
        </w:rPr>
      </w:pPr>
    </w:p>
    <w:p w14:paraId="633D3F8D" w14:textId="77777777" w:rsidR="0050795E" w:rsidRPr="000903F4" w:rsidRDefault="0050795E" w:rsidP="0050795E">
      <w:pPr>
        <w:spacing w:after="0"/>
        <w:rPr>
          <w:rFonts w:ascii="Aptos" w:hAnsi="Aptos"/>
          <w:i w:val="0"/>
          <w:iCs w:val="0"/>
          <w:color w:val="073362"/>
        </w:rPr>
      </w:pPr>
      <w:r w:rsidRPr="000903F4">
        <w:rPr>
          <w:rFonts w:ascii="Aptos" w:hAnsi="Aptos"/>
          <w:i w:val="0"/>
          <w:iCs w:val="0"/>
          <w:color w:val="073362"/>
        </w:rPr>
        <w:fldChar w:fldCharType="begin">
          <w:ffData>
            <w:name w:val="Text37"/>
            <w:enabled/>
            <w:calcOnExit w:val="0"/>
            <w:textInput>
              <w:default w:val="(For additional signatures, please add signature, printed or typed name, title, and date. If no additional signatures, delete this box.)"/>
            </w:textInput>
          </w:ffData>
        </w:fldChar>
      </w:r>
      <w:r w:rsidRPr="000903F4">
        <w:rPr>
          <w:rFonts w:ascii="Aptos" w:hAnsi="Aptos"/>
          <w:i w:val="0"/>
          <w:iCs w:val="0"/>
          <w:color w:val="073362"/>
        </w:rPr>
        <w:instrText xml:space="preserve"> FORMTEXT </w:instrText>
      </w:r>
      <w:r w:rsidRPr="000903F4">
        <w:rPr>
          <w:rFonts w:ascii="Aptos" w:hAnsi="Aptos"/>
          <w:i w:val="0"/>
          <w:iCs w:val="0"/>
          <w:color w:val="073362"/>
        </w:rPr>
      </w:r>
      <w:r w:rsidRPr="000903F4">
        <w:rPr>
          <w:rFonts w:ascii="Aptos" w:hAnsi="Aptos"/>
          <w:i w:val="0"/>
          <w:iCs w:val="0"/>
          <w:color w:val="073362"/>
        </w:rPr>
        <w:fldChar w:fldCharType="separate"/>
      </w:r>
      <w:r w:rsidRPr="000903F4">
        <w:rPr>
          <w:rFonts w:ascii="Aptos" w:hAnsi="Aptos"/>
          <w:i w:val="0"/>
          <w:iCs w:val="0"/>
          <w:noProof/>
          <w:color w:val="073362"/>
        </w:rPr>
        <w:t>(For additional signatures, please add signature, printed or typed name, title, and date. If no additional signatures, delete this box.)</w:t>
      </w:r>
      <w:r w:rsidRPr="000903F4">
        <w:rPr>
          <w:rFonts w:ascii="Aptos" w:hAnsi="Aptos"/>
          <w:i w:val="0"/>
          <w:iCs w:val="0"/>
          <w:color w:val="073362"/>
        </w:rPr>
        <w:fldChar w:fldCharType="end"/>
      </w:r>
    </w:p>
    <w:p w14:paraId="3FBC00AE" w14:textId="77777777" w:rsidR="0050795E" w:rsidRPr="00E419A7" w:rsidRDefault="0050795E" w:rsidP="0050795E">
      <w:pPr>
        <w:spacing w:after="0"/>
        <w:rPr>
          <w:rFonts w:ascii="Aptos" w:hAnsi="Aptos"/>
          <w:i w:val="0"/>
          <w:iCs w:val="0"/>
          <w:color w:val="073362"/>
        </w:rPr>
      </w:pPr>
    </w:p>
    <w:p w14:paraId="3D07065E" w14:textId="77777777" w:rsidR="00250F7D" w:rsidRPr="00E419A7" w:rsidRDefault="00250F7D" w:rsidP="008B64C0">
      <w:pPr>
        <w:spacing w:after="0"/>
        <w:rPr>
          <w:rFonts w:ascii="Aptos" w:hAnsi="Aptos"/>
          <w:i w:val="0"/>
          <w:iCs w:val="0"/>
          <w:color w:val="073362"/>
        </w:rPr>
      </w:pPr>
    </w:p>
    <w:p w14:paraId="518C0CFA" w14:textId="77777777" w:rsidR="00250F7D" w:rsidRPr="00E419A7" w:rsidRDefault="00250F7D" w:rsidP="008B64C0">
      <w:pPr>
        <w:spacing w:after="0"/>
        <w:rPr>
          <w:rFonts w:ascii="Aptos" w:hAnsi="Aptos"/>
          <w:i w:val="0"/>
          <w:iCs w:val="0"/>
          <w:color w:val="073362"/>
        </w:rPr>
      </w:pPr>
      <w:r w:rsidRPr="00E419A7">
        <w:rPr>
          <w:rFonts w:ascii="Aptos" w:hAnsi="Aptos"/>
          <w:i w:val="0"/>
          <w:iCs w:val="0"/>
          <w:color w:val="073362"/>
        </w:rPr>
        <w:br w:type="page"/>
      </w:r>
    </w:p>
    <w:p w14:paraId="04DAC1F1" w14:textId="77777777" w:rsidR="00250F7D" w:rsidRPr="00E419A7" w:rsidRDefault="00250F7D" w:rsidP="008B64C0">
      <w:pPr>
        <w:pStyle w:val="Heading1"/>
        <w:spacing w:before="0" w:after="0" w:line="288" w:lineRule="auto"/>
        <w:rPr>
          <w:rFonts w:ascii="Aptos" w:hAnsi="Aptos"/>
          <w:i w:val="0"/>
          <w:iCs w:val="0"/>
        </w:rPr>
      </w:pPr>
      <w:bookmarkStart w:id="92" w:name="_Toc212212386"/>
      <w:r w:rsidRPr="00E419A7">
        <w:rPr>
          <w:rFonts w:ascii="Aptos" w:hAnsi="Aptos"/>
          <w:i w:val="0"/>
          <w:iCs w:val="0"/>
        </w:rPr>
        <w:lastRenderedPageBreak/>
        <w:t>Agreement</w:t>
      </w:r>
      <w:bookmarkEnd w:id="92"/>
    </w:p>
    <w:p w14:paraId="66F3AFF0" w14:textId="77777777" w:rsidR="00984229" w:rsidRPr="00E419A7" w:rsidRDefault="00984229" w:rsidP="008B64C0">
      <w:pPr>
        <w:spacing w:after="0"/>
        <w:rPr>
          <w:rFonts w:ascii="Aptos" w:hAnsi="Aptos"/>
          <w:i w:val="0"/>
          <w:iCs w:val="0"/>
          <w:color w:val="073362"/>
        </w:rPr>
      </w:pPr>
    </w:p>
    <w:p w14:paraId="574EFC56" w14:textId="1C1B8616" w:rsidR="00250F7D" w:rsidRPr="00E419A7" w:rsidRDefault="00250F7D" w:rsidP="008B64C0">
      <w:pPr>
        <w:spacing w:after="0"/>
        <w:rPr>
          <w:rFonts w:ascii="Aptos" w:hAnsi="Aptos"/>
          <w:i w:val="0"/>
          <w:iCs w:val="0"/>
          <w:color w:val="073362"/>
        </w:rPr>
      </w:pPr>
      <w:r w:rsidRPr="00E419A7">
        <w:rPr>
          <w:rFonts w:ascii="Aptos" w:hAnsi="Aptos"/>
          <w:i w:val="0"/>
          <w:iCs w:val="0"/>
          <w:color w:val="073362"/>
        </w:rPr>
        <w:t>The undersigned hereby agrees to follow the Kentucky Model Protocol for Local Multidisciplinary Teams and the attached Local Membership and Procedures for a coordinated, multidisciplinary response to child abuse.</w:t>
      </w:r>
    </w:p>
    <w:p w14:paraId="53701AF3" w14:textId="77777777" w:rsidR="00745383" w:rsidRPr="00E419A7" w:rsidRDefault="00745383" w:rsidP="008B64C0">
      <w:pPr>
        <w:spacing w:after="0"/>
        <w:rPr>
          <w:rFonts w:ascii="Aptos" w:hAnsi="Aptos"/>
          <w:i w:val="0"/>
          <w:iCs w:val="0"/>
          <w:color w:val="073362"/>
        </w:rPr>
      </w:pPr>
    </w:p>
    <w:p w14:paraId="0C335B84" w14:textId="6CAB4E09" w:rsidR="00250F7D" w:rsidRPr="00E419A7" w:rsidRDefault="00250F7D" w:rsidP="008B64C0">
      <w:pPr>
        <w:spacing w:after="0"/>
        <w:rPr>
          <w:rFonts w:ascii="Aptos" w:hAnsi="Aptos"/>
          <w:i w:val="0"/>
          <w:iCs w:val="0"/>
          <w:color w:val="073362"/>
        </w:rPr>
      </w:pPr>
      <w:r w:rsidRPr="00E419A7">
        <w:rPr>
          <w:rFonts w:ascii="Aptos" w:hAnsi="Aptos"/>
          <w:i w:val="0"/>
          <w:iCs w:val="0"/>
          <w:color w:val="073362"/>
        </w:rPr>
        <w:t xml:space="preserve">Discipline: </w:t>
      </w:r>
      <w:r w:rsidR="0050795E">
        <w:rPr>
          <w:rFonts w:ascii="Aptos" w:hAnsi="Aptos"/>
          <w:i w:val="0"/>
          <w:iCs w:val="0"/>
          <w:color w:val="073362"/>
        </w:rPr>
        <w:fldChar w:fldCharType="begin">
          <w:ffData>
            <w:name w:val="Text42"/>
            <w:enabled/>
            <w:calcOnExit w:val="0"/>
            <w:textInput>
              <w:default w:val="Other-specify or N/A"/>
            </w:textInput>
          </w:ffData>
        </w:fldChar>
      </w:r>
      <w:bookmarkStart w:id="93" w:name="Text42"/>
      <w:r w:rsidR="0050795E">
        <w:rPr>
          <w:rFonts w:ascii="Aptos" w:hAnsi="Aptos"/>
          <w:i w:val="0"/>
          <w:iCs w:val="0"/>
          <w:color w:val="073362"/>
        </w:rPr>
        <w:instrText xml:space="preserve"> FORMTEXT </w:instrText>
      </w:r>
      <w:r w:rsidR="0050795E">
        <w:rPr>
          <w:rFonts w:ascii="Aptos" w:hAnsi="Aptos"/>
          <w:i w:val="0"/>
          <w:iCs w:val="0"/>
          <w:color w:val="073362"/>
        </w:rPr>
      </w:r>
      <w:r w:rsidR="0050795E">
        <w:rPr>
          <w:rFonts w:ascii="Aptos" w:hAnsi="Aptos"/>
          <w:i w:val="0"/>
          <w:iCs w:val="0"/>
          <w:color w:val="073362"/>
        </w:rPr>
        <w:fldChar w:fldCharType="separate"/>
      </w:r>
      <w:r w:rsidR="0050795E">
        <w:rPr>
          <w:rFonts w:ascii="Aptos" w:hAnsi="Aptos"/>
          <w:i w:val="0"/>
          <w:iCs w:val="0"/>
          <w:noProof/>
          <w:color w:val="073362"/>
        </w:rPr>
        <w:t>Other-specify or N/A</w:t>
      </w:r>
      <w:r w:rsidR="0050795E">
        <w:rPr>
          <w:rFonts w:ascii="Aptos" w:hAnsi="Aptos"/>
          <w:i w:val="0"/>
          <w:iCs w:val="0"/>
          <w:color w:val="073362"/>
        </w:rPr>
        <w:fldChar w:fldCharType="end"/>
      </w:r>
      <w:bookmarkEnd w:id="93"/>
      <w:r w:rsidRPr="00E419A7">
        <w:rPr>
          <w:rFonts w:ascii="Aptos" w:hAnsi="Aptos"/>
          <w:i w:val="0"/>
          <w:iCs w:val="0"/>
          <w:color w:val="073362"/>
        </w:rPr>
        <w:t xml:space="preserve">Other </w:t>
      </w:r>
      <w:r w:rsidR="00745383" w:rsidRPr="00E419A7">
        <w:rPr>
          <w:rFonts w:ascii="Aptos" w:hAnsi="Aptos"/>
          <w:i w:val="0"/>
          <w:iCs w:val="0"/>
          <w:color w:val="073362"/>
        </w:rPr>
        <w:t>–</w:t>
      </w:r>
      <w:r w:rsidRPr="00E419A7">
        <w:rPr>
          <w:rFonts w:ascii="Aptos" w:hAnsi="Aptos"/>
          <w:i w:val="0"/>
          <w:iCs w:val="0"/>
          <w:color w:val="073362"/>
        </w:rPr>
        <w:t xml:space="preserve"> specify</w:t>
      </w:r>
    </w:p>
    <w:p w14:paraId="7BB506FE" w14:textId="77777777" w:rsidR="00745383" w:rsidRPr="00E419A7" w:rsidRDefault="00745383" w:rsidP="008B64C0">
      <w:pPr>
        <w:spacing w:after="0"/>
        <w:rPr>
          <w:rFonts w:ascii="Aptos" w:hAnsi="Aptos"/>
          <w:i w:val="0"/>
          <w:iCs w:val="0"/>
          <w:color w:val="073362"/>
        </w:rPr>
      </w:pPr>
    </w:p>
    <w:p w14:paraId="293DA2F1" w14:textId="77777777" w:rsidR="0050795E" w:rsidRDefault="0050795E" w:rsidP="0050795E">
      <w:pPr>
        <w:spacing w:after="0"/>
        <w:rPr>
          <w:rFonts w:ascii="Aptos" w:hAnsi="Aptos"/>
          <w:i w:val="0"/>
          <w:iCs w:val="0"/>
          <w:color w:val="073362"/>
        </w:rPr>
      </w:pPr>
      <w:r w:rsidRPr="00E419A7">
        <w:rPr>
          <w:rFonts w:ascii="Aptos" w:hAnsi="Aptos"/>
          <w:i w:val="0"/>
          <w:iCs w:val="0"/>
          <w:color w:val="073362"/>
        </w:rPr>
        <w:t xml:space="preserve">Agency: </w:t>
      </w:r>
      <w:r>
        <w:rPr>
          <w:rFonts w:ascii="Aptos" w:hAnsi="Aptos"/>
          <w:i w:val="0"/>
          <w:iCs w:val="0"/>
          <w:color w:val="073362"/>
        </w:rPr>
        <w:fldChar w:fldCharType="begin">
          <w:ffData>
            <w:name w:val="Text34"/>
            <w:enabled/>
            <w:calcOnExit w:val="0"/>
            <w:textInput>
              <w:default w:val="Copy from list of team members"/>
            </w:textInput>
          </w:ffData>
        </w:fldChar>
      </w:r>
      <w:r>
        <w:rPr>
          <w:rFonts w:ascii="Aptos" w:hAnsi="Aptos"/>
          <w:i w:val="0"/>
          <w:iCs w:val="0"/>
          <w:color w:val="073362"/>
        </w:rPr>
        <w:instrText xml:space="preserve"> FORMTEXT </w:instrText>
      </w:r>
      <w:r>
        <w:rPr>
          <w:rFonts w:ascii="Aptos" w:hAnsi="Aptos"/>
          <w:i w:val="0"/>
          <w:iCs w:val="0"/>
          <w:color w:val="073362"/>
        </w:rPr>
      </w:r>
      <w:r>
        <w:rPr>
          <w:rFonts w:ascii="Aptos" w:hAnsi="Aptos"/>
          <w:i w:val="0"/>
          <w:iCs w:val="0"/>
          <w:color w:val="073362"/>
        </w:rPr>
        <w:fldChar w:fldCharType="separate"/>
      </w:r>
      <w:r>
        <w:rPr>
          <w:rFonts w:ascii="Aptos" w:hAnsi="Aptos"/>
          <w:i w:val="0"/>
          <w:iCs w:val="0"/>
          <w:noProof/>
          <w:color w:val="073362"/>
        </w:rPr>
        <w:t>Copy from list of team members</w:t>
      </w:r>
      <w:r>
        <w:rPr>
          <w:rFonts w:ascii="Aptos" w:hAnsi="Aptos"/>
          <w:i w:val="0"/>
          <w:iCs w:val="0"/>
          <w:color w:val="073362"/>
        </w:rPr>
        <w:fldChar w:fldCharType="end"/>
      </w:r>
    </w:p>
    <w:p w14:paraId="3CA0CE8B" w14:textId="77777777" w:rsidR="0050795E" w:rsidRPr="00E419A7" w:rsidRDefault="0050795E" w:rsidP="0050795E">
      <w:pPr>
        <w:spacing w:after="0"/>
        <w:rPr>
          <w:rFonts w:ascii="Aptos" w:hAnsi="Aptos"/>
          <w:i w:val="0"/>
          <w:iCs w:val="0"/>
          <w:color w:val="073362"/>
        </w:rPr>
      </w:pPr>
    </w:p>
    <w:p w14:paraId="00207FEB" w14:textId="77777777" w:rsidR="0050795E" w:rsidRPr="00CC3F1F" w:rsidRDefault="0050795E" w:rsidP="0050795E">
      <w:pPr>
        <w:spacing w:after="0"/>
        <w:rPr>
          <w:rFonts w:ascii="Aptos" w:hAnsi="Aptos"/>
          <w:i w:val="0"/>
          <w:iCs w:val="0"/>
          <w:color w:val="073362"/>
          <w:u w:val="single"/>
        </w:rPr>
      </w:pPr>
      <w:r w:rsidRPr="000903F4">
        <w:rPr>
          <w:rFonts w:ascii="Aptos" w:hAnsi="Aptos"/>
          <w:i w:val="0"/>
          <w:iCs w:val="0"/>
          <w:color w:val="073362"/>
          <w:u w:val="single"/>
        </w:rPr>
        <w:fldChar w:fldCharType="begin">
          <w:ffData>
            <w:name w:val="Text35"/>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2"/>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___________________</w:t>
      </w:r>
      <w:r w:rsidRPr="00E419A7">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8"/>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Pr>
          <w:rFonts w:ascii="Aptos" w:hAnsi="Aptos"/>
          <w:i w:val="0"/>
          <w:iCs w:val="0"/>
          <w:color w:val="073362"/>
          <w:u w:val="single"/>
        </w:rPr>
        <w:fldChar w:fldCharType="begin">
          <w:ffData>
            <w:name w:val="Text40"/>
            <w:enabled/>
            <w:calcOnExit w:val="0"/>
            <w:textInput/>
          </w:ffData>
        </w:fldChar>
      </w:r>
      <w:r>
        <w:rPr>
          <w:rFonts w:ascii="Aptos" w:hAnsi="Aptos"/>
          <w:i w:val="0"/>
          <w:iCs w:val="0"/>
          <w:color w:val="073362"/>
          <w:u w:val="single"/>
        </w:rPr>
        <w:instrText xml:space="preserve"> FORMTEXT </w:instrText>
      </w:r>
      <w:r>
        <w:rPr>
          <w:rFonts w:ascii="Aptos" w:hAnsi="Aptos"/>
          <w:i w:val="0"/>
          <w:iCs w:val="0"/>
          <w:color w:val="073362"/>
          <w:u w:val="single"/>
        </w:rPr>
      </w:r>
      <w:r>
        <w:rPr>
          <w:rFonts w:ascii="Aptos" w:hAnsi="Aptos"/>
          <w:i w:val="0"/>
          <w:iCs w:val="0"/>
          <w:color w:val="073362"/>
          <w:u w:val="single"/>
        </w:rPr>
        <w:fldChar w:fldCharType="separate"/>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color w:val="073362"/>
          <w:u w:val="single"/>
        </w:rPr>
        <w:fldChar w:fldCharType="end"/>
      </w:r>
    </w:p>
    <w:p w14:paraId="79D8108B" w14:textId="77777777" w:rsidR="0050795E" w:rsidRPr="00E419A7" w:rsidRDefault="0050795E" w:rsidP="0050795E">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70FF8AD9" w14:textId="77777777" w:rsidR="0050795E" w:rsidRPr="00FA5BBD" w:rsidRDefault="0050795E" w:rsidP="0050795E">
      <w:pPr>
        <w:spacing w:after="0"/>
        <w:rPr>
          <w:rFonts w:ascii="Aptos" w:hAnsi="Aptos"/>
          <w:i w:val="0"/>
          <w:iCs w:val="0"/>
          <w:color w:val="073362"/>
          <w:u w:val="single"/>
        </w:rPr>
      </w:pPr>
      <w:r w:rsidRPr="000903F4">
        <w:rPr>
          <w:rFonts w:ascii="Aptos" w:hAnsi="Aptos"/>
          <w:i w:val="0"/>
          <w:iCs w:val="0"/>
          <w:color w:val="073362"/>
          <w:u w:val="single"/>
        </w:rPr>
        <w:fldChar w:fldCharType="begin">
          <w:ffData>
            <w:name w:val="Text36"/>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 xml:space="preserve"> </w:t>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Pr="00E419A7">
        <w:rPr>
          <w:rFonts w:ascii="Aptos" w:hAnsi="Aptos"/>
          <w:i w:val="0"/>
          <w:iCs w:val="0"/>
          <w:color w:val="073362"/>
        </w:rPr>
        <w:t xml:space="preserve"> </w:t>
      </w:r>
      <w:r w:rsidRPr="000903F4">
        <w:rPr>
          <w:rFonts w:ascii="Aptos" w:hAnsi="Aptos"/>
          <w:i w:val="0"/>
          <w:iCs w:val="0"/>
          <w:color w:val="073362"/>
          <w:u w:val="single"/>
        </w:rPr>
        <w:fldChar w:fldCharType="begin">
          <w:ffData>
            <w:name w:val="Text33"/>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sidRPr="00E419A7">
        <w:rPr>
          <w:rFonts w:ascii="Aptos" w:hAnsi="Aptos"/>
          <w:i w:val="0"/>
          <w:iCs w:val="0"/>
          <w:color w:val="073362"/>
        </w:rPr>
        <w:t>__________________</w:t>
      </w:r>
      <w:r w:rsidRPr="00E419A7">
        <w:rPr>
          <w:rFonts w:ascii="Aptos" w:hAnsi="Aptos"/>
          <w:i w:val="0"/>
          <w:iCs w:val="0"/>
          <w:color w:val="073362"/>
        </w:rPr>
        <w:tab/>
      </w:r>
      <w:r>
        <w:rPr>
          <w:rFonts w:ascii="Aptos" w:hAnsi="Aptos"/>
          <w:i w:val="0"/>
          <w:iCs w:val="0"/>
          <w:color w:val="073362"/>
        </w:rPr>
        <w:tab/>
      </w:r>
      <w:r>
        <w:rPr>
          <w:rFonts w:ascii="Aptos" w:hAnsi="Aptos"/>
          <w:i w:val="0"/>
          <w:iCs w:val="0"/>
          <w:color w:val="073362"/>
        </w:rPr>
        <w:tab/>
      </w:r>
      <w:r w:rsidRPr="000903F4">
        <w:rPr>
          <w:rFonts w:ascii="Aptos" w:hAnsi="Aptos"/>
          <w:i w:val="0"/>
          <w:iCs w:val="0"/>
          <w:color w:val="073362"/>
          <w:u w:val="single"/>
        </w:rPr>
        <w:fldChar w:fldCharType="begin">
          <w:ffData>
            <w:name w:val="Text39"/>
            <w:enabled/>
            <w:calcOnExit w:val="0"/>
            <w:textInput/>
          </w:ffData>
        </w:fldChar>
      </w:r>
      <w:r w:rsidRPr="000903F4">
        <w:rPr>
          <w:rFonts w:ascii="Aptos" w:hAnsi="Aptos"/>
          <w:i w:val="0"/>
          <w:iCs w:val="0"/>
          <w:color w:val="073362"/>
          <w:u w:val="single"/>
        </w:rPr>
        <w:instrText xml:space="preserve"> FORMTEXT </w:instrText>
      </w:r>
      <w:r w:rsidRPr="000903F4">
        <w:rPr>
          <w:rFonts w:ascii="Aptos" w:hAnsi="Aptos"/>
          <w:i w:val="0"/>
          <w:iCs w:val="0"/>
          <w:color w:val="073362"/>
          <w:u w:val="single"/>
        </w:rPr>
      </w:r>
      <w:r w:rsidRPr="000903F4">
        <w:rPr>
          <w:rFonts w:ascii="Aptos" w:hAnsi="Aptos"/>
          <w:i w:val="0"/>
          <w:iCs w:val="0"/>
          <w:color w:val="073362"/>
          <w:u w:val="single"/>
        </w:rPr>
        <w:fldChar w:fldCharType="separate"/>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noProof/>
          <w:color w:val="073362"/>
          <w:u w:val="single"/>
        </w:rPr>
        <w:t> </w:t>
      </w:r>
      <w:r w:rsidRPr="000903F4">
        <w:rPr>
          <w:rFonts w:ascii="Aptos" w:hAnsi="Aptos"/>
          <w:i w:val="0"/>
          <w:iCs w:val="0"/>
          <w:color w:val="073362"/>
          <w:u w:val="single"/>
        </w:rPr>
        <w:fldChar w:fldCharType="end"/>
      </w:r>
      <w:r>
        <w:rPr>
          <w:rFonts w:ascii="Aptos" w:hAnsi="Aptos"/>
          <w:i w:val="0"/>
          <w:iCs w:val="0"/>
          <w:color w:val="073362"/>
        </w:rPr>
        <w:tab/>
      </w:r>
      <w:r>
        <w:rPr>
          <w:rFonts w:ascii="Aptos" w:hAnsi="Aptos"/>
          <w:i w:val="0"/>
          <w:iCs w:val="0"/>
          <w:color w:val="073362"/>
        </w:rPr>
        <w:tab/>
      </w:r>
      <w:r>
        <w:rPr>
          <w:rFonts w:ascii="Aptos" w:hAnsi="Aptos"/>
          <w:i w:val="0"/>
          <w:iCs w:val="0"/>
          <w:color w:val="073362"/>
        </w:rPr>
        <w:tab/>
      </w:r>
      <w:r>
        <w:rPr>
          <w:rFonts w:ascii="Aptos" w:hAnsi="Aptos"/>
          <w:i w:val="0"/>
          <w:iCs w:val="0"/>
          <w:color w:val="073362"/>
          <w:u w:val="single"/>
        </w:rPr>
        <w:fldChar w:fldCharType="begin">
          <w:ffData>
            <w:name w:val="Text41"/>
            <w:enabled/>
            <w:calcOnExit w:val="0"/>
            <w:textInput/>
          </w:ffData>
        </w:fldChar>
      </w:r>
      <w:r>
        <w:rPr>
          <w:rFonts w:ascii="Aptos" w:hAnsi="Aptos"/>
          <w:i w:val="0"/>
          <w:iCs w:val="0"/>
          <w:color w:val="073362"/>
          <w:u w:val="single"/>
        </w:rPr>
        <w:instrText xml:space="preserve"> FORMTEXT </w:instrText>
      </w:r>
      <w:r>
        <w:rPr>
          <w:rFonts w:ascii="Aptos" w:hAnsi="Aptos"/>
          <w:i w:val="0"/>
          <w:iCs w:val="0"/>
          <w:color w:val="073362"/>
          <w:u w:val="single"/>
        </w:rPr>
      </w:r>
      <w:r>
        <w:rPr>
          <w:rFonts w:ascii="Aptos" w:hAnsi="Aptos"/>
          <w:i w:val="0"/>
          <w:iCs w:val="0"/>
          <w:color w:val="073362"/>
          <w:u w:val="single"/>
        </w:rPr>
        <w:fldChar w:fldCharType="separate"/>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noProof/>
          <w:color w:val="073362"/>
          <w:u w:val="single"/>
        </w:rPr>
        <w:t> </w:t>
      </w:r>
      <w:r>
        <w:rPr>
          <w:rFonts w:ascii="Aptos" w:hAnsi="Aptos"/>
          <w:i w:val="0"/>
          <w:iCs w:val="0"/>
          <w:color w:val="073362"/>
          <w:u w:val="single"/>
        </w:rPr>
        <w:fldChar w:fldCharType="end"/>
      </w:r>
    </w:p>
    <w:p w14:paraId="167E93B5" w14:textId="77777777" w:rsidR="0050795E" w:rsidRPr="00E419A7" w:rsidRDefault="0050795E" w:rsidP="0050795E">
      <w:pPr>
        <w:spacing w:after="0"/>
        <w:rPr>
          <w:rFonts w:ascii="Aptos" w:hAnsi="Aptos"/>
          <w:i w:val="0"/>
          <w:iCs w:val="0"/>
          <w:color w:val="073362"/>
        </w:rPr>
      </w:pPr>
      <w:r w:rsidRPr="000442AF">
        <w:rPr>
          <w:rFonts w:ascii="Aptos" w:hAnsi="Aptos"/>
          <w:i w:val="0"/>
          <w:iCs w:val="0"/>
          <w:color w:val="073362"/>
        </w:rPr>
        <w:t>Signature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r>
      <w:r w:rsidRPr="000442AF">
        <w:rPr>
          <w:rFonts w:ascii="Aptos" w:hAnsi="Aptos"/>
          <w:i w:val="0"/>
          <w:iCs w:val="0"/>
          <w:color w:val="073362"/>
        </w:rPr>
        <w:t>Name</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w:t>
      </w:r>
      <w:r w:rsidRPr="00E419A7">
        <w:rPr>
          <w:rFonts w:ascii="Aptos" w:hAnsi="Aptos"/>
          <w:i w:val="0"/>
          <w:iCs w:val="0"/>
          <w:color w:val="073362"/>
        </w:rPr>
        <w:tab/>
        <w:t xml:space="preserve">Title </w:t>
      </w:r>
      <w:r w:rsidRPr="00E419A7">
        <w:rPr>
          <w:rFonts w:ascii="Aptos" w:hAnsi="Aptos"/>
          <w:i w:val="0"/>
          <w:iCs w:val="0"/>
          <w:color w:val="073362"/>
        </w:rPr>
        <w:tab/>
      </w:r>
      <w:r w:rsidRPr="00E419A7">
        <w:rPr>
          <w:rFonts w:ascii="Aptos" w:hAnsi="Aptos"/>
          <w:i w:val="0"/>
          <w:iCs w:val="0"/>
          <w:color w:val="073362"/>
        </w:rPr>
        <w:tab/>
      </w:r>
      <w:r w:rsidRPr="00E419A7">
        <w:rPr>
          <w:rFonts w:ascii="Aptos" w:hAnsi="Aptos"/>
          <w:i w:val="0"/>
          <w:iCs w:val="0"/>
          <w:color w:val="073362"/>
        </w:rPr>
        <w:tab/>
        <w:t xml:space="preserve"> Date</w:t>
      </w:r>
      <w:r w:rsidRPr="00E419A7">
        <w:rPr>
          <w:rFonts w:ascii="Aptos" w:hAnsi="Aptos"/>
          <w:i w:val="0"/>
          <w:iCs w:val="0"/>
          <w:color w:val="073362"/>
        </w:rPr>
        <w:tab/>
      </w:r>
    </w:p>
    <w:p w14:paraId="10F53763" w14:textId="77777777" w:rsidR="0050795E" w:rsidRPr="00E419A7" w:rsidRDefault="0050795E" w:rsidP="0050795E">
      <w:pPr>
        <w:spacing w:after="0"/>
        <w:rPr>
          <w:rFonts w:ascii="Aptos" w:hAnsi="Aptos"/>
          <w:i w:val="0"/>
          <w:iCs w:val="0"/>
          <w:color w:val="073362"/>
          <w:highlight w:val="yellow"/>
        </w:rPr>
      </w:pPr>
    </w:p>
    <w:p w14:paraId="2A5A8005" w14:textId="77777777" w:rsidR="0050795E" w:rsidRPr="00E419A7" w:rsidRDefault="0050795E" w:rsidP="0050795E">
      <w:pPr>
        <w:spacing w:after="0"/>
        <w:rPr>
          <w:rFonts w:ascii="Aptos" w:hAnsi="Aptos"/>
          <w:i w:val="0"/>
          <w:iCs w:val="0"/>
          <w:color w:val="073362"/>
          <w:highlight w:val="yellow"/>
        </w:rPr>
      </w:pPr>
    </w:p>
    <w:p w14:paraId="6CEE1C5A" w14:textId="77777777" w:rsidR="0050795E" w:rsidRPr="00E419A7" w:rsidRDefault="0050795E" w:rsidP="0050795E">
      <w:pPr>
        <w:spacing w:after="0"/>
        <w:rPr>
          <w:rFonts w:ascii="Aptos" w:hAnsi="Aptos"/>
          <w:i w:val="0"/>
          <w:iCs w:val="0"/>
          <w:color w:val="073362"/>
          <w:highlight w:val="yellow"/>
        </w:rPr>
      </w:pPr>
    </w:p>
    <w:p w14:paraId="05C28F0D" w14:textId="77777777" w:rsidR="0050795E" w:rsidRPr="000903F4" w:rsidRDefault="0050795E" w:rsidP="0050795E">
      <w:pPr>
        <w:spacing w:after="0"/>
        <w:rPr>
          <w:rFonts w:ascii="Aptos" w:hAnsi="Aptos"/>
          <w:i w:val="0"/>
          <w:iCs w:val="0"/>
          <w:color w:val="073362"/>
        </w:rPr>
      </w:pPr>
      <w:r w:rsidRPr="000903F4">
        <w:rPr>
          <w:rFonts w:ascii="Aptos" w:hAnsi="Aptos"/>
          <w:i w:val="0"/>
          <w:iCs w:val="0"/>
          <w:color w:val="073362"/>
        </w:rPr>
        <w:fldChar w:fldCharType="begin">
          <w:ffData>
            <w:name w:val="Text37"/>
            <w:enabled/>
            <w:calcOnExit w:val="0"/>
            <w:textInput>
              <w:default w:val="(For additional signatures, please add signature, printed or typed name, title, and date. If no additional signatures, delete this box.)"/>
            </w:textInput>
          </w:ffData>
        </w:fldChar>
      </w:r>
      <w:r w:rsidRPr="000903F4">
        <w:rPr>
          <w:rFonts w:ascii="Aptos" w:hAnsi="Aptos"/>
          <w:i w:val="0"/>
          <w:iCs w:val="0"/>
          <w:color w:val="073362"/>
        </w:rPr>
        <w:instrText xml:space="preserve"> FORMTEXT </w:instrText>
      </w:r>
      <w:r w:rsidRPr="000903F4">
        <w:rPr>
          <w:rFonts w:ascii="Aptos" w:hAnsi="Aptos"/>
          <w:i w:val="0"/>
          <w:iCs w:val="0"/>
          <w:color w:val="073362"/>
        </w:rPr>
      </w:r>
      <w:r w:rsidRPr="000903F4">
        <w:rPr>
          <w:rFonts w:ascii="Aptos" w:hAnsi="Aptos"/>
          <w:i w:val="0"/>
          <w:iCs w:val="0"/>
          <w:color w:val="073362"/>
        </w:rPr>
        <w:fldChar w:fldCharType="separate"/>
      </w:r>
      <w:r w:rsidRPr="000903F4">
        <w:rPr>
          <w:rFonts w:ascii="Aptos" w:hAnsi="Aptos"/>
          <w:i w:val="0"/>
          <w:iCs w:val="0"/>
          <w:noProof/>
          <w:color w:val="073362"/>
        </w:rPr>
        <w:t>(For additional signatures, please add signature, printed or typed name, title, and date. If no additional signatures, delete this box.)</w:t>
      </w:r>
      <w:r w:rsidRPr="000903F4">
        <w:rPr>
          <w:rFonts w:ascii="Aptos" w:hAnsi="Aptos"/>
          <w:i w:val="0"/>
          <w:iCs w:val="0"/>
          <w:color w:val="073362"/>
        </w:rPr>
        <w:fldChar w:fldCharType="end"/>
      </w:r>
    </w:p>
    <w:p w14:paraId="13F69DD9" w14:textId="77777777" w:rsidR="0050795E" w:rsidRPr="00E419A7" w:rsidRDefault="0050795E" w:rsidP="0050795E">
      <w:pPr>
        <w:spacing w:after="0"/>
        <w:rPr>
          <w:rFonts w:ascii="Aptos" w:hAnsi="Aptos"/>
          <w:i w:val="0"/>
          <w:iCs w:val="0"/>
          <w:color w:val="073362"/>
        </w:rPr>
      </w:pPr>
    </w:p>
    <w:p w14:paraId="3642D236" w14:textId="77777777" w:rsidR="00250F7D" w:rsidRPr="00E419A7" w:rsidRDefault="00250F7D" w:rsidP="008B64C0">
      <w:pPr>
        <w:spacing w:after="0"/>
        <w:rPr>
          <w:rFonts w:ascii="Aptos" w:hAnsi="Aptos"/>
          <w:i w:val="0"/>
          <w:iCs w:val="0"/>
          <w:color w:val="073362"/>
        </w:rPr>
      </w:pPr>
    </w:p>
    <w:p w14:paraId="2BAB070E" w14:textId="77777777" w:rsidR="000773EB" w:rsidRPr="00E419A7" w:rsidRDefault="000773EB" w:rsidP="008B64C0">
      <w:pPr>
        <w:spacing w:after="0"/>
        <w:rPr>
          <w:rFonts w:ascii="Aptos" w:hAnsi="Aptos"/>
          <w:i w:val="0"/>
          <w:iCs w:val="0"/>
          <w:color w:val="073362"/>
        </w:rPr>
      </w:pPr>
    </w:p>
    <w:p w14:paraId="4D508A97" w14:textId="77777777" w:rsidR="00086722" w:rsidRPr="00E419A7" w:rsidRDefault="00086722">
      <w:pPr>
        <w:spacing w:after="0"/>
        <w:rPr>
          <w:i w:val="0"/>
          <w:iCs w:val="0"/>
          <w:color w:val="073362"/>
        </w:rPr>
      </w:pPr>
    </w:p>
    <w:sectPr w:rsidR="00086722" w:rsidRPr="00E419A7" w:rsidSect="005F3F8F">
      <w:headerReference w:type="even" r:id="rId24"/>
      <w:headerReference w:type="default" r:id="rId25"/>
      <w:footerReference w:type="even" r:id="rId26"/>
      <w:footerReference w:type="default" r:id="rId27"/>
      <w:headerReference w:type="first" r:id="rId28"/>
      <w:footerReference w:type="first" r:id="rId29"/>
      <w:pgSz w:w="12240" w:h="15840"/>
      <w:pgMar w:top="1440" w:right="1440" w:bottom="1440" w:left="1440" w:header="720" w:footer="144" w:gutter="0"/>
      <w:pgBorders w:offsetFrom="page">
        <w:top w:val="single" w:sz="24" w:space="24" w:color="09784A"/>
        <w:left w:val="single" w:sz="24" w:space="24" w:color="09784A"/>
        <w:bottom w:val="single" w:sz="24" w:space="24" w:color="09784A"/>
        <w:right w:val="single" w:sz="24" w:space="24" w:color="09784A"/>
      </w:pgBorders>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EB9159" w14:textId="77777777" w:rsidR="008E2AE2" w:rsidRDefault="008E2AE2" w:rsidP="007A57F2">
      <w:pPr>
        <w:spacing w:after="0" w:line="240" w:lineRule="auto"/>
      </w:pPr>
      <w:r>
        <w:separator/>
      </w:r>
    </w:p>
  </w:endnote>
  <w:endnote w:type="continuationSeparator" w:id="0">
    <w:p w14:paraId="0B13A989" w14:textId="77777777" w:rsidR="008E2AE2" w:rsidRDefault="008E2AE2" w:rsidP="007A57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eiryo">
    <w:charset w:val="80"/>
    <w:family w:val="swiss"/>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 w:name="AdobeClean-Regular">
    <w:altName w:val="Calibri"/>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69157684"/>
      <w:docPartObj>
        <w:docPartGallery w:val="Page Numbers (Bottom of Page)"/>
        <w:docPartUnique/>
      </w:docPartObj>
    </w:sdtPr>
    <w:sdtEndPr>
      <w:rPr>
        <w:rStyle w:val="PageNumber"/>
      </w:rPr>
    </w:sdtEndPr>
    <w:sdtContent>
      <w:p w14:paraId="4C37C1AD" w14:textId="77777777" w:rsidR="00B15AFE" w:rsidRDefault="0012052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0DFA05" w14:textId="77777777" w:rsidR="00B15AFE" w:rsidRDefault="00B15AF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ptos" w:hAnsi="Aptos"/>
      </w:rPr>
      <w:id w:val="-1053231885"/>
      <w:docPartObj>
        <w:docPartGallery w:val="Page Numbers (Bottom of Page)"/>
        <w:docPartUnique/>
      </w:docPartObj>
    </w:sdtPr>
    <w:sdtEndPr>
      <w:rPr>
        <w:rStyle w:val="PageNumber"/>
      </w:rPr>
    </w:sdtEndPr>
    <w:sdtContent>
      <w:p w14:paraId="721C857A" w14:textId="77777777" w:rsidR="00B15AFE" w:rsidRPr="000B3A58" w:rsidRDefault="00120527">
        <w:pPr>
          <w:pStyle w:val="Footer"/>
          <w:framePr w:wrap="none" w:vAnchor="text" w:hAnchor="margin" w:xAlign="right" w:y="1"/>
          <w:rPr>
            <w:rStyle w:val="PageNumber"/>
            <w:rFonts w:ascii="Aptos" w:hAnsi="Aptos"/>
          </w:rPr>
        </w:pPr>
        <w:r w:rsidRPr="000B3A58">
          <w:rPr>
            <w:rStyle w:val="PageNumber"/>
            <w:rFonts w:ascii="Aptos" w:hAnsi="Aptos"/>
          </w:rPr>
          <w:fldChar w:fldCharType="begin"/>
        </w:r>
        <w:r w:rsidRPr="000B3A58">
          <w:rPr>
            <w:rStyle w:val="PageNumber"/>
            <w:rFonts w:ascii="Aptos" w:hAnsi="Aptos"/>
          </w:rPr>
          <w:instrText xml:space="preserve"> PAGE </w:instrText>
        </w:r>
        <w:r w:rsidRPr="000B3A58">
          <w:rPr>
            <w:rStyle w:val="PageNumber"/>
            <w:rFonts w:ascii="Aptos" w:hAnsi="Aptos"/>
          </w:rPr>
          <w:fldChar w:fldCharType="separate"/>
        </w:r>
        <w:r w:rsidRPr="000B3A58">
          <w:rPr>
            <w:rStyle w:val="PageNumber"/>
            <w:rFonts w:ascii="Aptos" w:hAnsi="Aptos"/>
            <w:noProof/>
          </w:rPr>
          <w:t>5</w:t>
        </w:r>
        <w:r w:rsidRPr="000B3A58">
          <w:rPr>
            <w:rStyle w:val="PageNumber"/>
            <w:rFonts w:ascii="Aptos" w:hAnsi="Aptos"/>
          </w:rPr>
          <w:fldChar w:fldCharType="end"/>
        </w:r>
      </w:p>
    </w:sdtContent>
  </w:sdt>
  <w:p w14:paraId="4B398A76" w14:textId="277DB3EE" w:rsidR="00B15AFE" w:rsidRPr="000B3A58" w:rsidRDefault="00120527">
    <w:pPr>
      <w:pStyle w:val="Footer"/>
      <w:ind w:right="360"/>
      <w:rPr>
        <w:rFonts w:ascii="Aptos" w:hAnsi="Aptos"/>
      </w:rPr>
    </w:pPr>
    <w:r w:rsidRPr="000B3A58">
      <w:rPr>
        <w:rFonts w:ascii="Aptos" w:hAnsi="Aptos"/>
      </w:rPr>
      <w:t xml:space="preserve">Kentucky </w:t>
    </w:r>
    <w:r w:rsidR="007F62C3" w:rsidRPr="000B3A58">
      <w:rPr>
        <w:rFonts w:ascii="Aptos" w:hAnsi="Aptos"/>
      </w:rPr>
      <w:t>Model</w:t>
    </w:r>
    <w:r w:rsidRPr="000B3A58">
      <w:rPr>
        <w:rFonts w:ascii="Aptos" w:hAnsi="Aptos"/>
      </w:rPr>
      <w:t xml:space="preserve"> Protocol </w:t>
    </w:r>
    <w:r w:rsidR="007F62C3" w:rsidRPr="000B3A58">
      <w:rPr>
        <w:rFonts w:ascii="Aptos" w:hAnsi="Aptos"/>
      </w:rPr>
      <w:t>for Local Multidisciplinary Teams</w:t>
    </w:r>
    <w:r w:rsidR="00A23E51" w:rsidRPr="000B3A58">
      <w:rPr>
        <w:rFonts w:ascii="Aptos" w:hAnsi="Aptos"/>
      </w:rPr>
      <w:t xml:space="preserve"> </w:t>
    </w:r>
    <w:r w:rsidR="003D0C8F" w:rsidRPr="000B3A58">
      <w:rPr>
        <w:rFonts w:ascii="Aptos" w:hAnsi="Aptos"/>
      </w:rPr>
      <w:t>202</w:t>
    </w:r>
    <w:r w:rsidR="007E37CA">
      <w:rPr>
        <w:rFonts w:ascii="Aptos" w:hAnsi="Aptos"/>
      </w:rPr>
      <w:t>6</w:t>
    </w:r>
  </w:p>
  <w:p w14:paraId="7981B57E" w14:textId="77777777" w:rsidR="00B15AFE" w:rsidRDefault="00B15AF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0CCBC" w14:textId="77777777" w:rsidR="00397C8B" w:rsidRDefault="00397C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7823B4" w14:textId="77777777" w:rsidR="008E2AE2" w:rsidRDefault="008E2AE2" w:rsidP="007A57F2">
      <w:pPr>
        <w:spacing w:after="0" w:line="240" w:lineRule="auto"/>
      </w:pPr>
      <w:r>
        <w:separator/>
      </w:r>
    </w:p>
  </w:footnote>
  <w:footnote w:type="continuationSeparator" w:id="0">
    <w:p w14:paraId="4D4885BB" w14:textId="77777777" w:rsidR="008E2AE2" w:rsidRDefault="008E2AE2" w:rsidP="007A57F2">
      <w:pPr>
        <w:spacing w:after="0" w:line="240" w:lineRule="auto"/>
      </w:pPr>
      <w:r>
        <w:continuationSeparator/>
      </w:r>
    </w:p>
  </w:footnote>
  <w:footnote w:id="1">
    <w:p w14:paraId="7BB1BFCF" w14:textId="2D09496B" w:rsidR="00C16622" w:rsidRPr="000B3A58" w:rsidRDefault="00C16622">
      <w:pPr>
        <w:pStyle w:val="FootnoteText"/>
        <w:rPr>
          <w:rFonts w:ascii="Aptos" w:hAnsi="Aptos"/>
          <w:i w:val="0"/>
          <w:iCs w:val="0"/>
        </w:rPr>
      </w:pPr>
      <w:r w:rsidRPr="000B3A58">
        <w:rPr>
          <w:rStyle w:val="FootnoteReference"/>
          <w:rFonts w:ascii="Aptos" w:hAnsi="Aptos"/>
          <w:i w:val="0"/>
          <w:iCs w:val="0"/>
          <w:color w:val="073362"/>
        </w:rPr>
        <w:footnoteRef/>
      </w:r>
      <w:r w:rsidRPr="000B3A58">
        <w:rPr>
          <w:rFonts w:ascii="Aptos" w:hAnsi="Aptos"/>
          <w:i w:val="0"/>
          <w:iCs w:val="0"/>
          <w:color w:val="073362"/>
        </w:rPr>
        <w:t xml:space="preserve"> </w:t>
      </w:r>
      <w:r w:rsidRPr="000B3A58">
        <w:rPr>
          <w:rFonts w:ascii="Aptos" w:eastAsia="Arial Unicode MS" w:hAnsi="Aptos"/>
          <w:i w:val="0"/>
          <w:iCs w:val="0"/>
          <w:color w:val="073362"/>
        </w:rPr>
        <w:t>KRS 431.600(2)</w:t>
      </w:r>
      <w:r w:rsidR="00E24852">
        <w:rPr>
          <w:rFonts w:ascii="Aptos" w:eastAsia="Arial Unicode MS" w:hAnsi="Aptos"/>
          <w:i w:val="0"/>
          <w:iCs w:val="0"/>
          <w:color w:val="073362"/>
        </w:rPr>
        <w:t>; 431.660(1)(b)</w:t>
      </w:r>
    </w:p>
  </w:footnote>
  <w:footnote w:id="2">
    <w:p w14:paraId="316E474F" w14:textId="61A4D31A" w:rsidR="00B77421" w:rsidRPr="00670A9A" w:rsidRDefault="00B77421" w:rsidP="00E6385C">
      <w:pPr>
        <w:pStyle w:val="FootnoteText"/>
        <w:tabs>
          <w:tab w:val="left" w:pos="3311"/>
        </w:tabs>
        <w:rPr>
          <w:rFonts w:ascii="Aptos" w:hAnsi="Aptos"/>
          <w:i w:val="0"/>
          <w:color w:val="073362"/>
        </w:rPr>
      </w:pPr>
      <w:r w:rsidRPr="00670A9A">
        <w:rPr>
          <w:rStyle w:val="FootnoteReference"/>
          <w:rFonts w:ascii="Aptos" w:hAnsi="Aptos"/>
          <w:i w:val="0"/>
          <w:color w:val="073362"/>
        </w:rPr>
        <w:footnoteRef/>
      </w:r>
      <w:r w:rsidRPr="00670A9A">
        <w:rPr>
          <w:rFonts w:ascii="Aptos" w:hAnsi="Aptos"/>
          <w:i w:val="0"/>
          <w:color w:val="073362"/>
        </w:rPr>
        <w:t xml:space="preserve"> KRS 620.040(8)</w:t>
      </w:r>
      <w:r w:rsidR="00E6385C">
        <w:rPr>
          <w:rFonts w:ascii="Aptos" w:hAnsi="Aptos"/>
          <w:i w:val="0"/>
          <w:color w:val="073362"/>
        </w:rPr>
        <w:tab/>
      </w:r>
    </w:p>
  </w:footnote>
  <w:footnote w:id="3">
    <w:p w14:paraId="2B8C5BA9" w14:textId="46E43CFA" w:rsidR="00AF1565" w:rsidRPr="00670A9A" w:rsidRDefault="00AF1565">
      <w:pPr>
        <w:pStyle w:val="FootnoteText"/>
        <w:rPr>
          <w:rFonts w:ascii="Aptos" w:hAnsi="Aptos"/>
          <w:i w:val="0"/>
          <w:color w:val="073362"/>
        </w:rPr>
      </w:pPr>
      <w:r w:rsidRPr="00670A9A">
        <w:rPr>
          <w:rStyle w:val="FootnoteReference"/>
          <w:rFonts w:ascii="Aptos" w:hAnsi="Aptos"/>
          <w:i w:val="0"/>
          <w:color w:val="073362"/>
        </w:rPr>
        <w:footnoteRef/>
      </w:r>
      <w:r w:rsidRPr="00670A9A">
        <w:rPr>
          <w:rFonts w:ascii="Aptos" w:hAnsi="Aptos"/>
          <w:i w:val="0"/>
          <w:color w:val="073362"/>
        </w:rPr>
        <w:t xml:space="preserve"> KRS 431.600; 620.040(8)(c)</w:t>
      </w:r>
    </w:p>
  </w:footnote>
  <w:footnote w:id="4">
    <w:p w14:paraId="5A38F89F" w14:textId="0CC61506" w:rsidR="002B705A" w:rsidRPr="00670A9A" w:rsidRDefault="002B705A">
      <w:pPr>
        <w:pStyle w:val="FootnoteText"/>
        <w:rPr>
          <w:rFonts w:ascii="Aptos" w:hAnsi="Aptos"/>
          <w:i w:val="0"/>
          <w:color w:val="073362"/>
        </w:rPr>
      </w:pPr>
      <w:r w:rsidRPr="00670A9A">
        <w:rPr>
          <w:rStyle w:val="FootnoteReference"/>
          <w:rFonts w:ascii="Aptos" w:hAnsi="Aptos"/>
          <w:i w:val="0"/>
          <w:color w:val="073362"/>
        </w:rPr>
        <w:footnoteRef/>
      </w:r>
      <w:r w:rsidRPr="00670A9A">
        <w:rPr>
          <w:rFonts w:ascii="Aptos" w:hAnsi="Aptos"/>
          <w:i w:val="0"/>
          <w:color w:val="073362"/>
        </w:rPr>
        <w:t xml:space="preserve"> KRS 620.040(8)(c)</w:t>
      </w:r>
    </w:p>
  </w:footnote>
  <w:footnote w:id="5">
    <w:p w14:paraId="7E79C3F2" w14:textId="3197C129" w:rsidR="002B705A" w:rsidRPr="00670A9A" w:rsidRDefault="002B705A">
      <w:pPr>
        <w:pStyle w:val="FootnoteText"/>
        <w:rPr>
          <w:rFonts w:ascii="Aptos" w:hAnsi="Aptos"/>
          <w:i w:val="0"/>
          <w:color w:val="073362"/>
        </w:rPr>
      </w:pPr>
      <w:r w:rsidRPr="00670A9A">
        <w:rPr>
          <w:rStyle w:val="FootnoteReference"/>
          <w:rFonts w:ascii="Aptos" w:hAnsi="Aptos"/>
          <w:i w:val="0"/>
          <w:color w:val="073362"/>
        </w:rPr>
        <w:footnoteRef/>
      </w:r>
      <w:r w:rsidRPr="00670A9A">
        <w:rPr>
          <w:rFonts w:ascii="Aptos" w:hAnsi="Aptos"/>
          <w:i w:val="0"/>
          <w:color w:val="073362"/>
        </w:rPr>
        <w:t xml:space="preserve"> </w:t>
      </w:r>
      <w:r w:rsidRPr="000B3A58">
        <w:rPr>
          <w:rFonts w:ascii="Aptos" w:hAnsi="Aptos"/>
          <w:i w:val="0"/>
          <w:iCs w:val="0"/>
          <w:color w:val="073362"/>
        </w:rPr>
        <w:t>KRS 600.020 (1)(a)(10); 508.125</w:t>
      </w:r>
      <w:r w:rsidR="0097523A">
        <w:rPr>
          <w:rFonts w:ascii="Aptos" w:hAnsi="Aptos"/>
          <w:i w:val="0"/>
          <w:iCs w:val="0"/>
          <w:color w:val="073362"/>
        </w:rPr>
        <w:t xml:space="preserve"> Note: While female genital mutilation is not exp</w:t>
      </w:r>
      <w:r w:rsidR="0071294D">
        <w:rPr>
          <w:rFonts w:ascii="Aptos" w:hAnsi="Aptos"/>
          <w:i w:val="0"/>
          <w:iCs w:val="0"/>
          <w:color w:val="073362"/>
        </w:rPr>
        <w:t>licitly required to be reviewed by local MDTs in statute</w:t>
      </w:r>
      <w:r w:rsidR="00B41696">
        <w:rPr>
          <w:rFonts w:ascii="Aptos" w:hAnsi="Aptos"/>
          <w:i w:val="0"/>
          <w:iCs w:val="0"/>
          <w:color w:val="073362"/>
        </w:rPr>
        <w:t xml:space="preserve">, mutilation is covered under the state’s definition of “abused or neglected child,” and the </w:t>
      </w:r>
      <w:r w:rsidR="005E30EA">
        <w:rPr>
          <w:rFonts w:ascii="Aptos" w:hAnsi="Aptos"/>
          <w:i w:val="0"/>
          <w:iCs w:val="0"/>
          <w:color w:val="073362"/>
        </w:rPr>
        <w:t>Commission</w:t>
      </w:r>
      <w:r w:rsidR="00B41696">
        <w:rPr>
          <w:rFonts w:ascii="Aptos" w:hAnsi="Aptos"/>
          <w:i w:val="0"/>
          <w:iCs w:val="0"/>
          <w:color w:val="073362"/>
        </w:rPr>
        <w:t xml:space="preserve"> identifies mutilation as a form of sexual abuse.</w:t>
      </w:r>
    </w:p>
  </w:footnote>
  <w:footnote w:id="6">
    <w:p w14:paraId="209FE8F0" w14:textId="5E35A6A4" w:rsidR="009B3580" w:rsidRPr="00670A9A" w:rsidRDefault="009B3580">
      <w:pPr>
        <w:pStyle w:val="FootnoteText"/>
        <w:rPr>
          <w:rFonts w:ascii="Aptos" w:hAnsi="Aptos"/>
          <w:i w:val="0"/>
          <w:color w:val="073362"/>
        </w:rPr>
      </w:pPr>
      <w:r w:rsidRPr="00670A9A">
        <w:rPr>
          <w:rStyle w:val="FootnoteReference"/>
          <w:rFonts w:ascii="Aptos" w:hAnsi="Aptos"/>
          <w:i w:val="0"/>
          <w:color w:val="073362"/>
        </w:rPr>
        <w:footnoteRef/>
      </w:r>
      <w:r w:rsidRPr="00670A9A">
        <w:rPr>
          <w:rFonts w:ascii="Aptos" w:hAnsi="Aptos"/>
          <w:i w:val="0"/>
          <w:color w:val="073362"/>
        </w:rPr>
        <w:t xml:space="preserve"> KRS 620.030(1)</w:t>
      </w:r>
    </w:p>
  </w:footnote>
  <w:footnote w:id="7">
    <w:p w14:paraId="2D0E4C9A" w14:textId="4FDE0ED0" w:rsidR="009607AC" w:rsidRDefault="009607AC">
      <w:pPr>
        <w:pStyle w:val="FootnoteText"/>
      </w:pPr>
      <w:r w:rsidRPr="00670A9A">
        <w:rPr>
          <w:rStyle w:val="FootnoteReference"/>
          <w:rFonts w:ascii="Aptos" w:hAnsi="Aptos"/>
          <w:i w:val="0"/>
          <w:color w:val="073362"/>
        </w:rPr>
        <w:footnoteRef/>
      </w:r>
      <w:r w:rsidRPr="00670A9A">
        <w:rPr>
          <w:rFonts w:ascii="Aptos" w:hAnsi="Aptos"/>
          <w:i w:val="0"/>
          <w:color w:val="073362"/>
        </w:rPr>
        <w:t xml:space="preserve"> This list is not exhaustive</w:t>
      </w:r>
      <w:r w:rsidR="00572958" w:rsidRPr="00670A9A">
        <w:rPr>
          <w:rFonts w:ascii="Aptos" w:hAnsi="Aptos"/>
          <w:i w:val="0"/>
          <w:color w:val="073362"/>
        </w:rPr>
        <w:t xml:space="preserve"> and should include</w:t>
      </w:r>
      <w:r w:rsidR="008D269F" w:rsidRPr="00670A9A">
        <w:rPr>
          <w:rFonts w:ascii="Aptos" w:hAnsi="Aptos"/>
          <w:i w:val="0"/>
          <w:color w:val="073362"/>
        </w:rPr>
        <w:t xml:space="preserve"> allegations of both completed </w:t>
      </w:r>
      <w:r w:rsidR="008A61A0" w:rsidRPr="00670A9A">
        <w:rPr>
          <w:rFonts w:ascii="Aptos" w:hAnsi="Aptos"/>
          <w:i w:val="0"/>
          <w:color w:val="073362"/>
        </w:rPr>
        <w:t>and</w:t>
      </w:r>
      <w:r w:rsidR="008D269F" w:rsidRPr="00670A9A">
        <w:rPr>
          <w:rFonts w:ascii="Aptos" w:hAnsi="Aptos"/>
          <w:i w:val="0"/>
          <w:color w:val="073362"/>
        </w:rPr>
        <w:t xml:space="preserve"> attempted acts.</w:t>
      </w:r>
    </w:p>
  </w:footnote>
  <w:footnote w:id="8">
    <w:p w14:paraId="5FD6817A" w14:textId="4A75785C" w:rsidR="00D1551B" w:rsidRPr="000B3A58" w:rsidRDefault="00D1551B">
      <w:pPr>
        <w:pStyle w:val="FootnoteText"/>
        <w:rPr>
          <w:rFonts w:ascii="Aptos" w:hAnsi="Aptos"/>
          <w:i w:val="0"/>
          <w:iCs w:val="0"/>
        </w:rPr>
      </w:pPr>
      <w:r w:rsidRPr="000B3A58">
        <w:rPr>
          <w:rStyle w:val="FootnoteReference"/>
          <w:rFonts w:ascii="Aptos" w:hAnsi="Aptos"/>
          <w:i w:val="0"/>
          <w:iCs w:val="0"/>
          <w:color w:val="073362"/>
        </w:rPr>
        <w:footnoteRef/>
      </w:r>
      <w:r w:rsidRPr="000B3A58">
        <w:rPr>
          <w:rFonts w:ascii="Aptos" w:hAnsi="Aptos"/>
          <w:i w:val="0"/>
          <w:iCs w:val="0"/>
          <w:color w:val="073362"/>
        </w:rPr>
        <w:t xml:space="preserve"> </w:t>
      </w:r>
      <w:r w:rsidR="00943EC8" w:rsidRPr="000B3A58">
        <w:rPr>
          <w:rFonts w:ascii="Aptos" w:hAnsi="Aptos"/>
          <w:i w:val="0"/>
          <w:iCs w:val="0"/>
          <w:color w:val="073362"/>
        </w:rPr>
        <w:t>Professionals responding to child abuse may be impacted by secondary traumatic stress. Resources for professionals are found in Appendix A.</w:t>
      </w:r>
    </w:p>
  </w:footnote>
  <w:footnote w:id="9">
    <w:p w14:paraId="7F83FC0F" w14:textId="2AE52AD0" w:rsidR="00640213" w:rsidRPr="00826A49" w:rsidRDefault="00640213">
      <w:pPr>
        <w:pStyle w:val="FootnoteText"/>
        <w:rPr>
          <w:rFonts w:ascii="Aptos" w:hAnsi="Aptos"/>
          <w:color w:val="073362"/>
        </w:rPr>
      </w:pPr>
      <w:r w:rsidRPr="00826A49">
        <w:rPr>
          <w:rStyle w:val="FootnoteReference"/>
          <w:rFonts w:ascii="Aptos" w:hAnsi="Aptos"/>
          <w:color w:val="073362"/>
        </w:rPr>
        <w:footnoteRef/>
      </w:r>
      <w:r w:rsidRPr="00826A49">
        <w:rPr>
          <w:rFonts w:ascii="Aptos" w:hAnsi="Aptos"/>
          <w:color w:val="073362"/>
        </w:rPr>
        <w:t xml:space="preserve"> </w:t>
      </w:r>
      <w:r w:rsidRPr="00826A49">
        <w:rPr>
          <w:rFonts w:ascii="Aptos" w:hAnsi="Aptos"/>
          <w:i w:val="0"/>
          <w:color w:val="073362"/>
        </w:rPr>
        <w:t>See KRS 620.040(8)(b)</w:t>
      </w:r>
    </w:p>
  </w:footnote>
  <w:footnote w:id="10">
    <w:p w14:paraId="4A464FF5" w14:textId="23F7D473" w:rsidR="00924C4B" w:rsidRPr="00826A49" w:rsidRDefault="00924C4B">
      <w:pPr>
        <w:pStyle w:val="FootnoteText"/>
        <w:rPr>
          <w:rFonts w:ascii="Aptos" w:hAnsi="Aptos"/>
          <w:i w:val="0"/>
          <w:color w:val="073362"/>
        </w:rPr>
      </w:pPr>
      <w:r w:rsidRPr="00826A49">
        <w:rPr>
          <w:rStyle w:val="FootnoteReference"/>
          <w:rFonts w:ascii="Aptos" w:hAnsi="Aptos"/>
          <w:i w:val="0"/>
          <w:color w:val="073362"/>
        </w:rPr>
        <w:footnoteRef/>
      </w:r>
      <w:r w:rsidRPr="00826A49">
        <w:rPr>
          <w:rFonts w:ascii="Aptos" w:hAnsi="Aptos"/>
          <w:i w:val="0"/>
          <w:color w:val="073362"/>
        </w:rPr>
        <w:t xml:space="preserve"> KRS 620.040(8)</w:t>
      </w:r>
      <w:r w:rsidR="00380F77">
        <w:rPr>
          <w:rFonts w:ascii="Aptos" w:hAnsi="Aptos"/>
          <w:i w:val="0"/>
          <w:color w:val="073362"/>
        </w:rPr>
        <w:t xml:space="preserve">(c), (d), </w:t>
      </w:r>
      <w:r w:rsidRPr="00826A49">
        <w:rPr>
          <w:rFonts w:ascii="Aptos" w:hAnsi="Aptos"/>
          <w:i w:val="0"/>
          <w:color w:val="073362"/>
        </w:rPr>
        <w:t>(f)</w:t>
      </w:r>
    </w:p>
  </w:footnote>
  <w:footnote w:id="11">
    <w:p w14:paraId="1EB3C0A6" w14:textId="6C7F0EEE" w:rsidR="00AE170F" w:rsidRPr="000B3A58" w:rsidRDefault="00AE170F">
      <w:pPr>
        <w:pStyle w:val="FootnoteText"/>
        <w:rPr>
          <w:rFonts w:ascii="Aptos" w:hAnsi="Aptos"/>
          <w:i w:val="0"/>
          <w:iCs w:val="0"/>
        </w:rPr>
      </w:pPr>
      <w:r w:rsidRPr="000B3A58">
        <w:rPr>
          <w:rStyle w:val="FootnoteReference"/>
          <w:rFonts w:ascii="Aptos" w:hAnsi="Aptos"/>
          <w:i w:val="0"/>
          <w:iCs w:val="0"/>
          <w:color w:val="073362"/>
        </w:rPr>
        <w:footnoteRef/>
      </w:r>
      <w:r w:rsidRPr="000B3A58">
        <w:rPr>
          <w:rFonts w:ascii="Aptos" w:hAnsi="Aptos"/>
          <w:i w:val="0"/>
          <w:iCs w:val="0"/>
          <w:color w:val="073362"/>
        </w:rPr>
        <w:t xml:space="preserve"> </w:t>
      </w:r>
      <w:r w:rsidR="00F626AE" w:rsidRPr="000B3A58">
        <w:rPr>
          <w:rFonts w:ascii="Aptos" w:hAnsi="Aptos"/>
          <w:i w:val="0"/>
          <w:iCs w:val="0"/>
          <w:color w:val="073362"/>
        </w:rPr>
        <w:t>KRS 620.030</w:t>
      </w:r>
    </w:p>
  </w:footnote>
  <w:footnote w:id="12">
    <w:p w14:paraId="3D01BB9C" w14:textId="01B66050" w:rsidR="00F37BC2" w:rsidRPr="000B3A58" w:rsidRDefault="00F37BC2">
      <w:pPr>
        <w:pStyle w:val="FootnoteText"/>
        <w:rPr>
          <w:rFonts w:ascii="Aptos" w:hAnsi="Aptos"/>
          <w:color w:val="073362"/>
        </w:rPr>
      </w:pPr>
      <w:r w:rsidRPr="000B3A58">
        <w:rPr>
          <w:rStyle w:val="FootnoteReference"/>
          <w:rFonts w:ascii="Aptos" w:hAnsi="Aptos"/>
          <w:color w:val="073362"/>
        </w:rPr>
        <w:footnoteRef/>
      </w:r>
      <w:r w:rsidRPr="000B3A58">
        <w:rPr>
          <w:rFonts w:ascii="Aptos" w:hAnsi="Aptos"/>
          <w:color w:val="073362"/>
        </w:rPr>
        <w:t xml:space="preserve"> </w:t>
      </w:r>
      <w:r w:rsidRPr="000B3A58">
        <w:rPr>
          <w:rFonts w:ascii="Aptos" w:hAnsi="Aptos"/>
          <w:i w:val="0"/>
          <w:iCs w:val="0"/>
          <w:color w:val="073362"/>
        </w:rPr>
        <w:t>KRS 15.725(1)</w:t>
      </w:r>
    </w:p>
  </w:footnote>
  <w:footnote w:id="13">
    <w:p w14:paraId="146B2815" w14:textId="4D88F6AF" w:rsidR="00380F77" w:rsidRPr="00181FCC" w:rsidRDefault="00380F77">
      <w:pPr>
        <w:pStyle w:val="FootnoteText"/>
        <w:rPr>
          <w:rFonts w:ascii="Aptos" w:hAnsi="Aptos"/>
          <w:i w:val="0"/>
          <w:iCs w:val="0"/>
        </w:rPr>
      </w:pPr>
      <w:r w:rsidRPr="00181FCC">
        <w:rPr>
          <w:rStyle w:val="FootnoteReference"/>
          <w:rFonts w:ascii="Aptos" w:hAnsi="Aptos"/>
          <w:i w:val="0"/>
          <w:iCs w:val="0"/>
        </w:rPr>
        <w:footnoteRef/>
      </w:r>
      <w:r w:rsidRPr="00181FCC">
        <w:rPr>
          <w:rFonts w:ascii="Aptos" w:hAnsi="Aptos"/>
          <w:i w:val="0"/>
          <w:iCs w:val="0"/>
        </w:rPr>
        <w:t xml:space="preserve"> KRS 15.725</w:t>
      </w:r>
    </w:p>
  </w:footnote>
  <w:footnote w:id="14">
    <w:p w14:paraId="297EDA1E" w14:textId="54FDB1C7" w:rsidR="00380F77" w:rsidRPr="00181FCC" w:rsidRDefault="00380F77">
      <w:pPr>
        <w:pStyle w:val="FootnoteText"/>
        <w:rPr>
          <w:rFonts w:ascii="Aptos" w:hAnsi="Aptos"/>
          <w:i w:val="0"/>
          <w:iCs w:val="0"/>
        </w:rPr>
      </w:pPr>
      <w:r w:rsidRPr="00181FCC">
        <w:rPr>
          <w:rStyle w:val="FootnoteReference"/>
          <w:rFonts w:ascii="Aptos" w:hAnsi="Aptos"/>
          <w:i w:val="0"/>
          <w:iCs w:val="0"/>
        </w:rPr>
        <w:footnoteRef/>
      </w:r>
      <w:r w:rsidRPr="00181FCC">
        <w:rPr>
          <w:rFonts w:ascii="Aptos" w:hAnsi="Aptos"/>
          <w:i w:val="0"/>
          <w:iCs w:val="0"/>
        </w:rPr>
        <w:t xml:space="preserve"> KRS 15.727</w:t>
      </w:r>
    </w:p>
  </w:footnote>
  <w:footnote w:id="15">
    <w:p w14:paraId="1D3B61A8" w14:textId="11986474" w:rsidR="00597BFE" w:rsidRPr="000B3A58" w:rsidRDefault="00597BFE">
      <w:pPr>
        <w:pStyle w:val="FootnoteText"/>
        <w:rPr>
          <w:rFonts w:ascii="Aptos" w:hAnsi="Aptos"/>
          <w:color w:val="073362"/>
        </w:rPr>
      </w:pPr>
      <w:r w:rsidRPr="000B3A58">
        <w:rPr>
          <w:rStyle w:val="FootnoteReference"/>
          <w:rFonts w:ascii="Aptos" w:hAnsi="Aptos"/>
          <w:color w:val="073362"/>
        </w:rPr>
        <w:footnoteRef/>
      </w:r>
      <w:r w:rsidRPr="000B3A58">
        <w:rPr>
          <w:rFonts w:ascii="Aptos" w:hAnsi="Aptos"/>
          <w:color w:val="073362"/>
        </w:rPr>
        <w:t xml:space="preserve"> </w:t>
      </w:r>
      <w:r w:rsidRPr="00924C4B">
        <w:rPr>
          <w:rFonts w:ascii="Aptos" w:hAnsi="Aptos"/>
          <w:i w:val="0"/>
          <w:iCs w:val="0"/>
          <w:color w:val="073362"/>
        </w:rPr>
        <w:t>KRS 15.706(2)</w:t>
      </w:r>
    </w:p>
  </w:footnote>
  <w:footnote w:id="16">
    <w:p w14:paraId="55397C36" w14:textId="163B7D35" w:rsidR="00597BFE" w:rsidRPr="00924C4B" w:rsidRDefault="00597BFE">
      <w:pPr>
        <w:pStyle w:val="FootnoteText"/>
        <w:rPr>
          <w:rFonts w:ascii="Aptos" w:hAnsi="Aptos"/>
          <w:i w:val="0"/>
          <w:iCs w:val="0"/>
          <w:color w:val="073362"/>
        </w:rPr>
      </w:pPr>
      <w:r w:rsidRPr="000B3A58">
        <w:rPr>
          <w:rStyle w:val="FootnoteReference"/>
          <w:rFonts w:ascii="Aptos" w:hAnsi="Aptos"/>
          <w:color w:val="073362"/>
        </w:rPr>
        <w:footnoteRef/>
      </w:r>
      <w:r w:rsidRPr="000B3A58">
        <w:rPr>
          <w:rFonts w:ascii="Aptos" w:hAnsi="Aptos"/>
          <w:color w:val="073362"/>
        </w:rPr>
        <w:t xml:space="preserve"> </w:t>
      </w:r>
      <w:r w:rsidRPr="00924C4B">
        <w:rPr>
          <w:rFonts w:ascii="Aptos" w:hAnsi="Aptos"/>
          <w:i w:val="0"/>
          <w:iCs w:val="0"/>
          <w:color w:val="073362"/>
        </w:rPr>
        <w:t>KRS 431.600</w:t>
      </w:r>
      <w:r w:rsidR="00680EC7" w:rsidRPr="00924C4B">
        <w:rPr>
          <w:rFonts w:ascii="Aptos" w:hAnsi="Aptos"/>
          <w:i w:val="0"/>
          <w:iCs w:val="0"/>
          <w:color w:val="073362"/>
        </w:rPr>
        <w:t>(3)</w:t>
      </w:r>
    </w:p>
  </w:footnote>
  <w:footnote w:id="17">
    <w:p w14:paraId="2D18281C" w14:textId="71FF301A" w:rsidR="004E7685" w:rsidRDefault="004E7685">
      <w:pPr>
        <w:pStyle w:val="FootnoteText"/>
      </w:pPr>
      <w:r w:rsidRPr="00924C4B">
        <w:rPr>
          <w:rStyle w:val="FootnoteReference"/>
          <w:rFonts w:ascii="Aptos" w:hAnsi="Aptos"/>
          <w:i w:val="0"/>
          <w:iCs w:val="0"/>
          <w:color w:val="073362"/>
        </w:rPr>
        <w:footnoteRef/>
      </w:r>
      <w:r w:rsidRPr="00924C4B">
        <w:rPr>
          <w:rFonts w:ascii="Aptos" w:hAnsi="Aptos"/>
          <w:i w:val="0"/>
          <w:iCs w:val="0"/>
          <w:color w:val="073362"/>
        </w:rPr>
        <w:t xml:space="preserve"> KRS 431.600(4)</w:t>
      </w:r>
    </w:p>
  </w:footnote>
  <w:footnote w:id="18">
    <w:p w14:paraId="108E51E3" w14:textId="105A34CA" w:rsidR="005254F8" w:rsidRPr="000B3A58" w:rsidRDefault="005254F8">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w:t>
      </w:r>
      <w:r w:rsidR="005A3228" w:rsidRPr="000B3A58">
        <w:rPr>
          <w:rFonts w:ascii="Aptos" w:hAnsi="Aptos"/>
          <w:i w:val="0"/>
          <w:iCs w:val="0"/>
          <w:color w:val="073362"/>
        </w:rPr>
        <w:t xml:space="preserve"> </w:t>
      </w:r>
      <w:r w:rsidRPr="000B3A58">
        <w:rPr>
          <w:rFonts w:ascii="Aptos" w:hAnsi="Aptos"/>
          <w:i w:val="0"/>
          <w:iCs w:val="0"/>
          <w:color w:val="073362"/>
        </w:rPr>
        <w:t>431.600(</w:t>
      </w:r>
      <w:r w:rsidR="005A3228" w:rsidRPr="000B3A58">
        <w:rPr>
          <w:rFonts w:ascii="Aptos" w:hAnsi="Aptos"/>
          <w:i w:val="0"/>
          <w:iCs w:val="0"/>
          <w:color w:val="073362"/>
        </w:rPr>
        <w:t>5)</w:t>
      </w:r>
    </w:p>
  </w:footnote>
  <w:footnote w:id="19">
    <w:p w14:paraId="6A7B42CC" w14:textId="54267F81" w:rsidR="005A3228" w:rsidRPr="000B3A58" w:rsidRDefault="005A3228">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431.600(6)</w:t>
      </w:r>
    </w:p>
  </w:footnote>
  <w:footnote w:id="20">
    <w:p w14:paraId="0EB248BE" w14:textId="47DFFC48" w:rsidR="00F0317C" w:rsidRPr="000B3A58" w:rsidRDefault="00F0317C">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431.600(7)</w:t>
      </w:r>
    </w:p>
  </w:footnote>
  <w:footnote w:id="21">
    <w:p w14:paraId="2B879E2D" w14:textId="3E8968F1" w:rsidR="00F0317C" w:rsidRPr="000B3A58" w:rsidRDefault="00F0317C">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431.600(7)</w:t>
      </w:r>
    </w:p>
  </w:footnote>
  <w:footnote w:id="22">
    <w:p w14:paraId="1EBA9595" w14:textId="4E7663C8" w:rsidR="00DD2495" w:rsidRPr="00826A49" w:rsidRDefault="00DD2495">
      <w:pPr>
        <w:pStyle w:val="FootnoteText"/>
        <w:rPr>
          <w:rFonts w:ascii="Aptos" w:hAnsi="Aptos"/>
          <w:color w:val="073362"/>
        </w:rPr>
      </w:pPr>
      <w:r w:rsidRPr="00826A49">
        <w:rPr>
          <w:rStyle w:val="FootnoteReference"/>
          <w:rFonts w:ascii="Aptos" w:hAnsi="Aptos"/>
          <w:color w:val="073362"/>
        </w:rPr>
        <w:footnoteRef/>
      </w:r>
      <w:r w:rsidRPr="00826A49">
        <w:rPr>
          <w:rFonts w:ascii="Aptos" w:hAnsi="Aptos"/>
          <w:color w:val="073362"/>
        </w:rPr>
        <w:t xml:space="preserve"> </w:t>
      </w:r>
      <w:r w:rsidRPr="00826A49">
        <w:rPr>
          <w:rFonts w:ascii="Aptos" w:hAnsi="Aptos"/>
          <w:i w:val="0"/>
          <w:color w:val="073362"/>
        </w:rPr>
        <w:t>KRS 421.510</w:t>
      </w:r>
    </w:p>
  </w:footnote>
  <w:footnote w:id="23">
    <w:p w14:paraId="602757E8" w14:textId="51D06D03" w:rsidR="00420C9C" w:rsidRPr="000B3A58" w:rsidRDefault="00420C9C">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421.500(6)</w:t>
      </w:r>
    </w:p>
  </w:footnote>
  <w:footnote w:id="24">
    <w:p w14:paraId="773FB25E" w14:textId="5A9BE5C8" w:rsidR="00420C9C" w:rsidRPr="000B3A58" w:rsidRDefault="00420C9C">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w:t>
      </w:r>
      <w:r w:rsidR="00423D09" w:rsidRPr="000B3A58">
        <w:rPr>
          <w:rFonts w:ascii="Aptos" w:hAnsi="Aptos"/>
          <w:i w:val="0"/>
          <w:iCs w:val="0"/>
          <w:color w:val="073362"/>
        </w:rPr>
        <w:t>421.520</w:t>
      </w:r>
    </w:p>
  </w:footnote>
  <w:footnote w:id="25">
    <w:p w14:paraId="7C9CF61B" w14:textId="77777777" w:rsidR="008770AB" w:rsidRPr="00826A49" w:rsidRDefault="008770AB" w:rsidP="008770AB">
      <w:pPr>
        <w:pStyle w:val="FootnoteText"/>
        <w:rPr>
          <w:rFonts w:ascii="Aptos" w:hAnsi="Aptos"/>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See KRS 524.040 or 524.055 for definitions</w:t>
      </w:r>
    </w:p>
  </w:footnote>
  <w:footnote w:id="26">
    <w:p w14:paraId="3E589027" w14:textId="5CF04171" w:rsidR="00617257" w:rsidRDefault="00617257">
      <w:pPr>
        <w:pStyle w:val="FootnoteText"/>
      </w:pPr>
      <w:r w:rsidRPr="00826A49">
        <w:rPr>
          <w:rStyle w:val="FootnoteReference"/>
          <w:rFonts w:ascii="Aptos" w:hAnsi="Aptos"/>
          <w:color w:val="073362"/>
        </w:rPr>
        <w:footnoteRef/>
      </w:r>
      <w:r w:rsidRPr="00826A49">
        <w:rPr>
          <w:rFonts w:ascii="Aptos" w:hAnsi="Aptos"/>
          <w:color w:val="073362"/>
        </w:rPr>
        <w:t xml:space="preserve"> </w:t>
      </w:r>
      <w:r w:rsidR="00380F77" w:rsidRPr="00181FCC">
        <w:rPr>
          <w:rFonts w:ascii="Aptos" w:hAnsi="Aptos"/>
          <w:i w:val="0"/>
          <w:iCs w:val="0"/>
          <w:color w:val="073362"/>
        </w:rPr>
        <w:t>KY Const</w:t>
      </w:r>
      <w:r w:rsidR="00380F77">
        <w:rPr>
          <w:rFonts w:ascii="Aptos" w:hAnsi="Aptos"/>
          <w:color w:val="073362"/>
        </w:rPr>
        <w:t xml:space="preserve"> </w:t>
      </w:r>
      <w:r w:rsidRPr="00826A49">
        <w:rPr>
          <w:rFonts w:ascii="Aptos" w:eastAsiaTheme="minorHAnsi" w:hAnsi="Aptos" w:cs="AdobeClean-Regular"/>
          <w:i w:val="0"/>
          <w:color w:val="073362"/>
        </w:rPr>
        <w:t>§26A and KRS 421.500-.575</w:t>
      </w:r>
    </w:p>
  </w:footnote>
  <w:footnote w:id="27">
    <w:p w14:paraId="2297B2A1" w14:textId="092EDCE6" w:rsidR="00AD2EA4" w:rsidRDefault="00AD2EA4">
      <w:pPr>
        <w:pStyle w:val="FootnoteText"/>
      </w:pPr>
      <w:r w:rsidRPr="000B3A58">
        <w:rPr>
          <w:rStyle w:val="FootnoteReference"/>
          <w:rFonts w:ascii="Aptos" w:hAnsi="Aptos"/>
          <w:color w:val="073362"/>
        </w:rPr>
        <w:footnoteRef/>
      </w:r>
      <w:r w:rsidRPr="000B3A58">
        <w:rPr>
          <w:rFonts w:ascii="Aptos" w:hAnsi="Aptos"/>
          <w:color w:val="073362"/>
        </w:rPr>
        <w:t xml:space="preserve"> </w:t>
      </w:r>
      <w:r w:rsidRPr="000B3A58">
        <w:rPr>
          <w:rFonts w:ascii="Aptos" w:hAnsi="Aptos"/>
          <w:i w:val="0"/>
          <w:iCs w:val="0"/>
          <w:color w:val="073362"/>
        </w:rPr>
        <w:t>Unified Juvenile Code KRS Chapter 600 et seq.</w:t>
      </w:r>
    </w:p>
  </w:footnote>
  <w:footnote w:id="28">
    <w:p w14:paraId="6526FAE7" w14:textId="5152857B" w:rsidR="007B7309" w:rsidRPr="000B3A58" w:rsidRDefault="007B7309">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431.600(1)</w:t>
      </w:r>
    </w:p>
  </w:footnote>
  <w:footnote w:id="29">
    <w:p w14:paraId="6534F8AD" w14:textId="69CFF7B4" w:rsidR="00537DD3" w:rsidRPr="000B3A58" w:rsidRDefault="00537DD3">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620.020(4)</w:t>
      </w:r>
    </w:p>
  </w:footnote>
  <w:footnote w:id="30">
    <w:p w14:paraId="2D00F0E2" w14:textId="78D1DE8B" w:rsidR="009A0D53" w:rsidRPr="000B3A58" w:rsidRDefault="009A0D53">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431.600</w:t>
      </w:r>
    </w:p>
  </w:footnote>
  <w:footnote w:id="31">
    <w:p w14:paraId="5E931A5B" w14:textId="4D885375" w:rsidR="004C789F" w:rsidRPr="000B3A58" w:rsidRDefault="004C789F">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620.040</w:t>
      </w:r>
      <w:r w:rsidR="00746440">
        <w:rPr>
          <w:rFonts w:ascii="Aptos" w:hAnsi="Aptos"/>
          <w:i w:val="0"/>
          <w:iCs w:val="0"/>
          <w:color w:val="073362"/>
        </w:rPr>
        <w:t>(1)(d)</w:t>
      </w:r>
    </w:p>
  </w:footnote>
  <w:footnote w:id="32">
    <w:p w14:paraId="7BB5B4EE" w14:textId="2209855B" w:rsidR="004C789F" w:rsidRPr="000B3A58" w:rsidRDefault="004C789F">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600.020</w:t>
      </w:r>
    </w:p>
  </w:footnote>
  <w:footnote w:id="33">
    <w:p w14:paraId="0CFAE9E2" w14:textId="33F271F2" w:rsidR="001C6D91" w:rsidRPr="000B3A58" w:rsidRDefault="004C789F">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w:t>
      </w:r>
      <w:r w:rsidR="005D02ED">
        <w:rPr>
          <w:rFonts w:ascii="Aptos" w:hAnsi="Aptos"/>
          <w:i w:val="0"/>
          <w:iCs w:val="0"/>
          <w:color w:val="073362"/>
        </w:rPr>
        <w:t>431.600(1)</w:t>
      </w:r>
    </w:p>
  </w:footnote>
  <w:footnote w:id="34">
    <w:p w14:paraId="56E2F2F6" w14:textId="23E194EC" w:rsidR="001C6D91" w:rsidRPr="000B3A58" w:rsidRDefault="001C6D91">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620.040</w:t>
      </w:r>
      <w:r w:rsidR="00CF5FC6" w:rsidRPr="000B3A58">
        <w:rPr>
          <w:rFonts w:ascii="Aptos" w:hAnsi="Aptos"/>
          <w:i w:val="0"/>
          <w:iCs w:val="0"/>
          <w:color w:val="073362"/>
        </w:rPr>
        <w:t>(3)</w:t>
      </w:r>
    </w:p>
  </w:footnote>
  <w:footnote w:id="35">
    <w:p w14:paraId="39734A25" w14:textId="47315FFC" w:rsidR="00010174" w:rsidRPr="00DF38CC" w:rsidRDefault="00010174">
      <w:pPr>
        <w:pStyle w:val="FootnoteText"/>
        <w:rPr>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w:t>
      </w:r>
      <w:r w:rsidR="00012D6D">
        <w:rPr>
          <w:rFonts w:ascii="Aptos" w:hAnsi="Aptos"/>
          <w:i w:val="0"/>
          <w:iCs w:val="0"/>
          <w:color w:val="073362"/>
        </w:rPr>
        <w:t xml:space="preserve">See </w:t>
      </w:r>
      <w:r w:rsidRPr="000B3A58">
        <w:rPr>
          <w:rFonts w:ascii="Aptos" w:hAnsi="Aptos"/>
          <w:i w:val="0"/>
          <w:iCs w:val="0"/>
          <w:color w:val="073362"/>
        </w:rPr>
        <w:t>KRS 620.060</w:t>
      </w:r>
    </w:p>
  </w:footnote>
  <w:footnote w:id="36">
    <w:p w14:paraId="264D29BE" w14:textId="268F8798" w:rsidR="00010174" w:rsidRPr="000B3A58" w:rsidRDefault="00010174">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610.12</w:t>
      </w:r>
      <w:r w:rsidR="00ED1D84">
        <w:rPr>
          <w:rFonts w:ascii="Aptos" w:hAnsi="Aptos"/>
          <w:i w:val="0"/>
          <w:iCs w:val="0"/>
          <w:color w:val="073362"/>
        </w:rPr>
        <w:t>5(2)</w:t>
      </w:r>
    </w:p>
  </w:footnote>
  <w:footnote w:id="37">
    <w:p w14:paraId="01BA19DB" w14:textId="4AF81DB0" w:rsidR="00010174" w:rsidRPr="000B3A58" w:rsidRDefault="00010174">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610.125(1)</w:t>
      </w:r>
    </w:p>
  </w:footnote>
  <w:footnote w:id="38">
    <w:p w14:paraId="30CDDB3C" w14:textId="6A2A0940" w:rsidR="001B68A1" w:rsidRDefault="001B68A1">
      <w:pPr>
        <w:pStyle w:val="FootnoteText"/>
      </w:pPr>
      <w:r w:rsidRPr="000B3A58">
        <w:rPr>
          <w:rStyle w:val="FootnoteReference"/>
          <w:rFonts w:ascii="Aptos" w:hAnsi="Aptos"/>
          <w:i w:val="0"/>
          <w:iCs w:val="0"/>
          <w:color w:val="073362"/>
        </w:rPr>
        <w:footnoteRef/>
      </w:r>
      <w:r w:rsidRPr="000B3A58">
        <w:rPr>
          <w:rFonts w:ascii="Aptos" w:hAnsi="Aptos"/>
          <w:i w:val="0"/>
          <w:iCs w:val="0"/>
          <w:color w:val="073362"/>
        </w:rPr>
        <w:t xml:space="preserve"> KRS 620.030(</w:t>
      </w:r>
      <w:r w:rsidR="00137211">
        <w:rPr>
          <w:rFonts w:ascii="Aptos" w:hAnsi="Aptos"/>
          <w:i w:val="0"/>
          <w:iCs w:val="0"/>
          <w:color w:val="073362"/>
        </w:rPr>
        <w:t>7</w:t>
      </w:r>
      <w:r w:rsidRPr="000B3A58">
        <w:rPr>
          <w:rFonts w:ascii="Aptos" w:hAnsi="Aptos"/>
          <w:i w:val="0"/>
          <w:iCs w:val="0"/>
          <w:color w:val="073362"/>
        </w:rPr>
        <w:t>)</w:t>
      </w:r>
    </w:p>
  </w:footnote>
  <w:footnote w:id="39">
    <w:p w14:paraId="17107226" w14:textId="3C72FF75" w:rsidR="00B84DDC" w:rsidRPr="000B3A58" w:rsidRDefault="00B84DDC">
      <w:pPr>
        <w:pStyle w:val="FootnoteText"/>
        <w:rPr>
          <w:rFonts w:ascii="Aptos" w:hAnsi="Aptos"/>
          <w:i w:val="0"/>
          <w:iCs w:val="0"/>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16.128</w:t>
      </w:r>
    </w:p>
  </w:footnote>
  <w:footnote w:id="40">
    <w:p w14:paraId="79584282" w14:textId="4EEDA98F" w:rsidR="00B84DDC" w:rsidRPr="000B3A58" w:rsidRDefault="00B84DDC">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421.500(3)</w:t>
      </w:r>
    </w:p>
  </w:footnote>
  <w:footnote w:id="41">
    <w:p w14:paraId="482E6C2F" w14:textId="4FF03DD5" w:rsidR="00B84DDC" w:rsidRDefault="00B84DDC">
      <w:pPr>
        <w:pStyle w:val="FootnoteText"/>
      </w:pPr>
      <w:r w:rsidRPr="000B3A58">
        <w:rPr>
          <w:rStyle w:val="FootnoteReference"/>
          <w:rFonts w:ascii="Aptos" w:hAnsi="Aptos"/>
          <w:i w:val="0"/>
          <w:iCs w:val="0"/>
          <w:color w:val="073362"/>
        </w:rPr>
        <w:footnoteRef/>
      </w:r>
      <w:r w:rsidRPr="000B3A58">
        <w:rPr>
          <w:rFonts w:ascii="Aptos" w:hAnsi="Aptos"/>
          <w:i w:val="0"/>
          <w:iCs w:val="0"/>
          <w:color w:val="073362"/>
        </w:rPr>
        <w:t xml:space="preserve"> KRS 620.040(5)(c)</w:t>
      </w:r>
    </w:p>
  </w:footnote>
  <w:footnote w:id="42">
    <w:p w14:paraId="646308D2" w14:textId="02F8C34E" w:rsidR="009352E7" w:rsidRPr="000B3A58" w:rsidRDefault="009352E7">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w:t>
      </w:r>
      <w:r w:rsidR="003A4DA7" w:rsidRPr="000B3A58">
        <w:rPr>
          <w:rFonts w:ascii="Aptos" w:hAnsi="Aptos"/>
          <w:i w:val="0"/>
          <w:iCs w:val="0"/>
          <w:color w:val="073362"/>
        </w:rPr>
        <w:t>KRS 620.020</w:t>
      </w:r>
    </w:p>
  </w:footnote>
  <w:footnote w:id="43">
    <w:p w14:paraId="3AB97C94" w14:textId="0EB68997" w:rsidR="001428C0" w:rsidRDefault="001428C0">
      <w:pPr>
        <w:pStyle w:val="FootnoteText"/>
      </w:pPr>
      <w:r w:rsidRPr="000B3A58">
        <w:rPr>
          <w:rStyle w:val="FootnoteReference"/>
          <w:rFonts w:ascii="Aptos" w:hAnsi="Aptos"/>
          <w:i w:val="0"/>
          <w:iCs w:val="0"/>
          <w:color w:val="073362"/>
        </w:rPr>
        <w:footnoteRef/>
      </w:r>
      <w:r w:rsidRPr="000B3A58">
        <w:rPr>
          <w:rFonts w:ascii="Aptos" w:hAnsi="Aptos"/>
          <w:i w:val="0"/>
          <w:iCs w:val="0"/>
          <w:color w:val="073362"/>
        </w:rPr>
        <w:t xml:space="preserve"> 922 KAR 1:580</w:t>
      </w:r>
    </w:p>
  </w:footnote>
  <w:footnote w:id="44">
    <w:p w14:paraId="61910CAE" w14:textId="4E521D90" w:rsidR="00640FA1" w:rsidRPr="000B3A58" w:rsidRDefault="00640FA1" w:rsidP="00640FA1">
      <w:pPr>
        <w:pStyle w:val="FootnoteText"/>
        <w:rPr>
          <w:rFonts w:ascii="Aptos" w:hAnsi="Aptos"/>
          <w:i w:val="0"/>
          <w:iCs w:val="0"/>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620.040(</w:t>
      </w:r>
      <w:r w:rsidR="00952702" w:rsidRPr="000B3A58">
        <w:rPr>
          <w:rFonts w:ascii="Aptos" w:hAnsi="Aptos"/>
          <w:i w:val="0"/>
          <w:iCs w:val="0"/>
          <w:color w:val="073362"/>
        </w:rPr>
        <w:t>7</w:t>
      </w:r>
      <w:r w:rsidRPr="000B3A58">
        <w:rPr>
          <w:rFonts w:ascii="Aptos" w:hAnsi="Aptos"/>
          <w:i w:val="0"/>
          <w:iCs w:val="0"/>
          <w:color w:val="073362"/>
        </w:rPr>
        <w:t>); 431.600(8)</w:t>
      </w:r>
    </w:p>
  </w:footnote>
  <w:footnote w:id="45">
    <w:p w14:paraId="53D48B54" w14:textId="4248E678" w:rsidR="00840592" w:rsidRPr="000B3A58" w:rsidRDefault="00840592">
      <w:pPr>
        <w:pStyle w:val="FootnoteText"/>
        <w:rPr>
          <w:rFonts w:ascii="Aptos" w:hAnsi="Aptos"/>
          <w:i w:val="0"/>
          <w:iCs w:val="0"/>
        </w:rPr>
      </w:pPr>
      <w:r w:rsidRPr="000B3A58">
        <w:rPr>
          <w:rStyle w:val="FootnoteReference"/>
          <w:rFonts w:ascii="Aptos" w:hAnsi="Aptos"/>
          <w:i w:val="0"/>
          <w:iCs w:val="0"/>
          <w:color w:val="073362"/>
        </w:rPr>
        <w:footnoteRef/>
      </w:r>
      <w:r w:rsidRPr="000B3A58">
        <w:rPr>
          <w:rFonts w:ascii="Aptos" w:hAnsi="Aptos"/>
          <w:i w:val="0"/>
          <w:iCs w:val="0"/>
          <w:color w:val="073362"/>
        </w:rPr>
        <w:t xml:space="preserve"> See Appendix B</w:t>
      </w:r>
      <w:r w:rsidR="000D723E" w:rsidRPr="000B3A58">
        <w:rPr>
          <w:rFonts w:ascii="Aptos" w:hAnsi="Aptos"/>
          <w:i w:val="0"/>
          <w:iCs w:val="0"/>
          <w:color w:val="073362"/>
        </w:rPr>
        <w:t xml:space="preserve"> for a resource on working effectively with interpreters.</w:t>
      </w:r>
    </w:p>
  </w:footnote>
  <w:footnote w:id="46">
    <w:p w14:paraId="7DFAA596" w14:textId="57433745" w:rsidR="00187A84" w:rsidRPr="000B3A58" w:rsidRDefault="00187A84">
      <w:pPr>
        <w:pStyle w:val="FootnoteText"/>
        <w:rPr>
          <w:rFonts w:ascii="Aptos" w:hAnsi="Aptos"/>
          <w:i w:val="0"/>
          <w:iCs w:val="0"/>
          <w:color w:val="073362"/>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620.050(10)</w:t>
      </w:r>
    </w:p>
  </w:footnote>
  <w:footnote w:id="47">
    <w:p w14:paraId="79B27B1A" w14:textId="6D7E6396" w:rsidR="006573F8" w:rsidRDefault="006573F8">
      <w:pPr>
        <w:pStyle w:val="FootnoteText"/>
      </w:pPr>
      <w:r w:rsidRPr="000B3A58">
        <w:rPr>
          <w:rStyle w:val="FootnoteReference"/>
          <w:rFonts w:ascii="Aptos" w:hAnsi="Aptos"/>
          <w:i w:val="0"/>
          <w:iCs w:val="0"/>
          <w:color w:val="073362"/>
        </w:rPr>
        <w:footnoteRef/>
      </w:r>
      <w:r w:rsidRPr="000B3A58">
        <w:rPr>
          <w:rFonts w:ascii="Aptos" w:hAnsi="Aptos"/>
          <w:i w:val="0"/>
          <w:iCs w:val="0"/>
          <w:color w:val="073362"/>
        </w:rPr>
        <w:t xml:space="preserve"> KRS 620.050(10)</w:t>
      </w:r>
    </w:p>
  </w:footnote>
  <w:footnote w:id="48">
    <w:p w14:paraId="1104A033" w14:textId="3077F926" w:rsidR="00E56332" w:rsidRPr="000B3A58" w:rsidRDefault="00E56332">
      <w:pPr>
        <w:pStyle w:val="FootnoteText"/>
        <w:rPr>
          <w:rFonts w:ascii="Aptos" w:hAnsi="Aptos"/>
          <w:i w:val="0"/>
          <w:iCs w:val="0"/>
        </w:rPr>
      </w:pPr>
      <w:r w:rsidRPr="000B3A58">
        <w:rPr>
          <w:rStyle w:val="FootnoteReference"/>
          <w:rFonts w:ascii="Aptos" w:hAnsi="Aptos"/>
          <w:i w:val="0"/>
          <w:iCs w:val="0"/>
          <w:color w:val="073362"/>
        </w:rPr>
        <w:footnoteRef/>
      </w:r>
      <w:r w:rsidRPr="000B3A58">
        <w:rPr>
          <w:rFonts w:ascii="Aptos" w:hAnsi="Aptos"/>
          <w:i w:val="0"/>
          <w:iCs w:val="0"/>
          <w:color w:val="073362"/>
        </w:rPr>
        <w:t xml:space="preserve"> KRS 214.185</w:t>
      </w:r>
    </w:p>
  </w:footnote>
  <w:footnote w:id="49">
    <w:p w14:paraId="1979419D" w14:textId="65436846" w:rsidR="006E1FCC" w:rsidRPr="004401FB" w:rsidRDefault="006E1FCC">
      <w:pPr>
        <w:pStyle w:val="FootnoteText"/>
        <w:rPr>
          <w:rFonts w:ascii="Aptos" w:hAnsi="Aptos"/>
        </w:rPr>
      </w:pPr>
      <w:r w:rsidRPr="00E47747">
        <w:rPr>
          <w:rStyle w:val="FootnoteReference"/>
          <w:rFonts w:ascii="Aptos" w:hAnsi="Aptos"/>
          <w:i w:val="0"/>
          <w:color w:val="073362"/>
        </w:rPr>
        <w:footnoteRef/>
      </w:r>
      <w:r w:rsidRPr="00E47747">
        <w:rPr>
          <w:rFonts w:ascii="Aptos" w:hAnsi="Aptos"/>
          <w:i w:val="0"/>
          <w:color w:val="073362"/>
        </w:rPr>
        <w:t xml:space="preserve"> See definition of advanced medical consultant: National Children’s Alliance (2023). </w:t>
      </w:r>
      <w:r w:rsidR="004401FB" w:rsidRPr="00E47747">
        <w:rPr>
          <w:rFonts w:ascii="Aptos" w:hAnsi="Aptos"/>
          <w:color w:val="073362"/>
        </w:rPr>
        <w:t>National Standards of Accreditation for Children’s Advocacy Centers.</w:t>
      </w:r>
    </w:p>
  </w:footnote>
  <w:footnote w:id="50">
    <w:p w14:paraId="17AC56F4" w14:textId="1FADE945" w:rsidR="00854D18" w:rsidRPr="00E7394E" w:rsidRDefault="00854D18">
      <w:pPr>
        <w:pStyle w:val="FootnoteText"/>
        <w:rPr>
          <w:rFonts w:ascii="Aptos" w:hAnsi="Aptos"/>
          <w:i w:val="0"/>
          <w:iCs w:val="0"/>
        </w:rPr>
      </w:pPr>
      <w:r w:rsidRPr="00E7394E">
        <w:rPr>
          <w:rStyle w:val="FootnoteReference"/>
          <w:rFonts w:ascii="Aptos" w:hAnsi="Aptos"/>
          <w:i w:val="0"/>
          <w:iCs w:val="0"/>
          <w:color w:val="073362"/>
        </w:rPr>
        <w:footnoteRef/>
      </w:r>
      <w:r w:rsidRPr="00E7394E">
        <w:rPr>
          <w:rFonts w:ascii="Aptos" w:hAnsi="Aptos"/>
          <w:i w:val="0"/>
          <w:iCs w:val="0"/>
          <w:color w:val="073362"/>
        </w:rPr>
        <w:t xml:space="preserve"> See Appendix C for resources regarding suicide</w:t>
      </w:r>
      <w:r w:rsidR="00A901AF" w:rsidRPr="00E7394E">
        <w:rPr>
          <w:rFonts w:ascii="Aptos" w:hAnsi="Aptos"/>
          <w:i w:val="0"/>
          <w:iCs w:val="0"/>
          <w:color w:val="073362"/>
        </w:rPr>
        <w:t xml:space="preserve"> assessment</w:t>
      </w:r>
      <w:r w:rsidR="00BB7110" w:rsidRPr="00E7394E">
        <w:rPr>
          <w:rFonts w:ascii="Aptos" w:hAnsi="Aptos"/>
          <w:i w:val="0"/>
          <w:iCs w:val="0"/>
          <w:color w:val="073362"/>
        </w:rPr>
        <w:t xml:space="preserve"> and prevention.</w:t>
      </w:r>
    </w:p>
  </w:footnote>
  <w:footnote w:id="51">
    <w:p w14:paraId="27888941" w14:textId="54F278BD" w:rsidR="00B1558C" w:rsidRPr="00E7394E" w:rsidRDefault="00B1558C">
      <w:pPr>
        <w:pStyle w:val="FootnoteText"/>
        <w:rPr>
          <w:rFonts w:ascii="Aptos" w:hAnsi="Aptos"/>
          <w:i w:val="0"/>
          <w:iCs w:val="0"/>
          <w:color w:val="073362"/>
        </w:rPr>
      </w:pPr>
      <w:r w:rsidRPr="00E7394E">
        <w:rPr>
          <w:rStyle w:val="FootnoteReference"/>
          <w:rFonts w:ascii="Aptos" w:hAnsi="Aptos"/>
          <w:i w:val="0"/>
          <w:iCs w:val="0"/>
          <w:color w:val="073362"/>
        </w:rPr>
        <w:footnoteRef/>
      </w:r>
      <w:r w:rsidRPr="00E7394E">
        <w:rPr>
          <w:rFonts w:ascii="Aptos" w:hAnsi="Aptos"/>
          <w:i w:val="0"/>
          <w:iCs w:val="0"/>
          <w:color w:val="073362"/>
        </w:rPr>
        <w:t xml:space="preserve"> </w:t>
      </w:r>
      <w:r w:rsidRPr="00E7394E">
        <w:rPr>
          <w:rFonts w:ascii="Aptos" w:eastAsia="Arial Unicode MS" w:hAnsi="Aptos"/>
          <w:i w:val="0"/>
          <w:iCs w:val="0"/>
          <w:color w:val="073362"/>
        </w:rPr>
        <w:t>KRS 15.760(6)</w:t>
      </w:r>
      <w:r w:rsidR="004F23D0" w:rsidRPr="00E7394E">
        <w:rPr>
          <w:rFonts w:ascii="Aptos" w:eastAsia="Arial Unicode MS" w:hAnsi="Aptos"/>
          <w:i w:val="0"/>
          <w:iCs w:val="0"/>
          <w:color w:val="073362"/>
        </w:rPr>
        <w:t>;</w:t>
      </w:r>
      <w:r w:rsidRPr="00E7394E">
        <w:rPr>
          <w:rFonts w:ascii="Aptos" w:eastAsia="Arial Unicode MS" w:hAnsi="Aptos"/>
          <w:i w:val="0"/>
          <w:iCs w:val="0"/>
          <w:color w:val="073362"/>
        </w:rPr>
        <w:t xml:space="preserve"> 69.350 (relating to victim advocates hired by Commonwealth's attorneys and county attorneys, respectively, if applicable</w:t>
      </w:r>
      <w:r w:rsidR="00730A67" w:rsidRPr="00E7394E">
        <w:rPr>
          <w:rFonts w:ascii="Aptos" w:eastAsia="Arial Unicode MS" w:hAnsi="Aptos"/>
          <w:i w:val="0"/>
          <w:iCs w:val="0"/>
          <w:color w:val="073362"/>
        </w:rPr>
        <w:t>);</w:t>
      </w:r>
      <w:r w:rsidRPr="00E7394E">
        <w:rPr>
          <w:rFonts w:ascii="Aptos" w:eastAsia="Arial Unicode MS" w:hAnsi="Aptos"/>
          <w:i w:val="0"/>
          <w:iCs w:val="0"/>
          <w:color w:val="073362"/>
        </w:rPr>
        <w:t xml:space="preserve"> KRS 421.570</w:t>
      </w:r>
    </w:p>
  </w:footnote>
  <w:footnote w:id="52">
    <w:p w14:paraId="0ADEA957" w14:textId="0BF33C84" w:rsidR="00463217" w:rsidRPr="00E7394E" w:rsidRDefault="00463217">
      <w:pPr>
        <w:pStyle w:val="FootnoteText"/>
        <w:rPr>
          <w:rFonts w:ascii="Aptos" w:hAnsi="Aptos"/>
          <w:i w:val="0"/>
          <w:iCs w:val="0"/>
          <w:color w:val="073362"/>
        </w:rPr>
      </w:pPr>
      <w:r w:rsidRPr="00E7394E">
        <w:rPr>
          <w:rStyle w:val="FootnoteReference"/>
          <w:rFonts w:ascii="Aptos" w:hAnsi="Aptos"/>
          <w:i w:val="0"/>
          <w:iCs w:val="0"/>
          <w:color w:val="073362"/>
        </w:rPr>
        <w:footnoteRef/>
      </w:r>
      <w:r w:rsidRPr="00E7394E">
        <w:rPr>
          <w:rFonts w:ascii="Aptos" w:hAnsi="Aptos"/>
          <w:i w:val="0"/>
          <w:iCs w:val="0"/>
          <w:color w:val="073362"/>
        </w:rPr>
        <w:t xml:space="preserve"> Defined in KRS 421.500</w:t>
      </w:r>
    </w:p>
  </w:footnote>
  <w:footnote w:id="53">
    <w:p w14:paraId="0F6AC784" w14:textId="7C4FC974" w:rsidR="1D2099DF" w:rsidRPr="00E7394E" w:rsidRDefault="1D2099DF" w:rsidP="00E418E8">
      <w:pPr>
        <w:pStyle w:val="FootnoteText"/>
        <w:rPr>
          <w:rFonts w:ascii="Aptos" w:hAnsi="Aptos"/>
          <w:i w:val="0"/>
          <w:iCs w:val="0"/>
          <w:color w:val="073362"/>
        </w:rPr>
      </w:pPr>
      <w:r w:rsidRPr="00E7394E">
        <w:rPr>
          <w:rStyle w:val="FootnoteReference"/>
          <w:rFonts w:ascii="Aptos" w:hAnsi="Aptos"/>
          <w:i w:val="0"/>
          <w:iCs w:val="0"/>
          <w:color w:val="073362"/>
        </w:rPr>
        <w:footnoteRef/>
      </w:r>
      <w:r w:rsidRPr="00E7394E">
        <w:rPr>
          <w:rFonts w:ascii="Aptos" w:hAnsi="Aptos"/>
          <w:i w:val="0"/>
          <w:iCs w:val="0"/>
          <w:color w:val="073362"/>
        </w:rPr>
        <w:t xml:space="preserve"> Section 26A. </w:t>
      </w:r>
    </w:p>
  </w:footnote>
  <w:footnote w:id="54">
    <w:p w14:paraId="170701BD" w14:textId="67E767E1" w:rsidR="00463217" w:rsidRDefault="00463217">
      <w:pPr>
        <w:pStyle w:val="FootnoteText"/>
      </w:pPr>
      <w:r w:rsidRPr="00E7394E">
        <w:rPr>
          <w:rStyle w:val="FootnoteReference"/>
          <w:rFonts w:ascii="Aptos" w:hAnsi="Aptos"/>
          <w:i w:val="0"/>
          <w:iCs w:val="0"/>
          <w:color w:val="073362"/>
        </w:rPr>
        <w:footnoteRef/>
      </w:r>
      <w:r w:rsidRPr="00E7394E">
        <w:rPr>
          <w:rFonts w:ascii="Aptos" w:hAnsi="Aptos"/>
          <w:i w:val="0"/>
          <w:iCs w:val="0"/>
          <w:color w:val="073362"/>
        </w:rPr>
        <w:t xml:space="preserve"> KRS 421.500-575</w:t>
      </w:r>
    </w:p>
  </w:footnote>
  <w:footnote w:id="55">
    <w:p w14:paraId="50609484" w14:textId="15629950" w:rsidR="00A05934" w:rsidRPr="00E7394E" w:rsidRDefault="00A05934">
      <w:pPr>
        <w:pStyle w:val="FootnoteText"/>
        <w:rPr>
          <w:rFonts w:ascii="Aptos" w:hAnsi="Aptos"/>
          <w:i w:val="0"/>
          <w:iCs w:val="0"/>
          <w:color w:val="073362"/>
        </w:rPr>
      </w:pPr>
      <w:r w:rsidRPr="00E7394E">
        <w:rPr>
          <w:rStyle w:val="FootnoteReference"/>
          <w:rFonts w:ascii="Aptos" w:hAnsi="Aptos"/>
          <w:i w:val="0"/>
          <w:iCs w:val="0"/>
          <w:color w:val="073362"/>
        </w:rPr>
        <w:footnoteRef/>
      </w:r>
      <w:r w:rsidRPr="00E7394E">
        <w:rPr>
          <w:rFonts w:ascii="Aptos" w:hAnsi="Aptos"/>
          <w:i w:val="0"/>
          <w:iCs w:val="0"/>
          <w:color w:val="073362"/>
        </w:rPr>
        <w:t xml:space="preserve"> KRS </w:t>
      </w:r>
      <w:r w:rsidR="00346652">
        <w:rPr>
          <w:rFonts w:ascii="Aptos" w:hAnsi="Aptos"/>
          <w:i w:val="0"/>
          <w:iCs w:val="0"/>
          <w:color w:val="073362"/>
        </w:rPr>
        <w:t>158.4416</w:t>
      </w:r>
    </w:p>
  </w:footnote>
  <w:footnote w:id="56">
    <w:p w14:paraId="6AABA31C" w14:textId="3E1EBD76" w:rsidR="00333187" w:rsidRPr="00E7394E" w:rsidRDefault="00333187">
      <w:pPr>
        <w:pStyle w:val="FootnoteText"/>
        <w:rPr>
          <w:rFonts w:ascii="Aptos" w:hAnsi="Aptos"/>
          <w:i w:val="0"/>
          <w:iCs w:val="0"/>
          <w:color w:val="073362"/>
        </w:rPr>
      </w:pPr>
      <w:r w:rsidRPr="00E7394E">
        <w:rPr>
          <w:rStyle w:val="FootnoteReference"/>
          <w:rFonts w:ascii="Aptos" w:hAnsi="Aptos"/>
          <w:i w:val="0"/>
          <w:iCs w:val="0"/>
          <w:color w:val="073362"/>
        </w:rPr>
        <w:footnoteRef/>
      </w:r>
      <w:r w:rsidRPr="00E7394E">
        <w:rPr>
          <w:rFonts w:ascii="Aptos" w:hAnsi="Aptos"/>
          <w:i w:val="0"/>
          <w:iCs w:val="0"/>
          <w:color w:val="073362"/>
        </w:rPr>
        <w:t xml:space="preserve"> KRS 156.</w:t>
      </w:r>
      <w:r w:rsidR="00346652" w:rsidRPr="00E7394E">
        <w:rPr>
          <w:rFonts w:ascii="Aptos" w:hAnsi="Aptos"/>
          <w:i w:val="0"/>
          <w:iCs w:val="0"/>
          <w:color w:val="073362"/>
        </w:rPr>
        <w:t>49</w:t>
      </w:r>
      <w:r w:rsidR="00346652">
        <w:rPr>
          <w:rFonts w:ascii="Aptos" w:hAnsi="Aptos"/>
          <w:i w:val="0"/>
          <w:iCs w:val="0"/>
          <w:color w:val="073362"/>
        </w:rPr>
        <w:t>6</w:t>
      </w:r>
    </w:p>
  </w:footnote>
  <w:footnote w:id="57">
    <w:p w14:paraId="651E399D" w14:textId="7B196808" w:rsidR="00333187" w:rsidRDefault="00333187">
      <w:pPr>
        <w:pStyle w:val="FootnoteText"/>
      </w:pPr>
      <w:r w:rsidRPr="00E7394E">
        <w:rPr>
          <w:rStyle w:val="FootnoteReference"/>
          <w:rFonts w:ascii="Aptos" w:hAnsi="Aptos"/>
          <w:i w:val="0"/>
          <w:iCs w:val="0"/>
          <w:color w:val="073362"/>
        </w:rPr>
        <w:footnoteRef/>
      </w:r>
      <w:r w:rsidRPr="00E7394E">
        <w:rPr>
          <w:rFonts w:ascii="Aptos" w:hAnsi="Aptos"/>
          <w:i w:val="0"/>
          <w:iCs w:val="0"/>
          <w:color w:val="073362"/>
        </w:rPr>
        <w:t xml:space="preserve"> KRS 158.4416</w:t>
      </w:r>
    </w:p>
  </w:footnote>
  <w:footnote w:id="58">
    <w:p w14:paraId="5D5D569B" w14:textId="0756675B" w:rsidR="002417E2" w:rsidRPr="00E7394E" w:rsidRDefault="002417E2">
      <w:pPr>
        <w:pStyle w:val="FootnoteText"/>
        <w:rPr>
          <w:rFonts w:ascii="Aptos" w:hAnsi="Aptos"/>
          <w:i w:val="0"/>
          <w:iCs w:val="0"/>
        </w:rPr>
      </w:pPr>
      <w:r w:rsidRPr="00E7394E">
        <w:rPr>
          <w:rStyle w:val="FootnoteReference"/>
          <w:rFonts w:ascii="Aptos" w:hAnsi="Aptos"/>
          <w:i w:val="0"/>
          <w:iCs w:val="0"/>
          <w:color w:val="073362"/>
        </w:rPr>
        <w:footnoteRef/>
      </w:r>
      <w:r w:rsidRPr="00E7394E">
        <w:rPr>
          <w:rFonts w:ascii="Aptos" w:hAnsi="Aptos"/>
          <w:i w:val="0"/>
          <w:iCs w:val="0"/>
          <w:color w:val="073362"/>
        </w:rPr>
        <w:t xml:space="preserve"> </w:t>
      </w:r>
      <w:r w:rsidRPr="00E7394E">
        <w:rPr>
          <w:rFonts w:ascii="Aptos" w:eastAsia="Arial Unicode MS" w:hAnsi="Aptos"/>
          <w:i w:val="0"/>
          <w:iCs w:val="0"/>
          <w:color w:val="073362"/>
          <w:sz w:val="22"/>
          <w:szCs w:val="22"/>
        </w:rPr>
        <w:t>KRS 431.600; 620.040</w:t>
      </w:r>
    </w:p>
  </w:footnote>
  <w:footnote w:id="59">
    <w:p w14:paraId="14BFA699" w14:textId="59C9214F" w:rsidR="00601994" w:rsidRPr="00E7394E" w:rsidRDefault="00601994">
      <w:pPr>
        <w:pStyle w:val="FootnoteText"/>
        <w:rPr>
          <w:rFonts w:ascii="Aptos" w:hAnsi="Aptos"/>
          <w:i w:val="0"/>
          <w:iCs w:val="0"/>
        </w:rPr>
      </w:pPr>
      <w:r w:rsidRPr="00E7394E">
        <w:rPr>
          <w:rStyle w:val="FootnoteReference"/>
          <w:rFonts w:ascii="Aptos" w:hAnsi="Aptos"/>
          <w:i w:val="0"/>
          <w:iCs w:val="0"/>
          <w:color w:val="073362"/>
        </w:rPr>
        <w:footnoteRef/>
      </w:r>
      <w:r w:rsidRPr="00E7394E">
        <w:rPr>
          <w:rFonts w:ascii="Aptos" w:hAnsi="Aptos"/>
          <w:i w:val="0"/>
          <w:iCs w:val="0"/>
          <w:color w:val="073362"/>
        </w:rPr>
        <w:t xml:space="preserve"> KRS 620.040(8)</w:t>
      </w:r>
      <w:r w:rsidR="00BA7448">
        <w:rPr>
          <w:rFonts w:ascii="Aptos" w:hAnsi="Aptos"/>
          <w:i w:val="0"/>
          <w:iCs w:val="0"/>
          <w:color w:val="073362"/>
        </w:rPr>
        <w:t>(f)</w:t>
      </w:r>
    </w:p>
  </w:footnote>
  <w:footnote w:id="60">
    <w:p w14:paraId="32BDC78E" w14:textId="162C2243" w:rsidR="00546427" w:rsidRPr="00BA7448" w:rsidRDefault="00546427">
      <w:pPr>
        <w:pStyle w:val="FootnoteText"/>
        <w:rPr>
          <w:rFonts w:ascii="Aptos" w:hAnsi="Aptos"/>
          <w:i w:val="0"/>
          <w:iCs w:val="0"/>
        </w:rPr>
      </w:pPr>
      <w:r w:rsidRPr="00E47747">
        <w:rPr>
          <w:rStyle w:val="FootnoteReference"/>
          <w:rFonts w:ascii="Aptos" w:hAnsi="Aptos"/>
          <w:i w:val="0"/>
          <w:color w:val="073362"/>
        </w:rPr>
        <w:footnoteRef/>
      </w:r>
      <w:r w:rsidRPr="00E47747">
        <w:rPr>
          <w:rFonts w:ascii="Aptos" w:hAnsi="Aptos"/>
          <w:i w:val="0"/>
          <w:color w:val="073362"/>
        </w:rPr>
        <w:t xml:space="preserve"> KRS 620.040(8)</w:t>
      </w:r>
      <w:r w:rsidR="00BA7448" w:rsidRPr="00E47747">
        <w:rPr>
          <w:rFonts w:ascii="Aptos" w:hAnsi="Aptos"/>
          <w:i w:val="0"/>
          <w:color w:val="073362"/>
        </w:rPr>
        <w:t>(e)</w:t>
      </w:r>
    </w:p>
  </w:footnote>
  <w:footnote w:id="61">
    <w:p w14:paraId="53AE22AB" w14:textId="199AB088" w:rsidR="008D6CB4" w:rsidRPr="00E7394E" w:rsidRDefault="008D6CB4">
      <w:pPr>
        <w:pStyle w:val="FootnoteText"/>
        <w:rPr>
          <w:rFonts w:ascii="Aptos" w:hAnsi="Aptos"/>
          <w:i w:val="0"/>
          <w:iCs w:val="0"/>
        </w:rPr>
      </w:pPr>
      <w:r w:rsidRPr="00E7394E">
        <w:rPr>
          <w:rStyle w:val="FootnoteReference"/>
          <w:rFonts w:ascii="Aptos" w:hAnsi="Aptos"/>
          <w:i w:val="0"/>
          <w:iCs w:val="0"/>
          <w:color w:val="073362"/>
        </w:rPr>
        <w:footnoteRef/>
      </w:r>
      <w:r w:rsidRPr="00E7394E">
        <w:rPr>
          <w:rFonts w:ascii="Aptos" w:hAnsi="Aptos"/>
          <w:i w:val="0"/>
          <w:iCs w:val="0"/>
          <w:color w:val="073362"/>
        </w:rPr>
        <w:t xml:space="preserve"> KRS 620.040(</w:t>
      </w:r>
      <w:r w:rsidR="00BA7448">
        <w:rPr>
          <w:rFonts w:ascii="Aptos" w:hAnsi="Aptos"/>
          <w:i w:val="0"/>
          <w:iCs w:val="0"/>
          <w:color w:val="073362"/>
        </w:rPr>
        <w:t>8</w:t>
      </w:r>
      <w:r w:rsidRPr="00E7394E">
        <w:rPr>
          <w:rFonts w:ascii="Aptos" w:hAnsi="Aptos"/>
          <w:i w:val="0"/>
          <w:iCs w:val="0"/>
          <w:color w:val="073362"/>
        </w:rPr>
        <w:t>)(f)</w:t>
      </w:r>
    </w:p>
  </w:footnote>
  <w:footnote w:id="62">
    <w:p w14:paraId="7603770D" w14:textId="6DEABA82" w:rsidR="00A90BB4" w:rsidRPr="00181FCC" w:rsidRDefault="00A90BB4">
      <w:pPr>
        <w:pStyle w:val="FootnoteText"/>
        <w:rPr>
          <w:rFonts w:ascii="Aptos" w:hAnsi="Aptos"/>
          <w:i w:val="0"/>
          <w:iCs w:val="0"/>
        </w:rPr>
      </w:pPr>
      <w:r w:rsidRPr="00181FCC">
        <w:rPr>
          <w:rStyle w:val="FootnoteReference"/>
          <w:rFonts w:ascii="Aptos" w:hAnsi="Aptos"/>
          <w:i w:val="0"/>
          <w:iCs w:val="0"/>
        </w:rPr>
        <w:footnoteRef/>
      </w:r>
      <w:r w:rsidRPr="00181FCC">
        <w:rPr>
          <w:rFonts w:ascii="Aptos" w:hAnsi="Aptos"/>
          <w:i w:val="0"/>
          <w:iCs w:val="0"/>
        </w:rPr>
        <w:t xml:space="preserve"> KRS 620.050(7)</w:t>
      </w:r>
    </w:p>
  </w:footnote>
  <w:footnote w:id="63">
    <w:p w14:paraId="1EE78C29" w14:textId="77EB46F1" w:rsidR="008B2DFC" w:rsidRPr="00181FCC" w:rsidRDefault="00097C52">
      <w:pPr>
        <w:pStyle w:val="FootnoteText"/>
        <w:rPr>
          <w:rFonts w:ascii="Aptos" w:hAnsi="Aptos"/>
          <w:i w:val="0"/>
          <w:iCs w:val="0"/>
        </w:rPr>
      </w:pPr>
      <w:r w:rsidRPr="00181FCC">
        <w:rPr>
          <w:rStyle w:val="FootnoteReference"/>
          <w:rFonts w:ascii="Aptos" w:hAnsi="Aptos"/>
          <w:i w:val="0"/>
          <w:iCs w:val="0"/>
        </w:rPr>
        <w:footnoteRef/>
      </w:r>
      <w:r w:rsidRPr="00181FCC">
        <w:rPr>
          <w:rFonts w:ascii="Aptos" w:hAnsi="Aptos"/>
          <w:i w:val="0"/>
          <w:iCs w:val="0"/>
        </w:rPr>
        <w:t xml:space="preserve"> KRS 620.050(8)</w:t>
      </w:r>
    </w:p>
  </w:footnote>
  <w:footnote w:id="64">
    <w:p w14:paraId="2AC12801" w14:textId="44EB058E" w:rsidR="00CE1021" w:rsidRPr="00181FCC" w:rsidRDefault="00CE1021">
      <w:pPr>
        <w:pStyle w:val="FootnoteText"/>
        <w:rPr>
          <w:rFonts w:ascii="Aptos" w:hAnsi="Aptos"/>
          <w:i w:val="0"/>
          <w:iCs w:val="0"/>
        </w:rPr>
      </w:pPr>
      <w:r w:rsidRPr="00181FCC">
        <w:rPr>
          <w:rStyle w:val="FootnoteReference"/>
          <w:rFonts w:ascii="Aptos" w:hAnsi="Aptos"/>
          <w:i w:val="0"/>
          <w:iCs w:val="0"/>
        </w:rPr>
        <w:footnoteRef/>
      </w:r>
      <w:r w:rsidR="003464A5">
        <w:rPr>
          <w:rFonts w:ascii="Aptos" w:hAnsi="Aptos"/>
          <w:i w:val="0"/>
          <w:iCs w:val="0"/>
        </w:rPr>
        <w:t xml:space="preserve"> KRS 620.040(8)</w:t>
      </w:r>
    </w:p>
  </w:footnote>
  <w:footnote w:id="65">
    <w:p w14:paraId="5A919D19" w14:textId="0EFB4F86" w:rsidR="00097C52" w:rsidRDefault="00097C52">
      <w:pPr>
        <w:pStyle w:val="FootnoteText"/>
      </w:pPr>
      <w:r w:rsidRPr="00181FCC">
        <w:rPr>
          <w:rStyle w:val="FootnoteReference"/>
          <w:rFonts w:ascii="Aptos" w:hAnsi="Aptos"/>
          <w:i w:val="0"/>
          <w:iCs w:val="0"/>
        </w:rPr>
        <w:footnoteRef/>
      </w:r>
      <w:r w:rsidRPr="00181FCC">
        <w:rPr>
          <w:rFonts w:ascii="Aptos" w:hAnsi="Aptos"/>
          <w:i w:val="0"/>
          <w:iCs w:val="0"/>
        </w:rPr>
        <w:t xml:space="preserve"> KRS 620.050(9</w:t>
      </w:r>
      <w:r w:rsidRPr="00181FCC">
        <w:rPr>
          <w:rFonts w:ascii="Aptos" w:hAnsi="Aptos"/>
        </w:rPr>
        <w:t>)</w:t>
      </w:r>
    </w:p>
  </w:footnote>
  <w:footnote w:id="66">
    <w:p w14:paraId="58585491" w14:textId="2C564DFA" w:rsidR="004E65FE" w:rsidRPr="00E7394E" w:rsidRDefault="004E65FE">
      <w:pPr>
        <w:pStyle w:val="FootnoteText"/>
        <w:rPr>
          <w:rFonts w:ascii="Aptos" w:hAnsi="Aptos"/>
          <w:i w:val="0"/>
          <w:iCs w:val="0"/>
        </w:rPr>
      </w:pPr>
      <w:r w:rsidRPr="00E7394E">
        <w:rPr>
          <w:rStyle w:val="FootnoteReference"/>
          <w:rFonts w:ascii="Aptos" w:hAnsi="Aptos"/>
          <w:i w:val="0"/>
          <w:iCs w:val="0"/>
          <w:color w:val="073362"/>
        </w:rPr>
        <w:footnoteRef/>
      </w:r>
      <w:r w:rsidRPr="00E7394E">
        <w:rPr>
          <w:rFonts w:ascii="Aptos" w:hAnsi="Aptos"/>
          <w:i w:val="0"/>
          <w:iCs w:val="0"/>
          <w:color w:val="073362"/>
        </w:rPr>
        <w:t xml:space="preserve"> KRS 160.720; </w:t>
      </w:r>
      <w:r w:rsidR="00016F43" w:rsidRPr="00E7394E">
        <w:rPr>
          <w:rFonts w:ascii="Aptos" w:hAnsi="Aptos"/>
          <w:i w:val="0"/>
          <w:iCs w:val="0"/>
          <w:color w:val="073362"/>
        </w:rPr>
        <w:t>20 U.S.C. 1232g – Family educational and privacy rights</w:t>
      </w:r>
    </w:p>
  </w:footnote>
  <w:footnote w:id="67">
    <w:p w14:paraId="1A36333F" w14:textId="1EEA65CB" w:rsidR="00EC7AD1" w:rsidRPr="00E7394E" w:rsidRDefault="00EC7AD1">
      <w:pPr>
        <w:pStyle w:val="FootnoteText"/>
        <w:rPr>
          <w:rFonts w:ascii="Aptos" w:hAnsi="Aptos"/>
          <w:i w:val="0"/>
          <w:iCs w:val="0"/>
        </w:rPr>
      </w:pPr>
      <w:r w:rsidRPr="00E7394E">
        <w:rPr>
          <w:rStyle w:val="FootnoteReference"/>
          <w:rFonts w:ascii="Aptos" w:hAnsi="Aptos"/>
          <w:i w:val="0"/>
          <w:iCs w:val="0"/>
          <w:color w:val="073362"/>
        </w:rPr>
        <w:footnoteRef/>
      </w:r>
      <w:r w:rsidRPr="00E7394E">
        <w:rPr>
          <w:rFonts w:ascii="Aptos" w:hAnsi="Aptos"/>
          <w:i w:val="0"/>
          <w:iCs w:val="0"/>
          <w:color w:val="073362"/>
        </w:rPr>
        <w:t xml:space="preserve"> KRS 620.040(8)(c)</w:t>
      </w:r>
    </w:p>
  </w:footnote>
  <w:footnote w:id="68">
    <w:p w14:paraId="7C38FB26" w14:textId="7DB3D24B" w:rsidR="009F6F0B" w:rsidRPr="00F95E91" w:rsidRDefault="009F6F0B">
      <w:pPr>
        <w:pStyle w:val="FootnoteText"/>
        <w:rPr>
          <w:rFonts w:ascii="Aptos" w:hAnsi="Aptos"/>
          <w:i w:val="0"/>
        </w:rPr>
      </w:pPr>
      <w:r w:rsidRPr="00F95E91">
        <w:rPr>
          <w:rStyle w:val="FootnoteReference"/>
          <w:rFonts w:ascii="Aptos" w:hAnsi="Aptos"/>
          <w:i w:val="0"/>
          <w:color w:val="073362"/>
        </w:rPr>
        <w:footnoteRef/>
      </w:r>
      <w:r w:rsidRPr="00F95E91">
        <w:rPr>
          <w:rFonts w:ascii="Aptos" w:hAnsi="Aptos"/>
          <w:i w:val="0"/>
          <w:color w:val="073362"/>
        </w:rPr>
        <w:t xml:space="preserve"> KRS 620.040</w:t>
      </w:r>
      <w:r w:rsidR="00245AB4" w:rsidRPr="00F95E91">
        <w:rPr>
          <w:rFonts w:ascii="Aptos" w:hAnsi="Aptos"/>
          <w:i w:val="0"/>
          <w:color w:val="073362"/>
        </w:rPr>
        <w:t>(8)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C431E" w14:textId="54A1BE24" w:rsidR="00B15AFE" w:rsidRDefault="00981196">
    <w:pPr>
      <w:pStyle w:val="Header"/>
    </w:pPr>
    <w:r>
      <w:rPr>
        <w:noProof/>
      </w:rPr>
      <mc:AlternateContent>
        <mc:Choice Requires="wps">
          <w:drawing>
            <wp:anchor distT="0" distB="0" distL="114300" distR="114300" simplePos="0" relativeHeight="251658242" behindDoc="1" locked="0" layoutInCell="0" allowOverlap="1" wp14:anchorId="6D4EA109" wp14:editId="4B2863BA">
              <wp:simplePos x="0" y="0"/>
              <wp:positionH relativeFrom="margin">
                <wp:align>center</wp:align>
              </wp:positionH>
              <wp:positionV relativeFrom="margin">
                <wp:align>center</wp:align>
              </wp:positionV>
              <wp:extent cx="5982970" cy="2392680"/>
              <wp:effectExtent l="0" t="0" r="0" b="0"/>
              <wp:wrapNone/>
              <wp:docPr id="1857056235" name="PowerPlusWaterMarkObject705313082"/>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5982970" cy="23926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01DD670" w14:textId="77777777" w:rsidR="00981196" w:rsidRDefault="00981196" w:rsidP="00981196">
                          <w:pPr>
                            <w:jc w:val="center"/>
                            <w:rPr>
                              <w:rFonts w:ascii="Aptos" w:hAnsi="Aptos"/>
                              <w:color w:val="C0C0C0"/>
                              <w:sz w:val="72"/>
                              <w:szCs w:val="72"/>
                            </w:rPr>
                          </w:pPr>
                          <w:r>
                            <w:rPr>
                              <w:rFonts w:ascii="Aptos" w:hAnsi="Aptos"/>
                              <w:color w:val="C0C0C0"/>
                              <w:sz w:val="72"/>
                              <w:szCs w:val="72"/>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6D4EA109" id="_x0000_t202" coordsize="21600,21600" o:spt="202" path="m,l,21600r21600,l21600,xe">
              <v:stroke joinstyle="miter"/>
              <v:path gradientshapeok="t" o:connecttype="rect"/>
            </v:shapetype>
            <v:shape id="PowerPlusWaterMarkObject705313082" o:spid="_x0000_s1032" type="#_x0000_t202" style="position:absolute;margin-left:0;margin-top:0;width:471.1pt;height:188.4pt;rotation:-45;z-index:-25165823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" o:allowincell="f" filled="f" stroked="f">
              <v:stroke joinstyle="round"/>
              <o:lock v:ext="edit" rotation="t" aspectratio="t" verticies="t" adjusthandles="t" grouping="t" shapetype="t"/>
              <v:textbox>
                <w:txbxContent>
                  <w:p w14:paraId="201DD670" w14:textId="77777777" w:rsidR="00981196" w:rsidRDefault="00981196" w:rsidP="00981196">
                    <w:pPr>
                      <w:jc w:val="center"/>
                      <w:rPr>
                        <w:rFonts w:ascii="Aptos" w:hAnsi="Aptos"/>
                        <w:color w:val="C0C0C0"/>
                        <w:sz w:val="72"/>
                        <w:szCs w:val="72"/>
                      </w:rPr>
                    </w:pPr>
                    <w:r>
                      <w:rPr>
                        <w:rFonts w:ascii="Aptos" w:hAnsi="Aptos"/>
                        <w:color w:val="C0C0C0"/>
                        <w:sz w:val="72"/>
                        <w:szCs w:val="72"/>
                      </w:rPr>
                      <w:t>DRAFT</w:t>
                    </w:r>
                  </w:p>
                </w:txbxContent>
              </v:textbox>
              <w10:wrap anchorx="margin" anchory="margin"/>
            </v:shape>
          </w:pict>
        </mc:Fallback>
      </mc:AlternateContent>
    </w:r>
    <w:r w:rsidR="00825B94">
      <w:rPr>
        <w:noProof/>
      </w:rPr>
      <mc:AlternateContent>
        <mc:Choice Requires="wps">
          <w:drawing>
            <wp:anchor distT="0" distB="0" distL="114300" distR="114300" simplePos="0" relativeHeight="251658240" behindDoc="1" locked="0" layoutInCell="0" allowOverlap="1" wp14:anchorId="1AEF8DC4" wp14:editId="4721035D">
              <wp:simplePos x="0" y="0"/>
              <wp:positionH relativeFrom="margin">
                <wp:align>center</wp:align>
              </wp:positionH>
              <wp:positionV relativeFrom="margin">
                <wp:align>center</wp:align>
              </wp:positionV>
              <wp:extent cx="6285230" cy="2094865"/>
              <wp:effectExtent l="0" t="0" r="0" b="0"/>
              <wp:wrapNone/>
              <wp:docPr id="390423484" name="WordArt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rot="18900000">
                        <a:off x="0" y="0"/>
                        <a:ext cx="6285230" cy="2094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4CBCF1" w14:textId="77777777" w:rsidR="00B15AFE" w:rsidRDefault="00120527">
                          <w:pPr>
                            <w:jc w:val="center"/>
                            <w:rPr>
                              <w:rFonts w:ascii="Candara" w:hAnsi="Candara"/>
                              <w:color w:val="C0C0C0"/>
                              <w:sz w:val="16"/>
                              <w:szCs w:val="16"/>
                            </w:rPr>
                          </w:pPr>
                          <w:r>
                            <w:rPr>
                              <w:rFonts w:ascii="Candara" w:hAnsi="Candara"/>
                              <w:color w:val="C0C0C0"/>
                              <w:sz w:val="16"/>
                              <w:szCs w:val="16"/>
                            </w:rPr>
                            <w:t>DRAFT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F8DC4" id="WordArt 11" o:spid="_x0000_s1033" type="#_x0000_t202" style="position:absolute;margin-left:0;margin-top:0;width:494.9pt;height:164.9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" o:allowincell="f" filled="f" stroked="f">
              <o:lock v:ext="edit" aspectratio="t" verticies="t" text="t" shapetype="t"/>
              <v:textbox>
                <w:txbxContent>
                  <w:p w14:paraId="674CBCF1" w14:textId="77777777" w:rsidR="00B15AFE" w:rsidRDefault="00120527">
                    <w:pPr>
                      <w:jc w:val="center"/>
                      <w:rPr>
                        <w:rFonts w:ascii="Candara" w:hAnsi="Candara"/>
                        <w:color w:val="C0C0C0"/>
                        <w:sz w:val="16"/>
                        <w:szCs w:val="16"/>
                      </w:rPr>
                    </w:pPr>
                    <w:r>
                      <w:rPr>
                        <w:rFonts w:ascii="Candara" w:hAnsi="Candara"/>
                        <w:color w:val="C0C0C0"/>
                        <w:sz w:val="16"/>
                        <w:szCs w:val="16"/>
                      </w:rPr>
                      <w:t>DRAFT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8F829" w14:textId="4C0C5419" w:rsidR="00E65B63" w:rsidRDefault="00E65B6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2EF0C6" w14:textId="2EEE93BA" w:rsidR="00E65B63" w:rsidRDefault="00981196">
    <w:pPr>
      <w:pStyle w:val="Header"/>
    </w:pPr>
    <w:r>
      <w:rPr>
        <w:noProof/>
      </w:rPr>
      <mc:AlternateContent>
        <mc:Choice Requires="wps">
          <w:drawing>
            <wp:anchor distT="0" distB="0" distL="114300" distR="114300" simplePos="0" relativeHeight="251658241" behindDoc="1" locked="0" layoutInCell="0" allowOverlap="1" wp14:anchorId="05DF3A49" wp14:editId="78D99B5F">
              <wp:simplePos x="0" y="0"/>
              <wp:positionH relativeFrom="margin">
                <wp:align>center</wp:align>
              </wp:positionH>
              <wp:positionV relativeFrom="margin">
                <wp:align>center</wp:align>
              </wp:positionV>
              <wp:extent cx="5982970" cy="2392680"/>
              <wp:effectExtent l="0" t="0" r="0" b="0"/>
              <wp:wrapNone/>
              <wp:docPr id="61727154" name="PowerPlusWaterMarkObject705313081"/>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5982970" cy="23926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68101E7" w14:textId="77777777" w:rsidR="00981196" w:rsidRDefault="00981196" w:rsidP="00981196">
                          <w:pPr>
                            <w:jc w:val="center"/>
                            <w:rPr>
                              <w:rFonts w:ascii="Aptos" w:hAnsi="Aptos"/>
                              <w:color w:val="C0C0C0"/>
                              <w:sz w:val="72"/>
                              <w:szCs w:val="72"/>
                            </w:rPr>
                          </w:pPr>
                          <w:r>
                            <w:rPr>
                              <w:rFonts w:ascii="Aptos" w:hAnsi="Aptos"/>
                              <w:color w:val="C0C0C0"/>
                              <w:sz w:val="72"/>
                              <w:szCs w:val="72"/>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05DF3A49" id="_x0000_t202" coordsize="21600,21600" o:spt="202" path="m,l,21600r21600,l21600,xe">
              <v:stroke joinstyle="miter"/>
              <v:path gradientshapeok="t" o:connecttype="rect"/>
            </v:shapetype>
            <v:shape id="PowerPlusWaterMarkObject705313081" o:spid="_x0000_s1034" type="#_x0000_t202" style="position:absolute;margin-left:0;margin-top:0;width:471.1pt;height:188.4pt;rotation:-45;z-index:-25165823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" o:allowincell="f" filled="f" stroked="f">
              <v:stroke joinstyle="round"/>
              <o:lock v:ext="edit" rotation="t" aspectratio="t" verticies="t" adjusthandles="t" grouping="t" shapetype="t"/>
              <v:textbox>
                <w:txbxContent>
                  <w:p w14:paraId="268101E7" w14:textId="77777777" w:rsidR="00981196" w:rsidRDefault="00981196" w:rsidP="00981196">
                    <w:pPr>
                      <w:jc w:val="center"/>
                      <w:rPr>
                        <w:rFonts w:ascii="Aptos" w:hAnsi="Aptos"/>
                        <w:color w:val="C0C0C0"/>
                        <w:sz w:val="72"/>
                        <w:szCs w:val="72"/>
                      </w:rPr>
                    </w:pPr>
                    <w:r>
                      <w:rPr>
                        <w:rFonts w:ascii="Aptos" w:hAnsi="Aptos"/>
                        <w:color w:val="C0C0C0"/>
                        <w:sz w:val="72"/>
                        <w:szCs w:val="72"/>
                      </w:rPr>
                      <w:t>DRAFT</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2C16B0"/>
    <w:multiLevelType w:val="hybridMultilevel"/>
    <w:tmpl w:val="63B6B662"/>
    <w:lvl w:ilvl="0" w:tplc="F69081C4">
      <w:start w:val="1"/>
      <w:numFmt w:val="bullet"/>
      <w:lvlText w:val=""/>
      <w:lvlJc w:val="left"/>
      <w:pPr>
        <w:ind w:left="720" w:firstLine="0"/>
      </w:pPr>
      <w:rPr>
        <w:rFonts w:ascii="Symbol" w:hAnsi="Symbol" w:hint="default"/>
      </w:rPr>
    </w:lvl>
    <w:lvl w:ilvl="1" w:tplc="FFFFFFFF" w:tentative="1">
      <w:start w:val="1"/>
      <w:numFmt w:val="bullet"/>
      <w:lvlText w:val="o"/>
      <w:lvlJc w:val="left"/>
      <w:pPr>
        <w:ind w:left="1944" w:hanging="360"/>
      </w:pPr>
      <w:rPr>
        <w:rFonts w:ascii="Courier New" w:hAnsi="Courier New" w:cs="Courier New" w:hint="default"/>
      </w:rPr>
    </w:lvl>
    <w:lvl w:ilvl="2" w:tplc="FFFFFFFF" w:tentative="1">
      <w:start w:val="1"/>
      <w:numFmt w:val="bullet"/>
      <w:lvlText w:val=""/>
      <w:lvlJc w:val="left"/>
      <w:pPr>
        <w:ind w:left="2664" w:hanging="360"/>
      </w:pPr>
      <w:rPr>
        <w:rFonts w:ascii="Wingdings" w:hAnsi="Wingdings" w:hint="default"/>
      </w:rPr>
    </w:lvl>
    <w:lvl w:ilvl="3" w:tplc="FFFFFFFF" w:tentative="1">
      <w:start w:val="1"/>
      <w:numFmt w:val="bullet"/>
      <w:lvlText w:val=""/>
      <w:lvlJc w:val="left"/>
      <w:pPr>
        <w:ind w:left="3384" w:hanging="360"/>
      </w:pPr>
      <w:rPr>
        <w:rFonts w:ascii="Symbol" w:hAnsi="Symbol" w:hint="default"/>
      </w:rPr>
    </w:lvl>
    <w:lvl w:ilvl="4" w:tplc="FFFFFFFF" w:tentative="1">
      <w:start w:val="1"/>
      <w:numFmt w:val="bullet"/>
      <w:lvlText w:val="o"/>
      <w:lvlJc w:val="left"/>
      <w:pPr>
        <w:ind w:left="4104" w:hanging="360"/>
      </w:pPr>
      <w:rPr>
        <w:rFonts w:ascii="Courier New" w:hAnsi="Courier New" w:cs="Courier New" w:hint="default"/>
      </w:rPr>
    </w:lvl>
    <w:lvl w:ilvl="5" w:tplc="FFFFFFFF" w:tentative="1">
      <w:start w:val="1"/>
      <w:numFmt w:val="bullet"/>
      <w:lvlText w:val=""/>
      <w:lvlJc w:val="left"/>
      <w:pPr>
        <w:ind w:left="4824" w:hanging="360"/>
      </w:pPr>
      <w:rPr>
        <w:rFonts w:ascii="Wingdings" w:hAnsi="Wingdings" w:hint="default"/>
      </w:rPr>
    </w:lvl>
    <w:lvl w:ilvl="6" w:tplc="FFFFFFFF" w:tentative="1">
      <w:start w:val="1"/>
      <w:numFmt w:val="bullet"/>
      <w:lvlText w:val=""/>
      <w:lvlJc w:val="left"/>
      <w:pPr>
        <w:ind w:left="5544" w:hanging="360"/>
      </w:pPr>
      <w:rPr>
        <w:rFonts w:ascii="Symbol" w:hAnsi="Symbol" w:hint="default"/>
      </w:rPr>
    </w:lvl>
    <w:lvl w:ilvl="7" w:tplc="FFFFFFFF" w:tentative="1">
      <w:start w:val="1"/>
      <w:numFmt w:val="bullet"/>
      <w:lvlText w:val="o"/>
      <w:lvlJc w:val="left"/>
      <w:pPr>
        <w:ind w:left="6264" w:hanging="360"/>
      </w:pPr>
      <w:rPr>
        <w:rFonts w:ascii="Courier New" w:hAnsi="Courier New" w:cs="Courier New" w:hint="default"/>
      </w:rPr>
    </w:lvl>
    <w:lvl w:ilvl="8" w:tplc="FFFFFFFF" w:tentative="1">
      <w:start w:val="1"/>
      <w:numFmt w:val="bullet"/>
      <w:lvlText w:val=""/>
      <w:lvlJc w:val="left"/>
      <w:pPr>
        <w:ind w:left="6984" w:hanging="360"/>
      </w:pPr>
      <w:rPr>
        <w:rFonts w:ascii="Wingdings" w:hAnsi="Wingdings" w:hint="default"/>
      </w:rPr>
    </w:lvl>
  </w:abstractNum>
  <w:abstractNum w:abstractNumId="1" w15:restartNumberingAfterBreak="0">
    <w:nsid w:val="11297783"/>
    <w:multiLevelType w:val="hybridMultilevel"/>
    <w:tmpl w:val="7248B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621965"/>
    <w:multiLevelType w:val="hybridMultilevel"/>
    <w:tmpl w:val="C5225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E91167"/>
    <w:multiLevelType w:val="hybridMultilevel"/>
    <w:tmpl w:val="86D87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1A6963"/>
    <w:multiLevelType w:val="hybridMultilevel"/>
    <w:tmpl w:val="8FFE8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A6551A"/>
    <w:multiLevelType w:val="hybridMultilevel"/>
    <w:tmpl w:val="0194E698"/>
    <w:lvl w:ilvl="0" w:tplc="8D5EBAC0">
      <w:start w:val="1"/>
      <w:numFmt w:val="bullet"/>
      <w:lvlText w:val=""/>
      <w:lvlJc w:val="left"/>
      <w:pPr>
        <w:ind w:left="432" w:hanging="72"/>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BBF2B04"/>
    <w:multiLevelType w:val="hybridMultilevel"/>
    <w:tmpl w:val="073025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835E4F"/>
    <w:multiLevelType w:val="hybridMultilevel"/>
    <w:tmpl w:val="9BD0FE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E51EB"/>
    <w:multiLevelType w:val="hybridMultilevel"/>
    <w:tmpl w:val="7348F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401856"/>
    <w:multiLevelType w:val="hybridMultilevel"/>
    <w:tmpl w:val="0550177E"/>
    <w:lvl w:ilvl="0" w:tplc="F356F1D6">
      <w:start w:val="1"/>
      <w:numFmt w:val="bullet"/>
      <w:lvlText w:val=""/>
      <w:lvlJc w:val="left"/>
      <w:pPr>
        <w:ind w:left="288" w:firstLine="72"/>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4063F5E"/>
    <w:multiLevelType w:val="hybridMultilevel"/>
    <w:tmpl w:val="61EC0158"/>
    <w:lvl w:ilvl="0" w:tplc="8D5EBAC0">
      <w:start w:val="1"/>
      <w:numFmt w:val="bullet"/>
      <w:lvlText w:val=""/>
      <w:lvlJc w:val="left"/>
      <w:pPr>
        <w:ind w:left="432" w:hanging="72"/>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4014D8"/>
    <w:multiLevelType w:val="hybridMultilevel"/>
    <w:tmpl w:val="38EAD22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266A680F"/>
    <w:multiLevelType w:val="multilevel"/>
    <w:tmpl w:val="63B6B662"/>
    <w:styleLink w:val="CurrentList2"/>
    <w:lvl w:ilvl="0">
      <w:start w:val="1"/>
      <w:numFmt w:val="bullet"/>
      <w:lvlText w:val=""/>
      <w:lvlJc w:val="left"/>
      <w:pPr>
        <w:ind w:left="720" w:firstLine="0"/>
      </w:pPr>
      <w:rPr>
        <w:rFonts w:ascii="Symbol" w:hAnsi="Symbol" w:hint="default"/>
      </w:rPr>
    </w:lvl>
    <w:lvl w:ilvl="1">
      <w:start w:val="1"/>
      <w:numFmt w:val="bullet"/>
      <w:lvlText w:val="o"/>
      <w:lvlJc w:val="left"/>
      <w:pPr>
        <w:ind w:left="1944" w:hanging="360"/>
      </w:pPr>
      <w:rPr>
        <w:rFonts w:ascii="Courier New" w:hAnsi="Courier New" w:cs="Courier New" w:hint="default"/>
      </w:rPr>
    </w:lvl>
    <w:lvl w:ilvl="2">
      <w:start w:val="1"/>
      <w:numFmt w:val="bullet"/>
      <w:lvlText w:val=""/>
      <w:lvlJc w:val="left"/>
      <w:pPr>
        <w:ind w:left="2664" w:hanging="360"/>
      </w:pPr>
      <w:rPr>
        <w:rFonts w:ascii="Wingdings" w:hAnsi="Wingdings" w:hint="default"/>
      </w:rPr>
    </w:lvl>
    <w:lvl w:ilvl="3">
      <w:start w:val="1"/>
      <w:numFmt w:val="bullet"/>
      <w:lvlText w:val=""/>
      <w:lvlJc w:val="left"/>
      <w:pPr>
        <w:ind w:left="3384" w:hanging="360"/>
      </w:pPr>
      <w:rPr>
        <w:rFonts w:ascii="Symbol" w:hAnsi="Symbol" w:hint="default"/>
      </w:rPr>
    </w:lvl>
    <w:lvl w:ilvl="4">
      <w:start w:val="1"/>
      <w:numFmt w:val="bullet"/>
      <w:lvlText w:val="o"/>
      <w:lvlJc w:val="left"/>
      <w:pPr>
        <w:ind w:left="4104" w:hanging="360"/>
      </w:pPr>
      <w:rPr>
        <w:rFonts w:ascii="Courier New" w:hAnsi="Courier New" w:cs="Courier New" w:hint="default"/>
      </w:rPr>
    </w:lvl>
    <w:lvl w:ilvl="5">
      <w:start w:val="1"/>
      <w:numFmt w:val="bullet"/>
      <w:lvlText w:val=""/>
      <w:lvlJc w:val="left"/>
      <w:pPr>
        <w:ind w:left="4824" w:hanging="360"/>
      </w:pPr>
      <w:rPr>
        <w:rFonts w:ascii="Wingdings" w:hAnsi="Wingdings" w:hint="default"/>
      </w:rPr>
    </w:lvl>
    <w:lvl w:ilvl="6">
      <w:start w:val="1"/>
      <w:numFmt w:val="bullet"/>
      <w:lvlText w:val=""/>
      <w:lvlJc w:val="left"/>
      <w:pPr>
        <w:ind w:left="5544" w:hanging="360"/>
      </w:pPr>
      <w:rPr>
        <w:rFonts w:ascii="Symbol" w:hAnsi="Symbol" w:hint="default"/>
      </w:rPr>
    </w:lvl>
    <w:lvl w:ilvl="7">
      <w:start w:val="1"/>
      <w:numFmt w:val="bullet"/>
      <w:lvlText w:val="o"/>
      <w:lvlJc w:val="left"/>
      <w:pPr>
        <w:ind w:left="6264" w:hanging="360"/>
      </w:pPr>
      <w:rPr>
        <w:rFonts w:ascii="Courier New" w:hAnsi="Courier New" w:cs="Courier New" w:hint="default"/>
      </w:rPr>
    </w:lvl>
    <w:lvl w:ilvl="8">
      <w:start w:val="1"/>
      <w:numFmt w:val="bullet"/>
      <w:lvlText w:val=""/>
      <w:lvlJc w:val="left"/>
      <w:pPr>
        <w:ind w:left="6984" w:hanging="360"/>
      </w:pPr>
      <w:rPr>
        <w:rFonts w:ascii="Wingdings" w:hAnsi="Wingdings" w:hint="default"/>
      </w:rPr>
    </w:lvl>
  </w:abstractNum>
  <w:abstractNum w:abstractNumId="13" w15:restartNumberingAfterBreak="0">
    <w:nsid w:val="26D442D6"/>
    <w:multiLevelType w:val="hybridMultilevel"/>
    <w:tmpl w:val="A2C01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EE22D1"/>
    <w:multiLevelType w:val="hybridMultilevel"/>
    <w:tmpl w:val="DD7A1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9F1606"/>
    <w:multiLevelType w:val="hybridMultilevel"/>
    <w:tmpl w:val="33DCC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2D567A"/>
    <w:multiLevelType w:val="multilevel"/>
    <w:tmpl w:val="88048F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BCC7945"/>
    <w:multiLevelType w:val="hybridMultilevel"/>
    <w:tmpl w:val="1AE426E4"/>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18" w15:restartNumberingAfterBreak="0">
    <w:nsid w:val="2D1363BA"/>
    <w:multiLevelType w:val="multilevel"/>
    <w:tmpl w:val="3704FE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E813E99"/>
    <w:multiLevelType w:val="hybridMultilevel"/>
    <w:tmpl w:val="78EEB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1571FE7"/>
    <w:multiLevelType w:val="hybridMultilevel"/>
    <w:tmpl w:val="44944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3E17478"/>
    <w:multiLevelType w:val="multilevel"/>
    <w:tmpl w:val="38EAD220"/>
    <w:styleLink w:val="CurrentList4"/>
    <w:lvl w:ilvl="0">
      <w:start w:val="1"/>
      <w:numFmt w:val="bullet"/>
      <w:lvlText w:val=""/>
      <w:lvlJc w:val="left"/>
      <w:pPr>
        <w:ind w:left="72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2" w15:restartNumberingAfterBreak="0">
    <w:nsid w:val="34764626"/>
    <w:multiLevelType w:val="hybridMultilevel"/>
    <w:tmpl w:val="0F601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5FA7694"/>
    <w:multiLevelType w:val="multilevel"/>
    <w:tmpl w:val="727C6B26"/>
    <w:styleLink w:val="CurrentList3"/>
    <w:lvl w:ilvl="0">
      <w:start w:val="1"/>
      <w:numFmt w:val="bullet"/>
      <w:lvlText w:val=""/>
      <w:lvlJc w:val="left"/>
      <w:pPr>
        <w:ind w:left="0" w:firstLine="72"/>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4" w15:restartNumberingAfterBreak="0">
    <w:nsid w:val="384031DE"/>
    <w:multiLevelType w:val="hybridMultilevel"/>
    <w:tmpl w:val="858E3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DFE7D29"/>
    <w:multiLevelType w:val="multilevel"/>
    <w:tmpl w:val="B3C4D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FC7638D"/>
    <w:multiLevelType w:val="hybridMultilevel"/>
    <w:tmpl w:val="A26440AE"/>
    <w:lvl w:ilvl="0" w:tplc="47EA72A8">
      <w:start w:val="1"/>
      <w:numFmt w:val="bullet"/>
      <w:lvlText w:val=""/>
      <w:lvlJc w:val="left"/>
      <w:pPr>
        <w:ind w:left="144" w:firstLine="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402B6857"/>
    <w:multiLevelType w:val="hybridMultilevel"/>
    <w:tmpl w:val="B5CCC068"/>
    <w:lvl w:ilvl="0" w:tplc="04090001">
      <w:start w:val="1"/>
      <w:numFmt w:val="bullet"/>
      <w:lvlText w:val=""/>
      <w:lvlJc w:val="left"/>
      <w:pPr>
        <w:ind w:left="720" w:hanging="360"/>
      </w:pPr>
      <w:rPr>
        <w:rFonts w:ascii="Symbol" w:hAnsi="Symbol" w:hint="default"/>
      </w:rPr>
    </w:lvl>
    <w:lvl w:ilvl="1" w:tplc="F6E8BAB8">
      <w:numFmt w:val="bullet"/>
      <w:lvlText w:val="·"/>
      <w:lvlJc w:val="left"/>
      <w:pPr>
        <w:ind w:left="1800" w:hanging="720"/>
      </w:pPr>
      <w:rPr>
        <w:rFonts w:ascii="Century Gothic" w:eastAsiaTheme="minorEastAsia" w:hAnsi="Century Gothic"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099696E"/>
    <w:multiLevelType w:val="hybridMultilevel"/>
    <w:tmpl w:val="B7AA6270"/>
    <w:lvl w:ilvl="0" w:tplc="8D5EBAC0">
      <w:start w:val="1"/>
      <w:numFmt w:val="bullet"/>
      <w:lvlText w:val=""/>
      <w:lvlJc w:val="left"/>
      <w:pPr>
        <w:ind w:left="432" w:hanging="72"/>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16F0DB3"/>
    <w:multiLevelType w:val="hybridMultilevel"/>
    <w:tmpl w:val="5F302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9A921E5"/>
    <w:multiLevelType w:val="hybridMultilevel"/>
    <w:tmpl w:val="E790F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E235800"/>
    <w:multiLevelType w:val="hybridMultilevel"/>
    <w:tmpl w:val="8A8C9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C003114"/>
    <w:multiLevelType w:val="hybridMultilevel"/>
    <w:tmpl w:val="0E9E419A"/>
    <w:lvl w:ilvl="0" w:tplc="8D5EBAC0">
      <w:start w:val="1"/>
      <w:numFmt w:val="bullet"/>
      <w:lvlText w:val=""/>
      <w:lvlJc w:val="left"/>
      <w:pPr>
        <w:ind w:left="432" w:hanging="72"/>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E007FEA"/>
    <w:multiLevelType w:val="hybridMultilevel"/>
    <w:tmpl w:val="133C30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13A3B5A"/>
    <w:multiLevelType w:val="hybridMultilevel"/>
    <w:tmpl w:val="3B6E5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45D1422"/>
    <w:multiLevelType w:val="hybridMultilevel"/>
    <w:tmpl w:val="F844E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CB3931"/>
    <w:multiLevelType w:val="hybridMultilevel"/>
    <w:tmpl w:val="ACCEF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707482E"/>
    <w:multiLevelType w:val="hybridMultilevel"/>
    <w:tmpl w:val="84F88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73E7AFA"/>
    <w:multiLevelType w:val="hybridMultilevel"/>
    <w:tmpl w:val="5BD6A1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DAA5988"/>
    <w:multiLevelType w:val="hybridMultilevel"/>
    <w:tmpl w:val="727C6B26"/>
    <w:lvl w:ilvl="0" w:tplc="BE0ECCFC">
      <w:start w:val="1"/>
      <w:numFmt w:val="bullet"/>
      <w:lvlText w:val=""/>
      <w:lvlJc w:val="left"/>
      <w:pPr>
        <w:ind w:left="0" w:firstLine="72"/>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 w15:restartNumberingAfterBreak="0">
    <w:nsid w:val="6DEF378F"/>
    <w:multiLevelType w:val="multilevel"/>
    <w:tmpl w:val="7C0A0C36"/>
    <w:styleLink w:val="CurrentList1"/>
    <w:lvl w:ilvl="0">
      <w:start w:val="1"/>
      <w:numFmt w:val="bullet"/>
      <w:lvlText w:val=""/>
      <w:lvlJc w:val="left"/>
      <w:pPr>
        <w:ind w:left="1440" w:hanging="360"/>
      </w:pPr>
      <w:rPr>
        <w:rFonts w:ascii="Symbol" w:hAnsi="Symbol" w:hint="default"/>
        <w:color w:val="auto"/>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41" w15:restartNumberingAfterBreak="0">
    <w:nsid w:val="70293307"/>
    <w:multiLevelType w:val="hybridMultilevel"/>
    <w:tmpl w:val="A64C3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317066A"/>
    <w:multiLevelType w:val="hybridMultilevel"/>
    <w:tmpl w:val="D52C9764"/>
    <w:lvl w:ilvl="0" w:tplc="8D5EBAC0">
      <w:start w:val="1"/>
      <w:numFmt w:val="bullet"/>
      <w:lvlText w:val=""/>
      <w:lvlJc w:val="left"/>
      <w:pPr>
        <w:ind w:left="432" w:hanging="72"/>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3" w15:restartNumberingAfterBreak="0">
    <w:nsid w:val="73177CB1"/>
    <w:multiLevelType w:val="hybridMultilevel"/>
    <w:tmpl w:val="5AD413E2"/>
    <w:lvl w:ilvl="0" w:tplc="8D5EBAC0">
      <w:start w:val="1"/>
      <w:numFmt w:val="bullet"/>
      <w:lvlText w:val=""/>
      <w:lvlJc w:val="left"/>
      <w:pPr>
        <w:ind w:left="432" w:hanging="72"/>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689369B"/>
    <w:multiLevelType w:val="hybridMultilevel"/>
    <w:tmpl w:val="51361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6EC7FCE"/>
    <w:multiLevelType w:val="hybridMultilevel"/>
    <w:tmpl w:val="92CC0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A04452B"/>
    <w:multiLevelType w:val="hybridMultilevel"/>
    <w:tmpl w:val="70280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C977D0D"/>
    <w:multiLevelType w:val="multilevel"/>
    <w:tmpl w:val="7D72E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9376012">
    <w:abstractNumId w:val="40"/>
  </w:num>
  <w:num w:numId="2" w16cid:durableId="1435786594">
    <w:abstractNumId w:val="44"/>
  </w:num>
  <w:num w:numId="3" w16cid:durableId="847132262">
    <w:abstractNumId w:val="24"/>
  </w:num>
  <w:num w:numId="4" w16cid:durableId="1622496439">
    <w:abstractNumId w:val="46"/>
  </w:num>
  <w:num w:numId="5" w16cid:durableId="600261482">
    <w:abstractNumId w:val="29"/>
  </w:num>
  <w:num w:numId="6" w16cid:durableId="884222857">
    <w:abstractNumId w:val="15"/>
  </w:num>
  <w:num w:numId="7" w16cid:durableId="1841038093">
    <w:abstractNumId w:val="35"/>
  </w:num>
  <w:num w:numId="8" w16cid:durableId="1694574986">
    <w:abstractNumId w:val="34"/>
  </w:num>
  <w:num w:numId="9" w16cid:durableId="2104912431">
    <w:abstractNumId w:val="8"/>
  </w:num>
  <w:num w:numId="10" w16cid:durableId="1554850766">
    <w:abstractNumId w:val="45"/>
  </w:num>
  <w:num w:numId="11" w16cid:durableId="218787320">
    <w:abstractNumId w:val="27"/>
  </w:num>
  <w:num w:numId="12" w16cid:durableId="1962875852">
    <w:abstractNumId w:val="37"/>
  </w:num>
  <w:num w:numId="13" w16cid:durableId="1609967980">
    <w:abstractNumId w:val="36"/>
  </w:num>
  <w:num w:numId="14" w16cid:durableId="583685306">
    <w:abstractNumId w:val="13"/>
  </w:num>
  <w:num w:numId="15" w16cid:durableId="37365477">
    <w:abstractNumId w:val="30"/>
  </w:num>
  <w:num w:numId="16" w16cid:durableId="84425183">
    <w:abstractNumId w:val="1"/>
  </w:num>
  <w:num w:numId="17" w16cid:durableId="1124426277">
    <w:abstractNumId w:val="19"/>
  </w:num>
  <w:num w:numId="18" w16cid:durableId="1733963707">
    <w:abstractNumId w:val="31"/>
  </w:num>
  <w:num w:numId="19" w16cid:durableId="1871331355">
    <w:abstractNumId w:val="2"/>
  </w:num>
  <w:num w:numId="20" w16cid:durableId="1335959713">
    <w:abstractNumId w:val="22"/>
  </w:num>
  <w:num w:numId="21" w16cid:durableId="297342730">
    <w:abstractNumId w:val="6"/>
  </w:num>
  <w:num w:numId="22" w16cid:durableId="1060901962">
    <w:abstractNumId w:val="16"/>
  </w:num>
  <w:num w:numId="23" w16cid:durableId="1579247860">
    <w:abstractNumId w:val="47"/>
  </w:num>
  <w:num w:numId="24" w16cid:durableId="832575067">
    <w:abstractNumId w:val="18"/>
  </w:num>
  <w:num w:numId="25" w16cid:durableId="231549735">
    <w:abstractNumId w:val="25"/>
  </w:num>
  <w:num w:numId="26" w16cid:durableId="1443263139">
    <w:abstractNumId w:val="17"/>
  </w:num>
  <w:num w:numId="27" w16cid:durableId="153227185">
    <w:abstractNumId w:val="4"/>
  </w:num>
  <w:num w:numId="28" w16cid:durableId="1958103435">
    <w:abstractNumId w:val="14"/>
  </w:num>
  <w:num w:numId="29" w16cid:durableId="698312136">
    <w:abstractNumId w:val="38"/>
  </w:num>
  <w:num w:numId="30" w16cid:durableId="295452209">
    <w:abstractNumId w:val="7"/>
  </w:num>
  <w:num w:numId="31" w16cid:durableId="840313266">
    <w:abstractNumId w:val="33"/>
  </w:num>
  <w:num w:numId="32" w16cid:durableId="1658266752">
    <w:abstractNumId w:val="41"/>
  </w:num>
  <w:num w:numId="33" w16cid:durableId="4483122">
    <w:abstractNumId w:val="3"/>
  </w:num>
  <w:num w:numId="34" w16cid:durableId="384567103">
    <w:abstractNumId w:val="20"/>
  </w:num>
  <w:num w:numId="35" w16cid:durableId="1481268970">
    <w:abstractNumId w:val="9"/>
  </w:num>
  <w:num w:numId="36" w16cid:durableId="1821998043">
    <w:abstractNumId w:val="26"/>
  </w:num>
  <w:num w:numId="37" w16cid:durableId="41757549">
    <w:abstractNumId w:val="0"/>
  </w:num>
  <w:num w:numId="38" w16cid:durableId="1341078013">
    <w:abstractNumId w:val="12"/>
  </w:num>
  <w:num w:numId="39" w16cid:durableId="1986474185">
    <w:abstractNumId w:val="39"/>
  </w:num>
  <w:num w:numId="40" w16cid:durableId="1316912678">
    <w:abstractNumId w:val="23"/>
  </w:num>
  <w:num w:numId="41" w16cid:durableId="1529293146">
    <w:abstractNumId w:val="11"/>
  </w:num>
  <w:num w:numId="42" w16cid:durableId="1911846184">
    <w:abstractNumId w:val="21"/>
  </w:num>
  <w:num w:numId="43" w16cid:durableId="1080563339">
    <w:abstractNumId w:val="42"/>
  </w:num>
  <w:num w:numId="44" w16cid:durableId="963921965">
    <w:abstractNumId w:val="5"/>
  </w:num>
  <w:num w:numId="45" w16cid:durableId="698748719">
    <w:abstractNumId w:val="28"/>
  </w:num>
  <w:num w:numId="46" w16cid:durableId="999120584">
    <w:abstractNumId w:val="32"/>
  </w:num>
  <w:num w:numId="47" w16cid:durableId="1213618018">
    <w:abstractNumId w:val="10"/>
  </w:num>
  <w:num w:numId="48" w16cid:durableId="836188002">
    <w:abstractNumId w:val="4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forms" w:enforcement="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57F2"/>
    <w:rsid w:val="000006C5"/>
    <w:rsid w:val="0000081F"/>
    <w:rsid w:val="00000C27"/>
    <w:rsid w:val="00000E0A"/>
    <w:rsid w:val="000014F6"/>
    <w:rsid w:val="00001675"/>
    <w:rsid w:val="00003A8E"/>
    <w:rsid w:val="00003EBF"/>
    <w:rsid w:val="00004409"/>
    <w:rsid w:val="00004431"/>
    <w:rsid w:val="00004AF4"/>
    <w:rsid w:val="00005C03"/>
    <w:rsid w:val="00005C15"/>
    <w:rsid w:val="000069F2"/>
    <w:rsid w:val="00006F24"/>
    <w:rsid w:val="00007108"/>
    <w:rsid w:val="000071D2"/>
    <w:rsid w:val="00007AE0"/>
    <w:rsid w:val="00010174"/>
    <w:rsid w:val="000101F7"/>
    <w:rsid w:val="000109A9"/>
    <w:rsid w:val="000111CB"/>
    <w:rsid w:val="00011D42"/>
    <w:rsid w:val="000124BB"/>
    <w:rsid w:val="00012D6D"/>
    <w:rsid w:val="0001328F"/>
    <w:rsid w:val="0001361E"/>
    <w:rsid w:val="000138AA"/>
    <w:rsid w:val="00013909"/>
    <w:rsid w:val="00013EBA"/>
    <w:rsid w:val="00013F91"/>
    <w:rsid w:val="00014258"/>
    <w:rsid w:val="00014B9E"/>
    <w:rsid w:val="000150EA"/>
    <w:rsid w:val="0001532B"/>
    <w:rsid w:val="000162B0"/>
    <w:rsid w:val="00016991"/>
    <w:rsid w:val="00016B7C"/>
    <w:rsid w:val="00016C0A"/>
    <w:rsid w:val="00016EDD"/>
    <w:rsid w:val="00016F43"/>
    <w:rsid w:val="00017474"/>
    <w:rsid w:val="00017921"/>
    <w:rsid w:val="00017A1E"/>
    <w:rsid w:val="00017D18"/>
    <w:rsid w:val="0002073C"/>
    <w:rsid w:val="0002079D"/>
    <w:rsid w:val="000209D2"/>
    <w:rsid w:val="000212F0"/>
    <w:rsid w:val="00021956"/>
    <w:rsid w:val="000219C0"/>
    <w:rsid w:val="00021F75"/>
    <w:rsid w:val="000226B5"/>
    <w:rsid w:val="00022ABB"/>
    <w:rsid w:val="0002339F"/>
    <w:rsid w:val="00023B46"/>
    <w:rsid w:val="000244C5"/>
    <w:rsid w:val="00024552"/>
    <w:rsid w:val="00024776"/>
    <w:rsid w:val="00024A70"/>
    <w:rsid w:val="00024D92"/>
    <w:rsid w:val="000258EC"/>
    <w:rsid w:val="00025B71"/>
    <w:rsid w:val="00025F8B"/>
    <w:rsid w:val="0002614A"/>
    <w:rsid w:val="000270CD"/>
    <w:rsid w:val="00030256"/>
    <w:rsid w:val="00030FF4"/>
    <w:rsid w:val="0003116D"/>
    <w:rsid w:val="0003120F"/>
    <w:rsid w:val="00031FE7"/>
    <w:rsid w:val="0003237B"/>
    <w:rsid w:val="00032D35"/>
    <w:rsid w:val="00033211"/>
    <w:rsid w:val="0003348D"/>
    <w:rsid w:val="00033494"/>
    <w:rsid w:val="000334B2"/>
    <w:rsid w:val="00033BB2"/>
    <w:rsid w:val="00033F0E"/>
    <w:rsid w:val="000347C7"/>
    <w:rsid w:val="0003493E"/>
    <w:rsid w:val="00035740"/>
    <w:rsid w:val="000369ED"/>
    <w:rsid w:val="000379F1"/>
    <w:rsid w:val="00040363"/>
    <w:rsid w:val="0004098C"/>
    <w:rsid w:val="00040A3E"/>
    <w:rsid w:val="0004131B"/>
    <w:rsid w:val="000413D6"/>
    <w:rsid w:val="0004144C"/>
    <w:rsid w:val="00041F97"/>
    <w:rsid w:val="00042170"/>
    <w:rsid w:val="00042D4D"/>
    <w:rsid w:val="00043257"/>
    <w:rsid w:val="000437A6"/>
    <w:rsid w:val="00043847"/>
    <w:rsid w:val="00043F7A"/>
    <w:rsid w:val="00043FE5"/>
    <w:rsid w:val="000442AF"/>
    <w:rsid w:val="00044FC1"/>
    <w:rsid w:val="00045056"/>
    <w:rsid w:val="00045E03"/>
    <w:rsid w:val="0004630C"/>
    <w:rsid w:val="00046D22"/>
    <w:rsid w:val="000473C3"/>
    <w:rsid w:val="0005077A"/>
    <w:rsid w:val="0005081A"/>
    <w:rsid w:val="00050FBA"/>
    <w:rsid w:val="000518CC"/>
    <w:rsid w:val="00051B4F"/>
    <w:rsid w:val="00051DB2"/>
    <w:rsid w:val="00052F0B"/>
    <w:rsid w:val="00053460"/>
    <w:rsid w:val="0005407B"/>
    <w:rsid w:val="000549D3"/>
    <w:rsid w:val="00054D86"/>
    <w:rsid w:val="00055190"/>
    <w:rsid w:val="000555A8"/>
    <w:rsid w:val="000556BE"/>
    <w:rsid w:val="00055FEF"/>
    <w:rsid w:val="00056A94"/>
    <w:rsid w:val="00057DFF"/>
    <w:rsid w:val="00060389"/>
    <w:rsid w:val="000619E5"/>
    <w:rsid w:val="00061AFF"/>
    <w:rsid w:val="00061E64"/>
    <w:rsid w:val="00062838"/>
    <w:rsid w:val="00062B2D"/>
    <w:rsid w:val="00062DD5"/>
    <w:rsid w:val="00063501"/>
    <w:rsid w:val="000635D4"/>
    <w:rsid w:val="00063BBC"/>
    <w:rsid w:val="00063D06"/>
    <w:rsid w:val="00064084"/>
    <w:rsid w:val="00064B68"/>
    <w:rsid w:val="00064C43"/>
    <w:rsid w:val="0006506F"/>
    <w:rsid w:val="0006510F"/>
    <w:rsid w:val="000655B1"/>
    <w:rsid w:val="00065794"/>
    <w:rsid w:val="0006676C"/>
    <w:rsid w:val="00067283"/>
    <w:rsid w:val="000677B5"/>
    <w:rsid w:val="00067E2D"/>
    <w:rsid w:val="000700A8"/>
    <w:rsid w:val="000708AD"/>
    <w:rsid w:val="00070AAE"/>
    <w:rsid w:val="00071141"/>
    <w:rsid w:val="000721C7"/>
    <w:rsid w:val="00072D7D"/>
    <w:rsid w:val="000736BC"/>
    <w:rsid w:val="0007464E"/>
    <w:rsid w:val="000770BA"/>
    <w:rsid w:val="000773EB"/>
    <w:rsid w:val="000802C1"/>
    <w:rsid w:val="00080522"/>
    <w:rsid w:val="00080D98"/>
    <w:rsid w:val="00080DE8"/>
    <w:rsid w:val="000813AF"/>
    <w:rsid w:val="000813CC"/>
    <w:rsid w:val="00081ABF"/>
    <w:rsid w:val="000827FB"/>
    <w:rsid w:val="00082BA7"/>
    <w:rsid w:val="00083265"/>
    <w:rsid w:val="00083789"/>
    <w:rsid w:val="00083FD2"/>
    <w:rsid w:val="00084518"/>
    <w:rsid w:val="00084898"/>
    <w:rsid w:val="00084E67"/>
    <w:rsid w:val="000851DB"/>
    <w:rsid w:val="00085399"/>
    <w:rsid w:val="000861A7"/>
    <w:rsid w:val="000865E3"/>
    <w:rsid w:val="00086722"/>
    <w:rsid w:val="000867A6"/>
    <w:rsid w:val="00086967"/>
    <w:rsid w:val="00086D5C"/>
    <w:rsid w:val="000872DB"/>
    <w:rsid w:val="00087347"/>
    <w:rsid w:val="00087427"/>
    <w:rsid w:val="00087551"/>
    <w:rsid w:val="00087653"/>
    <w:rsid w:val="000878B3"/>
    <w:rsid w:val="00087FFB"/>
    <w:rsid w:val="000903F4"/>
    <w:rsid w:val="00090506"/>
    <w:rsid w:val="000916D3"/>
    <w:rsid w:val="00091827"/>
    <w:rsid w:val="0009190B"/>
    <w:rsid w:val="00091F08"/>
    <w:rsid w:val="00091FD6"/>
    <w:rsid w:val="0009256F"/>
    <w:rsid w:val="00092D84"/>
    <w:rsid w:val="000935EB"/>
    <w:rsid w:val="00093817"/>
    <w:rsid w:val="00093AC4"/>
    <w:rsid w:val="0009405F"/>
    <w:rsid w:val="00094395"/>
    <w:rsid w:val="000948DF"/>
    <w:rsid w:val="00094A87"/>
    <w:rsid w:val="00094E66"/>
    <w:rsid w:val="0009538B"/>
    <w:rsid w:val="00096140"/>
    <w:rsid w:val="0009688A"/>
    <w:rsid w:val="00097264"/>
    <w:rsid w:val="00097C52"/>
    <w:rsid w:val="000A1606"/>
    <w:rsid w:val="000A1B63"/>
    <w:rsid w:val="000A1E25"/>
    <w:rsid w:val="000A218E"/>
    <w:rsid w:val="000A27EC"/>
    <w:rsid w:val="000A2F80"/>
    <w:rsid w:val="000A3981"/>
    <w:rsid w:val="000A4F63"/>
    <w:rsid w:val="000A5AF1"/>
    <w:rsid w:val="000A6A7C"/>
    <w:rsid w:val="000A6EB4"/>
    <w:rsid w:val="000A78E7"/>
    <w:rsid w:val="000A7928"/>
    <w:rsid w:val="000B1A23"/>
    <w:rsid w:val="000B22AF"/>
    <w:rsid w:val="000B2B15"/>
    <w:rsid w:val="000B38E4"/>
    <w:rsid w:val="000B3A58"/>
    <w:rsid w:val="000B4AEC"/>
    <w:rsid w:val="000B54E3"/>
    <w:rsid w:val="000B59FC"/>
    <w:rsid w:val="000B60E9"/>
    <w:rsid w:val="000B6891"/>
    <w:rsid w:val="000B764E"/>
    <w:rsid w:val="000B7BA5"/>
    <w:rsid w:val="000B7EC7"/>
    <w:rsid w:val="000B7FB7"/>
    <w:rsid w:val="000C0046"/>
    <w:rsid w:val="000C01CA"/>
    <w:rsid w:val="000C0391"/>
    <w:rsid w:val="000C0C92"/>
    <w:rsid w:val="000C0DF9"/>
    <w:rsid w:val="000C119B"/>
    <w:rsid w:val="000C14A1"/>
    <w:rsid w:val="000C1F50"/>
    <w:rsid w:val="000C1FD0"/>
    <w:rsid w:val="000C22E0"/>
    <w:rsid w:val="000C322D"/>
    <w:rsid w:val="000C3927"/>
    <w:rsid w:val="000C3A41"/>
    <w:rsid w:val="000C481B"/>
    <w:rsid w:val="000C499A"/>
    <w:rsid w:val="000C5304"/>
    <w:rsid w:val="000C54EA"/>
    <w:rsid w:val="000C751F"/>
    <w:rsid w:val="000D058A"/>
    <w:rsid w:val="000D0989"/>
    <w:rsid w:val="000D2793"/>
    <w:rsid w:val="000D333C"/>
    <w:rsid w:val="000D357A"/>
    <w:rsid w:val="000D35D1"/>
    <w:rsid w:val="000D3AB4"/>
    <w:rsid w:val="000D3E93"/>
    <w:rsid w:val="000D4455"/>
    <w:rsid w:val="000D48F2"/>
    <w:rsid w:val="000D4A21"/>
    <w:rsid w:val="000D4E4B"/>
    <w:rsid w:val="000D5963"/>
    <w:rsid w:val="000D59F2"/>
    <w:rsid w:val="000D68BC"/>
    <w:rsid w:val="000D6ABE"/>
    <w:rsid w:val="000D6CF7"/>
    <w:rsid w:val="000D6E5B"/>
    <w:rsid w:val="000D7115"/>
    <w:rsid w:val="000D723E"/>
    <w:rsid w:val="000D7343"/>
    <w:rsid w:val="000D7BDD"/>
    <w:rsid w:val="000D7F22"/>
    <w:rsid w:val="000E0239"/>
    <w:rsid w:val="000E0468"/>
    <w:rsid w:val="000E1168"/>
    <w:rsid w:val="000E1A59"/>
    <w:rsid w:val="000E1EC7"/>
    <w:rsid w:val="000E2717"/>
    <w:rsid w:val="000E36DC"/>
    <w:rsid w:val="000E39DB"/>
    <w:rsid w:val="000E4AE7"/>
    <w:rsid w:val="000E4C2A"/>
    <w:rsid w:val="000E5560"/>
    <w:rsid w:val="000E5589"/>
    <w:rsid w:val="000E587D"/>
    <w:rsid w:val="000E58F4"/>
    <w:rsid w:val="000E5B46"/>
    <w:rsid w:val="000E750B"/>
    <w:rsid w:val="000E7C6B"/>
    <w:rsid w:val="000F10A5"/>
    <w:rsid w:val="000F15E7"/>
    <w:rsid w:val="000F1763"/>
    <w:rsid w:val="000F1E87"/>
    <w:rsid w:val="000F1F35"/>
    <w:rsid w:val="000F2085"/>
    <w:rsid w:val="000F262F"/>
    <w:rsid w:val="000F2C16"/>
    <w:rsid w:val="000F358B"/>
    <w:rsid w:val="000F389E"/>
    <w:rsid w:val="000F3AB2"/>
    <w:rsid w:val="000F3C8B"/>
    <w:rsid w:val="000F40D8"/>
    <w:rsid w:val="000F4374"/>
    <w:rsid w:val="000F47F6"/>
    <w:rsid w:val="000F4FD1"/>
    <w:rsid w:val="000F5746"/>
    <w:rsid w:val="000F5980"/>
    <w:rsid w:val="000F5E9D"/>
    <w:rsid w:val="000F5EC8"/>
    <w:rsid w:val="000F66EF"/>
    <w:rsid w:val="000F6A5B"/>
    <w:rsid w:val="000F6BBA"/>
    <w:rsid w:val="000F72AB"/>
    <w:rsid w:val="000F72FB"/>
    <w:rsid w:val="000F7928"/>
    <w:rsid w:val="000F7F7A"/>
    <w:rsid w:val="001006E7"/>
    <w:rsid w:val="0010092C"/>
    <w:rsid w:val="00100C41"/>
    <w:rsid w:val="00101894"/>
    <w:rsid w:val="00104643"/>
    <w:rsid w:val="001049B7"/>
    <w:rsid w:val="001051E8"/>
    <w:rsid w:val="00105C41"/>
    <w:rsid w:val="001067DB"/>
    <w:rsid w:val="001069C3"/>
    <w:rsid w:val="00106DA9"/>
    <w:rsid w:val="00106F7D"/>
    <w:rsid w:val="0010731E"/>
    <w:rsid w:val="001074D4"/>
    <w:rsid w:val="00107583"/>
    <w:rsid w:val="00107663"/>
    <w:rsid w:val="00107957"/>
    <w:rsid w:val="00107CE8"/>
    <w:rsid w:val="00107D83"/>
    <w:rsid w:val="0011022C"/>
    <w:rsid w:val="0011130A"/>
    <w:rsid w:val="00111CB0"/>
    <w:rsid w:val="00112A54"/>
    <w:rsid w:val="00114A40"/>
    <w:rsid w:val="00114F11"/>
    <w:rsid w:val="00115C48"/>
    <w:rsid w:val="00116166"/>
    <w:rsid w:val="00116683"/>
    <w:rsid w:val="001168E7"/>
    <w:rsid w:val="00116E95"/>
    <w:rsid w:val="00117515"/>
    <w:rsid w:val="00117C71"/>
    <w:rsid w:val="00120007"/>
    <w:rsid w:val="00120062"/>
    <w:rsid w:val="0012011C"/>
    <w:rsid w:val="00120349"/>
    <w:rsid w:val="00120527"/>
    <w:rsid w:val="0012084B"/>
    <w:rsid w:val="00120A60"/>
    <w:rsid w:val="00120B8A"/>
    <w:rsid w:val="001211A4"/>
    <w:rsid w:val="001215CD"/>
    <w:rsid w:val="0012198E"/>
    <w:rsid w:val="00121AAD"/>
    <w:rsid w:val="00121BE9"/>
    <w:rsid w:val="001224C0"/>
    <w:rsid w:val="0012383A"/>
    <w:rsid w:val="00123BD3"/>
    <w:rsid w:val="00124C86"/>
    <w:rsid w:val="00124CB1"/>
    <w:rsid w:val="00125DCA"/>
    <w:rsid w:val="00125E2E"/>
    <w:rsid w:val="00126012"/>
    <w:rsid w:val="0012632F"/>
    <w:rsid w:val="00126BBB"/>
    <w:rsid w:val="00127CD2"/>
    <w:rsid w:val="00130E6A"/>
    <w:rsid w:val="0013125A"/>
    <w:rsid w:val="001322DF"/>
    <w:rsid w:val="0013238E"/>
    <w:rsid w:val="00132AA4"/>
    <w:rsid w:val="00132E2A"/>
    <w:rsid w:val="00132E81"/>
    <w:rsid w:val="00132F49"/>
    <w:rsid w:val="00133BB1"/>
    <w:rsid w:val="00135384"/>
    <w:rsid w:val="00136455"/>
    <w:rsid w:val="001369E3"/>
    <w:rsid w:val="00136DF5"/>
    <w:rsid w:val="0013709F"/>
    <w:rsid w:val="00137211"/>
    <w:rsid w:val="00137A7B"/>
    <w:rsid w:val="00137BDF"/>
    <w:rsid w:val="00137CF5"/>
    <w:rsid w:val="001404CA"/>
    <w:rsid w:val="00141E93"/>
    <w:rsid w:val="00141EBD"/>
    <w:rsid w:val="001421B9"/>
    <w:rsid w:val="001426A8"/>
    <w:rsid w:val="001428C0"/>
    <w:rsid w:val="00142A51"/>
    <w:rsid w:val="00143796"/>
    <w:rsid w:val="0014386B"/>
    <w:rsid w:val="00143975"/>
    <w:rsid w:val="00143EF4"/>
    <w:rsid w:val="00144161"/>
    <w:rsid w:val="0014492E"/>
    <w:rsid w:val="00144936"/>
    <w:rsid w:val="00144C54"/>
    <w:rsid w:val="00145562"/>
    <w:rsid w:val="0014563B"/>
    <w:rsid w:val="00145C86"/>
    <w:rsid w:val="00145DCB"/>
    <w:rsid w:val="00146699"/>
    <w:rsid w:val="00146B4A"/>
    <w:rsid w:val="00146B84"/>
    <w:rsid w:val="00146E24"/>
    <w:rsid w:val="00146EDD"/>
    <w:rsid w:val="00147122"/>
    <w:rsid w:val="00147A77"/>
    <w:rsid w:val="00147E8B"/>
    <w:rsid w:val="00150373"/>
    <w:rsid w:val="00150A65"/>
    <w:rsid w:val="001520A5"/>
    <w:rsid w:val="00153545"/>
    <w:rsid w:val="001537F7"/>
    <w:rsid w:val="0015412F"/>
    <w:rsid w:val="00154349"/>
    <w:rsid w:val="00154993"/>
    <w:rsid w:val="00156938"/>
    <w:rsid w:val="00156ADB"/>
    <w:rsid w:val="00156C3F"/>
    <w:rsid w:val="00156E62"/>
    <w:rsid w:val="0015743B"/>
    <w:rsid w:val="001607EB"/>
    <w:rsid w:val="00160C90"/>
    <w:rsid w:val="00160D03"/>
    <w:rsid w:val="001618F3"/>
    <w:rsid w:val="00161A12"/>
    <w:rsid w:val="00161E5D"/>
    <w:rsid w:val="00161F86"/>
    <w:rsid w:val="0016221F"/>
    <w:rsid w:val="00162863"/>
    <w:rsid w:val="001628AD"/>
    <w:rsid w:val="0016326D"/>
    <w:rsid w:val="00163801"/>
    <w:rsid w:val="00163BF2"/>
    <w:rsid w:val="00164198"/>
    <w:rsid w:val="00165461"/>
    <w:rsid w:val="00166A77"/>
    <w:rsid w:val="00167DAD"/>
    <w:rsid w:val="001704B9"/>
    <w:rsid w:val="001705DE"/>
    <w:rsid w:val="00171163"/>
    <w:rsid w:val="0017168D"/>
    <w:rsid w:val="001719D8"/>
    <w:rsid w:val="0017206C"/>
    <w:rsid w:val="00173803"/>
    <w:rsid w:val="00173F46"/>
    <w:rsid w:val="001748A0"/>
    <w:rsid w:val="00176CAC"/>
    <w:rsid w:val="00176F40"/>
    <w:rsid w:val="001770EC"/>
    <w:rsid w:val="0017773B"/>
    <w:rsid w:val="00180A32"/>
    <w:rsid w:val="0018106B"/>
    <w:rsid w:val="001812EC"/>
    <w:rsid w:val="001816B4"/>
    <w:rsid w:val="001818FA"/>
    <w:rsid w:val="001819CD"/>
    <w:rsid w:val="00181E90"/>
    <w:rsid w:val="00181FCC"/>
    <w:rsid w:val="00182578"/>
    <w:rsid w:val="00182641"/>
    <w:rsid w:val="00182DB8"/>
    <w:rsid w:val="0018365F"/>
    <w:rsid w:val="001837D5"/>
    <w:rsid w:val="00183D5C"/>
    <w:rsid w:val="00183F03"/>
    <w:rsid w:val="0018449B"/>
    <w:rsid w:val="001848DA"/>
    <w:rsid w:val="001858AA"/>
    <w:rsid w:val="00185B0A"/>
    <w:rsid w:val="00187098"/>
    <w:rsid w:val="0018745B"/>
    <w:rsid w:val="00187A84"/>
    <w:rsid w:val="00190704"/>
    <w:rsid w:val="0019073C"/>
    <w:rsid w:val="001907C0"/>
    <w:rsid w:val="00190E7E"/>
    <w:rsid w:val="00191316"/>
    <w:rsid w:val="001915E7"/>
    <w:rsid w:val="001917D1"/>
    <w:rsid w:val="00192550"/>
    <w:rsid w:val="00193186"/>
    <w:rsid w:val="00193359"/>
    <w:rsid w:val="001936C3"/>
    <w:rsid w:val="00193B03"/>
    <w:rsid w:val="0019454B"/>
    <w:rsid w:val="00194DAC"/>
    <w:rsid w:val="001959A8"/>
    <w:rsid w:val="00196002"/>
    <w:rsid w:val="00196625"/>
    <w:rsid w:val="00197168"/>
    <w:rsid w:val="001972FE"/>
    <w:rsid w:val="00197B7A"/>
    <w:rsid w:val="00197B97"/>
    <w:rsid w:val="001A08F2"/>
    <w:rsid w:val="001A0D31"/>
    <w:rsid w:val="001A11E7"/>
    <w:rsid w:val="001A17C4"/>
    <w:rsid w:val="001A1DE0"/>
    <w:rsid w:val="001A21BF"/>
    <w:rsid w:val="001A2868"/>
    <w:rsid w:val="001A287C"/>
    <w:rsid w:val="001A3087"/>
    <w:rsid w:val="001A37AE"/>
    <w:rsid w:val="001A3CF8"/>
    <w:rsid w:val="001A4553"/>
    <w:rsid w:val="001A7589"/>
    <w:rsid w:val="001A7A28"/>
    <w:rsid w:val="001B0024"/>
    <w:rsid w:val="001B129F"/>
    <w:rsid w:val="001B2C39"/>
    <w:rsid w:val="001B2F87"/>
    <w:rsid w:val="001B3558"/>
    <w:rsid w:val="001B3A1A"/>
    <w:rsid w:val="001B438F"/>
    <w:rsid w:val="001B509A"/>
    <w:rsid w:val="001B63A0"/>
    <w:rsid w:val="001B65F6"/>
    <w:rsid w:val="001B6792"/>
    <w:rsid w:val="001B68A1"/>
    <w:rsid w:val="001B6A76"/>
    <w:rsid w:val="001B71EF"/>
    <w:rsid w:val="001B7AE0"/>
    <w:rsid w:val="001B7C18"/>
    <w:rsid w:val="001C0383"/>
    <w:rsid w:val="001C03F0"/>
    <w:rsid w:val="001C069B"/>
    <w:rsid w:val="001C0856"/>
    <w:rsid w:val="001C0B21"/>
    <w:rsid w:val="001C0CC5"/>
    <w:rsid w:val="001C0D6C"/>
    <w:rsid w:val="001C126A"/>
    <w:rsid w:val="001C2677"/>
    <w:rsid w:val="001C2DCA"/>
    <w:rsid w:val="001C38C2"/>
    <w:rsid w:val="001C3B10"/>
    <w:rsid w:val="001C4123"/>
    <w:rsid w:val="001C4861"/>
    <w:rsid w:val="001C487C"/>
    <w:rsid w:val="001C5ACC"/>
    <w:rsid w:val="001C5D3A"/>
    <w:rsid w:val="001C6D91"/>
    <w:rsid w:val="001C74B6"/>
    <w:rsid w:val="001C7B30"/>
    <w:rsid w:val="001D0706"/>
    <w:rsid w:val="001D09AB"/>
    <w:rsid w:val="001D0F40"/>
    <w:rsid w:val="001D1670"/>
    <w:rsid w:val="001D1BEA"/>
    <w:rsid w:val="001D2321"/>
    <w:rsid w:val="001D2541"/>
    <w:rsid w:val="001D275A"/>
    <w:rsid w:val="001D331E"/>
    <w:rsid w:val="001D3592"/>
    <w:rsid w:val="001D35C9"/>
    <w:rsid w:val="001D4898"/>
    <w:rsid w:val="001D4C3F"/>
    <w:rsid w:val="001D6223"/>
    <w:rsid w:val="001D7590"/>
    <w:rsid w:val="001D77D8"/>
    <w:rsid w:val="001D7811"/>
    <w:rsid w:val="001D7916"/>
    <w:rsid w:val="001D79D3"/>
    <w:rsid w:val="001D7B77"/>
    <w:rsid w:val="001E0990"/>
    <w:rsid w:val="001E0C46"/>
    <w:rsid w:val="001E1657"/>
    <w:rsid w:val="001E19BA"/>
    <w:rsid w:val="001E1E3C"/>
    <w:rsid w:val="001E2756"/>
    <w:rsid w:val="001E3999"/>
    <w:rsid w:val="001E4411"/>
    <w:rsid w:val="001E5313"/>
    <w:rsid w:val="001E555D"/>
    <w:rsid w:val="001E6677"/>
    <w:rsid w:val="001E6BA6"/>
    <w:rsid w:val="001E7621"/>
    <w:rsid w:val="001E7E51"/>
    <w:rsid w:val="001F036B"/>
    <w:rsid w:val="001F103E"/>
    <w:rsid w:val="001F18D3"/>
    <w:rsid w:val="001F1CAF"/>
    <w:rsid w:val="001F1D33"/>
    <w:rsid w:val="001F31A5"/>
    <w:rsid w:val="001F366E"/>
    <w:rsid w:val="001F52DB"/>
    <w:rsid w:val="001F58F6"/>
    <w:rsid w:val="001F5CB4"/>
    <w:rsid w:val="001F5F3A"/>
    <w:rsid w:val="001F66A6"/>
    <w:rsid w:val="001F681C"/>
    <w:rsid w:val="001F73F0"/>
    <w:rsid w:val="001F76DE"/>
    <w:rsid w:val="001F7C16"/>
    <w:rsid w:val="001F7D45"/>
    <w:rsid w:val="0020003E"/>
    <w:rsid w:val="00200A51"/>
    <w:rsid w:val="002011DE"/>
    <w:rsid w:val="002025F8"/>
    <w:rsid w:val="002028DB"/>
    <w:rsid w:val="00202DD3"/>
    <w:rsid w:val="00203C2B"/>
    <w:rsid w:val="00203D21"/>
    <w:rsid w:val="00204269"/>
    <w:rsid w:val="002046A7"/>
    <w:rsid w:val="002051CD"/>
    <w:rsid w:val="00205390"/>
    <w:rsid w:val="0020564A"/>
    <w:rsid w:val="00205F46"/>
    <w:rsid w:val="002065CF"/>
    <w:rsid w:val="00206A72"/>
    <w:rsid w:val="00207217"/>
    <w:rsid w:val="00207F4C"/>
    <w:rsid w:val="00207FD3"/>
    <w:rsid w:val="00210189"/>
    <w:rsid w:val="00211010"/>
    <w:rsid w:val="00211B3F"/>
    <w:rsid w:val="00211DF2"/>
    <w:rsid w:val="002121F9"/>
    <w:rsid w:val="002122B2"/>
    <w:rsid w:val="0021235A"/>
    <w:rsid w:val="002127FB"/>
    <w:rsid w:val="0021309A"/>
    <w:rsid w:val="00213A7A"/>
    <w:rsid w:val="00215B5D"/>
    <w:rsid w:val="00215DB4"/>
    <w:rsid w:val="00216980"/>
    <w:rsid w:val="00216A75"/>
    <w:rsid w:val="0021728D"/>
    <w:rsid w:val="002176BA"/>
    <w:rsid w:val="00217C60"/>
    <w:rsid w:val="002203F8"/>
    <w:rsid w:val="00220DB7"/>
    <w:rsid w:val="00220F1A"/>
    <w:rsid w:val="002213FB"/>
    <w:rsid w:val="002215E0"/>
    <w:rsid w:val="00221EF6"/>
    <w:rsid w:val="002227C2"/>
    <w:rsid w:val="002230C0"/>
    <w:rsid w:val="00223675"/>
    <w:rsid w:val="00223C44"/>
    <w:rsid w:val="0022402E"/>
    <w:rsid w:val="002244D6"/>
    <w:rsid w:val="0022517D"/>
    <w:rsid w:val="002253ED"/>
    <w:rsid w:val="00225845"/>
    <w:rsid w:val="00225D65"/>
    <w:rsid w:val="00226767"/>
    <w:rsid w:val="00227267"/>
    <w:rsid w:val="0022777F"/>
    <w:rsid w:val="002300FF"/>
    <w:rsid w:val="002302F9"/>
    <w:rsid w:val="00230B59"/>
    <w:rsid w:val="00230E58"/>
    <w:rsid w:val="00231B18"/>
    <w:rsid w:val="00233734"/>
    <w:rsid w:val="00234434"/>
    <w:rsid w:val="00235105"/>
    <w:rsid w:val="0023524D"/>
    <w:rsid w:val="00235E3C"/>
    <w:rsid w:val="00236DC6"/>
    <w:rsid w:val="00236E10"/>
    <w:rsid w:val="0023705F"/>
    <w:rsid w:val="00237420"/>
    <w:rsid w:val="00240527"/>
    <w:rsid w:val="002416CB"/>
    <w:rsid w:val="002417E2"/>
    <w:rsid w:val="00242588"/>
    <w:rsid w:val="002426E9"/>
    <w:rsid w:val="00242BFA"/>
    <w:rsid w:val="00243368"/>
    <w:rsid w:val="002448F9"/>
    <w:rsid w:val="0024599B"/>
    <w:rsid w:val="00245AB4"/>
    <w:rsid w:val="00245B90"/>
    <w:rsid w:val="00245FC8"/>
    <w:rsid w:val="00246563"/>
    <w:rsid w:val="00246BE0"/>
    <w:rsid w:val="00246CA8"/>
    <w:rsid w:val="00247E8A"/>
    <w:rsid w:val="00247F7A"/>
    <w:rsid w:val="00247FB0"/>
    <w:rsid w:val="00250322"/>
    <w:rsid w:val="00250837"/>
    <w:rsid w:val="00250F7D"/>
    <w:rsid w:val="002541C0"/>
    <w:rsid w:val="002542BC"/>
    <w:rsid w:val="00255856"/>
    <w:rsid w:val="00255C83"/>
    <w:rsid w:val="00255E80"/>
    <w:rsid w:val="00255E88"/>
    <w:rsid w:val="00256581"/>
    <w:rsid w:val="00256DC8"/>
    <w:rsid w:val="00256FF3"/>
    <w:rsid w:val="00257608"/>
    <w:rsid w:val="0025787D"/>
    <w:rsid w:val="00257A40"/>
    <w:rsid w:val="00261793"/>
    <w:rsid w:val="002618CB"/>
    <w:rsid w:val="00261900"/>
    <w:rsid w:val="002622C2"/>
    <w:rsid w:val="0026259B"/>
    <w:rsid w:val="002629F1"/>
    <w:rsid w:val="0026386D"/>
    <w:rsid w:val="00263DAD"/>
    <w:rsid w:val="002643FB"/>
    <w:rsid w:val="00264FC4"/>
    <w:rsid w:val="00265185"/>
    <w:rsid w:val="00266A63"/>
    <w:rsid w:val="002677CE"/>
    <w:rsid w:val="00270398"/>
    <w:rsid w:val="002709E1"/>
    <w:rsid w:val="00270B81"/>
    <w:rsid w:val="00270D61"/>
    <w:rsid w:val="0027132D"/>
    <w:rsid w:val="002717AA"/>
    <w:rsid w:val="00271880"/>
    <w:rsid w:val="00272D25"/>
    <w:rsid w:val="002730BD"/>
    <w:rsid w:val="00274017"/>
    <w:rsid w:val="002749C2"/>
    <w:rsid w:val="002751CD"/>
    <w:rsid w:val="0027524B"/>
    <w:rsid w:val="00276EB2"/>
    <w:rsid w:val="00277375"/>
    <w:rsid w:val="00277C58"/>
    <w:rsid w:val="0028004A"/>
    <w:rsid w:val="00281679"/>
    <w:rsid w:val="0028180D"/>
    <w:rsid w:val="002819B9"/>
    <w:rsid w:val="00282072"/>
    <w:rsid w:val="002823F1"/>
    <w:rsid w:val="0028289C"/>
    <w:rsid w:val="00282913"/>
    <w:rsid w:val="00282AE7"/>
    <w:rsid w:val="00283661"/>
    <w:rsid w:val="002842F0"/>
    <w:rsid w:val="00284553"/>
    <w:rsid w:val="00285552"/>
    <w:rsid w:val="0028559C"/>
    <w:rsid w:val="00285E24"/>
    <w:rsid w:val="00285F06"/>
    <w:rsid w:val="00286005"/>
    <w:rsid w:val="002866C9"/>
    <w:rsid w:val="00286FDA"/>
    <w:rsid w:val="002905B3"/>
    <w:rsid w:val="00293B20"/>
    <w:rsid w:val="00293CCE"/>
    <w:rsid w:val="00294692"/>
    <w:rsid w:val="00294B98"/>
    <w:rsid w:val="00296AB3"/>
    <w:rsid w:val="002978BC"/>
    <w:rsid w:val="00297DB2"/>
    <w:rsid w:val="002A04EA"/>
    <w:rsid w:val="002A0850"/>
    <w:rsid w:val="002A179E"/>
    <w:rsid w:val="002A1B42"/>
    <w:rsid w:val="002A1DAA"/>
    <w:rsid w:val="002A1E25"/>
    <w:rsid w:val="002A22C6"/>
    <w:rsid w:val="002A2BB8"/>
    <w:rsid w:val="002A2FD7"/>
    <w:rsid w:val="002A3ABB"/>
    <w:rsid w:val="002A4FDF"/>
    <w:rsid w:val="002A6B8C"/>
    <w:rsid w:val="002A6C36"/>
    <w:rsid w:val="002A79AA"/>
    <w:rsid w:val="002A7ADE"/>
    <w:rsid w:val="002A7B11"/>
    <w:rsid w:val="002A7CCA"/>
    <w:rsid w:val="002B00F5"/>
    <w:rsid w:val="002B02E5"/>
    <w:rsid w:val="002B0883"/>
    <w:rsid w:val="002B0AC0"/>
    <w:rsid w:val="002B116C"/>
    <w:rsid w:val="002B18F4"/>
    <w:rsid w:val="002B1E79"/>
    <w:rsid w:val="002B26DE"/>
    <w:rsid w:val="002B2BF0"/>
    <w:rsid w:val="002B3A3A"/>
    <w:rsid w:val="002B3AC5"/>
    <w:rsid w:val="002B3D12"/>
    <w:rsid w:val="002B4A47"/>
    <w:rsid w:val="002B519D"/>
    <w:rsid w:val="002B5F26"/>
    <w:rsid w:val="002B6400"/>
    <w:rsid w:val="002B652A"/>
    <w:rsid w:val="002B6698"/>
    <w:rsid w:val="002B6B1D"/>
    <w:rsid w:val="002B6E5D"/>
    <w:rsid w:val="002B705A"/>
    <w:rsid w:val="002B73F1"/>
    <w:rsid w:val="002B76C9"/>
    <w:rsid w:val="002B7C29"/>
    <w:rsid w:val="002C077F"/>
    <w:rsid w:val="002C1027"/>
    <w:rsid w:val="002C1118"/>
    <w:rsid w:val="002C2181"/>
    <w:rsid w:val="002C25E6"/>
    <w:rsid w:val="002C287C"/>
    <w:rsid w:val="002C2ADF"/>
    <w:rsid w:val="002C31C5"/>
    <w:rsid w:val="002C373E"/>
    <w:rsid w:val="002C37C7"/>
    <w:rsid w:val="002C464B"/>
    <w:rsid w:val="002C4BCC"/>
    <w:rsid w:val="002C4C8D"/>
    <w:rsid w:val="002C5404"/>
    <w:rsid w:val="002C544C"/>
    <w:rsid w:val="002C5C4C"/>
    <w:rsid w:val="002C6D7F"/>
    <w:rsid w:val="002C6F76"/>
    <w:rsid w:val="002C7023"/>
    <w:rsid w:val="002C7BF2"/>
    <w:rsid w:val="002D173C"/>
    <w:rsid w:val="002D1C06"/>
    <w:rsid w:val="002D2675"/>
    <w:rsid w:val="002D4432"/>
    <w:rsid w:val="002D4BF2"/>
    <w:rsid w:val="002D5059"/>
    <w:rsid w:val="002D5130"/>
    <w:rsid w:val="002D5295"/>
    <w:rsid w:val="002D5576"/>
    <w:rsid w:val="002D5ACF"/>
    <w:rsid w:val="002D5B0A"/>
    <w:rsid w:val="002D6531"/>
    <w:rsid w:val="002D688E"/>
    <w:rsid w:val="002D6972"/>
    <w:rsid w:val="002D6AE2"/>
    <w:rsid w:val="002D6DD3"/>
    <w:rsid w:val="002D773F"/>
    <w:rsid w:val="002D7A0C"/>
    <w:rsid w:val="002E0933"/>
    <w:rsid w:val="002E0F75"/>
    <w:rsid w:val="002E12DC"/>
    <w:rsid w:val="002E2964"/>
    <w:rsid w:val="002E4084"/>
    <w:rsid w:val="002E439F"/>
    <w:rsid w:val="002E4674"/>
    <w:rsid w:val="002E4D00"/>
    <w:rsid w:val="002E5D4D"/>
    <w:rsid w:val="002E66DB"/>
    <w:rsid w:val="002E6A35"/>
    <w:rsid w:val="002E6B3A"/>
    <w:rsid w:val="002E7BF0"/>
    <w:rsid w:val="002E7CEE"/>
    <w:rsid w:val="002E7E00"/>
    <w:rsid w:val="002E7F26"/>
    <w:rsid w:val="002F0420"/>
    <w:rsid w:val="002F0E75"/>
    <w:rsid w:val="002F0F08"/>
    <w:rsid w:val="002F1672"/>
    <w:rsid w:val="002F2334"/>
    <w:rsid w:val="002F272F"/>
    <w:rsid w:val="002F31EC"/>
    <w:rsid w:val="002F32E5"/>
    <w:rsid w:val="002F36C0"/>
    <w:rsid w:val="002F3988"/>
    <w:rsid w:val="002F39EE"/>
    <w:rsid w:val="002F3F71"/>
    <w:rsid w:val="002F473E"/>
    <w:rsid w:val="002F4CBD"/>
    <w:rsid w:val="002F5CBF"/>
    <w:rsid w:val="002F6205"/>
    <w:rsid w:val="002F6B13"/>
    <w:rsid w:val="002F6E39"/>
    <w:rsid w:val="002F6E3A"/>
    <w:rsid w:val="002F6FD4"/>
    <w:rsid w:val="002F73E9"/>
    <w:rsid w:val="002F75A7"/>
    <w:rsid w:val="002F76C9"/>
    <w:rsid w:val="002F7D62"/>
    <w:rsid w:val="002F7E0D"/>
    <w:rsid w:val="00300022"/>
    <w:rsid w:val="0030008A"/>
    <w:rsid w:val="00300DA0"/>
    <w:rsid w:val="00301C07"/>
    <w:rsid w:val="00302024"/>
    <w:rsid w:val="00302B9B"/>
    <w:rsid w:val="003031B2"/>
    <w:rsid w:val="0030361E"/>
    <w:rsid w:val="003036D8"/>
    <w:rsid w:val="00305B67"/>
    <w:rsid w:val="00305C94"/>
    <w:rsid w:val="0030606B"/>
    <w:rsid w:val="0030657A"/>
    <w:rsid w:val="00306CA5"/>
    <w:rsid w:val="00307583"/>
    <w:rsid w:val="0031005D"/>
    <w:rsid w:val="0031049E"/>
    <w:rsid w:val="00310525"/>
    <w:rsid w:val="00310527"/>
    <w:rsid w:val="003108D7"/>
    <w:rsid w:val="00310D43"/>
    <w:rsid w:val="00310ED4"/>
    <w:rsid w:val="0031110E"/>
    <w:rsid w:val="00311757"/>
    <w:rsid w:val="00312DA7"/>
    <w:rsid w:val="00312DE2"/>
    <w:rsid w:val="003140D0"/>
    <w:rsid w:val="00314122"/>
    <w:rsid w:val="00316758"/>
    <w:rsid w:val="00317196"/>
    <w:rsid w:val="0031772A"/>
    <w:rsid w:val="00317941"/>
    <w:rsid w:val="00317AE9"/>
    <w:rsid w:val="003203A8"/>
    <w:rsid w:val="00321D72"/>
    <w:rsid w:val="0032213A"/>
    <w:rsid w:val="0032233C"/>
    <w:rsid w:val="00322547"/>
    <w:rsid w:val="00322C46"/>
    <w:rsid w:val="0032343C"/>
    <w:rsid w:val="0032379D"/>
    <w:rsid w:val="0032404F"/>
    <w:rsid w:val="0032474F"/>
    <w:rsid w:val="00325668"/>
    <w:rsid w:val="00325978"/>
    <w:rsid w:val="00325ABC"/>
    <w:rsid w:val="00325CC5"/>
    <w:rsid w:val="00326374"/>
    <w:rsid w:val="003274BF"/>
    <w:rsid w:val="003278F3"/>
    <w:rsid w:val="00330618"/>
    <w:rsid w:val="0033086C"/>
    <w:rsid w:val="003311AF"/>
    <w:rsid w:val="0033136C"/>
    <w:rsid w:val="00331621"/>
    <w:rsid w:val="00331D0B"/>
    <w:rsid w:val="0033275E"/>
    <w:rsid w:val="00332B0A"/>
    <w:rsid w:val="00332F9D"/>
    <w:rsid w:val="00333187"/>
    <w:rsid w:val="00333782"/>
    <w:rsid w:val="00333F63"/>
    <w:rsid w:val="0033403C"/>
    <w:rsid w:val="0033418D"/>
    <w:rsid w:val="00334903"/>
    <w:rsid w:val="00334D6E"/>
    <w:rsid w:val="0033543F"/>
    <w:rsid w:val="003355F6"/>
    <w:rsid w:val="00336BD8"/>
    <w:rsid w:val="0033746D"/>
    <w:rsid w:val="0033752B"/>
    <w:rsid w:val="00337DDC"/>
    <w:rsid w:val="00337E93"/>
    <w:rsid w:val="0034089B"/>
    <w:rsid w:val="00340964"/>
    <w:rsid w:val="003418A3"/>
    <w:rsid w:val="00341CA5"/>
    <w:rsid w:val="0034326F"/>
    <w:rsid w:val="00343AC7"/>
    <w:rsid w:val="00343DEC"/>
    <w:rsid w:val="003444B1"/>
    <w:rsid w:val="0034489A"/>
    <w:rsid w:val="00345491"/>
    <w:rsid w:val="00345FA6"/>
    <w:rsid w:val="00346030"/>
    <w:rsid w:val="003464A5"/>
    <w:rsid w:val="00346652"/>
    <w:rsid w:val="00346887"/>
    <w:rsid w:val="00346A6A"/>
    <w:rsid w:val="00347ACF"/>
    <w:rsid w:val="00347CBC"/>
    <w:rsid w:val="00350133"/>
    <w:rsid w:val="003507EB"/>
    <w:rsid w:val="00350CC8"/>
    <w:rsid w:val="003511F7"/>
    <w:rsid w:val="003513A6"/>
    <w:rsid w:val="00351867"/>
    <w:rsid w:val="00351C01"/>
    <w:rsid w:val="0035276D"/>
    <w:rsid w:val="00353277"/>
    <w:rsid w:val="003533E9"/>
    <w:rsid w:val="00353E0F"/>
    <w:rsid w:val="00354840"/>
    <w:rsid w:val="003564B8"/>
    <w:rsid w:val="00356865"/>
    <w:rsid w:val="00356D31"/>
    <w:rsid w:val="00356E22"/>
    <w:rsid w:val="003570D2"/>
    <w:rsid w:val="003575C4"/>
    <w:rsid w:val="00360968"/>
    <w:rsid w:val="00361AEF"/>
    <w:rsid w:val="00361B9C"/>
    <w:rsid w:val="00361C6A"/>
    <w:rsid w:val="00361EB1"/>
    <w:rsid w:val="003623CB"/>
    <w:rsid w:val="003630CA"/>
    <w:rsid w:val="0036321A"/>
    <w:rsid w:val="003636E1"/>
    <w:rsid w:val="0036375B"/>
    <w:rsid w:val="00363D61"/>
    <w:rsid w:val="00364F10"/>
    <w:rsid w:val="003651D5"/>
    <w:rsid w:val="00365CA4"/>
    <w:rsid w:val="0036614D"/>
    <w:rsid w:val="0036732D"/>
    <w:rsid w:val="00371AE5"/>
    <w:rsid w:val="00371F88"/>
    <w:rsid w:val="0037229B"/>
    <w:rsid w:val="003723C1"/>
    <w:rsid w:val="00374311"/>
    <w:rsid w:val="00374A22"/>
    <w:rsid w:val="00374F6B"/>
    <w:rsid w:val="0037520C"/>
    <w:rsid w:val="00375411"/>
    <w:rsid w:val="00376B0B"/>
    <w:rsid w:val="00376B54"/>
    <w:rsid w:val="0037705A"/>
    <w:rsid w:val="00377B5D"/>
    <w:rsid w:val="00377F20"/>
    <w:rsid w:val="00380F77"/>
    <w:rsid w:val="003818DC"/>
    <w:rsid w:val="00381ACA"/>
    <w:rsid w:val="00381E5A"/>
    <w:rsid w:val="003825A6"/>
    <w:rsid w:val="0038344E"/>
    <w:rsid w:val="00383A74"/>
    <w:rsid w:val="0038417A"/>
    <w:rsid w:val="00384881"/>
    <w:rsid w:val="003856BA"/>
    <w:rsid w:val="00385EDF"/>
    <w:rsid w:val="00385FE1"/>
    <w:rsid w:val="003866E8"/>
    <w:rsid w:val="00387B18"/>
    <w:rsid w:val="00387DE0"/>
    <w:rsid w:val="003901A4"/>
    <w:rsid w:val="00390295"/>
    <w:rsid w:val="0039038A"/>
    <w:rsid w:val="003908C0"/>
    <w:rsid w:val="00391B5D"/>
    <w:rsid w:val="00392118"/>
    <w:rsid w:val="00392384"/>
    <w:rsid w:val="0039244B"/>
    <w:rsid w:val="00392A6C"/>
    <w:rsid w:val="00392D73"/>
    <w:rsid w:val="00392DBD"/>
    <w:rsid w:val="003933E2"/>
    <w:rsid w:val="00394089"/>
    <w:rsid w:val="00394EA3"/>
    <w:rsid w:val="00395193"/>
    <w:rsid w:val="003958DD"/>
    <w:rsid w:val="0039598B"/>
    <w:rsid w:val="00395A4F"/>
    <w:rsid w:val="00396345"/>
    <w:rsid w:val="00396E13"/>
    <w:rsid w:val="0039788E"/>
    <w:rsid w:val="00397C3D"/>
    <w:rsid w:val="00397C8B"/>
    <w:rsid w:val="003A01B8"/>
    <w:rsid w:val="003A01BC"/>
    <w:rsid w:val="003A09AC"/>
    <w:rsid w:val="003A0C6A"/>
    <w:rsid w:val="003A0FA0"/>
    <w:rsid w:val="003A1AEC"/>
    <w:rsid w:val="003A1D36"/>
    <w:rsid w:val="003A1D70"/>
    <w:rsid w:val="003A239D"/>
    <w:rsid w:val="003A23C4"/>
    <w:rsid w:val="003A32A9"/>
    <w:rsid w:val="003A3F19"/>
    <w:rsid w:val="003A413A"/>
    <w:rsid w:val="003A4CC7"/>
    <w:rsid w:val="003A4DA7"/>
    <w:rsid w:val="003A5162"/>
    <w:rsid w:val="003A55C9"/>
    <w:rsid w:val="003A6AAB"/>
    <w:rsid w:val="003A6F58"/>
    <w:rsid w:val="003A7012"/>
    <w:rsid w:val="003A7282"/>
    <w:rsid w:val="003B0437"/>
    <w:rsid w:val="003B0B90"/>
    <w:rsid w:val="003B10AF"/>
    <w:rsid w:val="003B1229"/>
    <w:rsid w:val="003B1A42"/>
    <w:rsid w:val="003B1AAB"/>
    <w:rsid w:val="003B22B0"/>
    <w:rsid w:val="003B2AB0"/>
    <w:rsid w:val="003B2CAA"/>
    <w:rsid w:val="003B386C"/>
    <w:rsid w:val="003B3AFE"/>
    <w:rsid w:val="003B475B"/>
    <w:rsid w:val="003B5309"/>
    <w:rsid w:val="003B5587"/>
    <w:rsid w:val="003B56DF"/>
    <w:rsid w:val="003B5CD0"/>
    <w:rsid w:val="003B5CDE"/>
    <w:rsid w:val="003B7137"/>
    <w:rsid w:val="003B7264"/>
    <w:rsid w:val="003B7753"/>
    <w:rsid w:val="003B7D5D"/>
    <w:rsid w:val="003B7F68"/>
    <w:rsid w:val="003C0311"/>
    <w:rsid w:val="003C09EA"/>
    <w:rsid w:val="003C0C12"/>
    <w:rsid w:val="003C1475"/>
    <w:rsid w:val="003C1497"/>
    <w:rsid w:val="003C1576"/>
    <w:rsid w:val="003C18C7"/>
    <w:rsid w:val="003C2141"/>
    <w:rsid w:val="003C3EF1"/>
    <w:rsid w:val="003C4323"/>
    <w:rsid w:val="003C4528"/>
    <w:rsid w:val="003C4809"/>
    <w:rsid w:val="003C639A"/>
    <w:rsid w:val="003C6402"/>
    <w:rsid w:val="003C7DCB"/>
    <w:rsid w:val="003D072D"/>
    <w:rsid w:val="003D07AF"/>
    <w:rsid w:val="003D0C8F"/>
    <w:rsid w:val="003D150A"/>
    <w:rsid w:val="003D1C55"/>
    <w:rsid w:val="003D1DFC"/>
    <w:rsid w:val="003D286E"/>
    <w:rsid w:val="003D2929"/>
    <w:rsid w:val="003D293E"/>
    <w:rsid w:val="003D2B8E"/>
    <w:rsid w:val="003D2CC0"/>
    <w:rsid w:val="003D325A"/>
    <w:rsid w:val="003D4B02"/>
    <w:rsid w:val="003D50F2"/>
    <w:rsid w:val="003D5BCE"/>
    <w:rsid w:val="003D665D"/>
    <w:rsid w:val="003D6CFE"/>
    <w:rsid w:val="003D7185"/>
    <w:rsid w:val="003D75FA"/>
    <w:rsid w:val="003E08E6"/>
    <w:rsid w:val="003E0E4B"/>
    <w:rsid w:val="003E23D6"/>
    <w:rsid w:val="003E2A3A"/>
    <w:rsid w:val="003E35DB"/>
    <w:rsid w:val="003E48E7"/>
    <w:rsid w:val="003E4A13"/>
    <w:rsid w:val="003E5013"/>
    <w:rsid w:val="003E51CA"/>
    <w:rsid w:val="003E5A81"/>
    <w:rsid w:val="003E5D74"/>
    <w:rsid w:val="003E6731"/>
    <w:rsid w:val="003E6888"/>
    <w:rsid w:val="003E6A91"/>
    <w:rsid w:val="003E7142"/>
    <w:rsid w:val="003E71AD"/>
    <w:rsid w:val="003E7399"/>
    <w:rsid w:val="003E73C5"/>
    <w:rsid w:val="003E7566"/>
    <w:rsid w:val="003F039D"/>
    <w:rsid w:val="003F0530"/>
    <w:rsid w:val="003F0FA5"/>
    <w:rsid w:val="003F10B5"/>
    <w:rsid w:val="003F1689"/>
    <w:rsid w:val="003F1A0F"/>
    <w:rsid w:val="003F2669"/>
    <w:rsid w:val="003F2C0D"/>
    <w:rsid w:val="003F2C67"/>
    <w:rsid w:val="003F3DE3"/>
    <w:rsid w:val="003F3FB8"/>
    <w:rsid w:val="003F4B9A"/>
    <w:rsid w:val="003F51E9"/>
    <w:rsid w:val="003F563D"/>
    <w:rsid w:val="003F5BC3"/>
    <w:rsid w:val="003F5BD1"/>
    <w:rsid w:val="003F5C25"/>
    <w:rsid w:val="003F65D5"/>
    <w:rsid w:val="003F6D3B"/>
    <w:rsid w:val="003F7385"/>
    <w:rsid w:val="003F78EB"/>
    <w:rsid w:val="003F7E14"/>
    <w:rsid w:val="004007FE"/>
    <w:rsid w:val="00400B9A"/>
    <w:rsid w:val="00400D0E"/>
    <w:rsid w:val="00400DB7"/>
    <w:rsid w:val="004013B8"/>
    <w:rsid w:val="00401D20"/>
    <w:rsid w:val="0040204B"/>
    <w:rsid w:val="00402E75"/>
    <w:rsid w:val="00403AD3"/>
    <w:rsid w:val="00403F96"/>
    <w:rsid w:val="0040530D"/>
    <w:rsid w:val="004060C1"/>
    <w:rsid w:val="00406217"/>
    <w:rsid w:val="0040673A"/>
    <w:rsid w:val="00406901"/>
    <w:rsid w:val="00406D50"/>
    <w:rsid w:val="00406F44"/>
    <w:rsid w:val="004075C8"/>
    <w:rsid w:val="00407AC5"/>
    <w:rsid w:val="00410618"/>
    <w:rsid w:val="004106AE"/>
    <w:rsid w:val="00410B0B"/>
    <w:rsid w:val="00411A87"/>
    <w:rsid w:val="00411D51"/>
    <w:rsid w:val="00412886"/>
    <w:rsid w:val="00412B2F"/>
    <w:rsid w:val="00413196"/>
    <w:rsid w:val="00413658"/>
    <w:rsid w:val="00413773"/>
    <w:rsid w:val="00413C18"/>
    <w:rsid w:val="00413C86"/>
    <w:rsid w:val="00414373"/>
    <w:rsid w:val="00414500"/>
    <w:rsid w:val="004145A2"/>
    <w:rsid w:val="00415181"/>
    <w:rsid w:val="004153D8"/>
    <w:rsid w:val="00415B2A"/>
    <w:rsid w:val="00415E89"/>
    <w:rsid w:val="00415EF2"/>
    <w:rsid w:val="004162BE"/>
    <w:rsid w:val="004162CE"/>
    <w:rsid w:val="00416F22"/>
    <w:rsid w:val="00420C9C"/>
    <w:rsid w:val="00421186"/>
    <w:rsid w:val="00421575"/>
    <w:rsid w:val="00421641"/>
    <w:rsid w:val="00421ED7"/>
    <w:rsid w:val="00422545"/>
    <w:rsid w:val="00422A3B"/>
    <w:rsid w:val="00422BBD"/>
    <w:rsid w:val="00422E42"/>
    <w:rsid w:val="00422F27"/>
    <w:rsid w:val="00423D09"/>
    <w:rsid w:val="00423FC8"/>
    <w:rsid w:val="00424248"/>
    <w:rsid w:val="0042425A"/>
    <w:rsid w:val="0042426C"/>
    <w:rsid w:val="00426B0B"/>
    <w:rsid w:val="00426B99"/>
    <w:rsid w:val="00426F44"/>
    <w:rsid w:val="0042703F"/>
    <w:rsid w:val="00427437"/>
    <w:rsid w:val="00427DB7"/>
    <w:rsid w:val="00427DEF"/>
    <w:rsid w:val="00431087"/>
    <w:rsid w:val="00431791"/>
    <w:rsid w:val="00431AA1"/>
    <w:rsid w:val="00431FB0"/>
    <w:rsid w:val="00433013"/>
    <w:rsid w:val="0043333B"/>
    <w:rsid w:val="00433A64"/>
    <w:rsid w:val="004341FA"/>
    <w:rsid w:val="00434260"/>
    <w:rsid w:val="0043442A"/>
    <w:rsid w:val="00434C32"/>
    <w:rsid w:val="00435126"/>
    <w:rsid w:val="00435908"/>
    <w:rsid w:val="00435BA2"/>
    <w:rsid w:val="00436B11"/>
    <w:rsid w:val="0043737A"/>
    <w:rsid w:val="0043788B"/>
    <w:rsid w:val="0043796D"/>
    <w:rsid w:val="004401FB"/>
    <w:rsid w:val="00440457"/>
    <w:rsid w:val="00440606"/>
    <w:rsid w:val="00440770"/>
    <w:rsid w:val="00440773"/>
    <w:rsid w:val="00440868"/>
    <w:rsid w:val="004410D8"/>
    <w:rsid w:val="00441337"/>
    <w:rsid w:val="00441363"/>
    <w:rsid w:val="004418EA"/>
    <w:rsid w:val="00441BC8"/>
    <w:rsid w:val="004423E3"/>
    <w:rsid w:val="004431EB"/>
    <w:rsid w:val="00443462"/>
    <w:rsid w:val="004436A1"/>
    <w:rsid w:val="00444D07"/>
    <w:rsid w:val="00444FB6"/>
    <w:rsid w:val="00445EEB"/>
    <w:rsid w:val="00446BF3"/>
    <w:rsid w:val="00447CBF"/>
    <w:rsid w:val="00450338"/>
    <w:rsid w:val="004508A4"/>
    <w:rsid w:val="004508D4"/>
    <w:rsid w:val="00451A8F"/>
    <w:rsid w:val="00451DA4"/>
    <w:rsid w:val="004522C2"/>
    <w:rsid w:val="004524CF"/>
    <w:rsid w:val="00452FBD"/>
    <w:rsid w:val="00453146"/>
    <w:rsid w:val="00454B27"/>
    <w:rsid w:val="00454B4E"/>
    <w:rsid w:val="00455078"/>
    <w:rsid w:val="004550D8"/>
    <w:rsid w:val="00455615"/>
    <w:rsid w:val="00455629"/>
    <w:rsid w:val="00455AE4"/>
    <w:rsid w:val="00455FC8"/>
    <w:rsid w:val="00456323"/>
    <w:rsid w:val="004565D5"/>
    <w:rsid w:val="00456CD5"/>
    <w:rsid w:val="00456D1F"/>
    <w:rsid w:val="00456ECF"/>
    <w:rsid w:val="00461AA3"/>
    <w:rsid w:val="00461AE7"/>
    <w:rsid w:val="0046231F"/>
    <w:rsid w:val="00462A49"/>
    <w:rsid w:val="00462E25"/>
    <w:rsid w:val="00463217"/>
    <w:rsid w:val="0046349B"/>
    <w:rsid w:val="00463A62"/>
    <w:rsid w:val="00463D59"/>
    <w:rsid w:val="00464E53"/>
    <w:rsid w:val="00464E7D"/>
    <w:rsid w:val="00466196"/>
    <w:rsid w:val="004668F1"/>
    <w:rsid w:val="00466BBC"/>
    <w:rsid w:val="00466DC2"/>
    <w:rsid w:val="00466F93"/>
    <w:rsid w:val="0046737A"/>
    <w:rsid w:val="004675C3"/>
    <w:rsid w:val="00471F3B"/>
    <w:rsid w:val="004733B8"/>
    <w:rsid w:val="00473CEC"/>
    <w:rsid w:val="00473D6B"/>
    <w:rsid w:val="004756E0"/>
    <w:rsid w:val="00475C07"/>
    <w:rsid w:val="0047617D"/>
    <w:rsid w:val="00477161"/>
    <w:rsid w:val="00477B4F"/>
    <w:rsid w:val="00477D5F"/>
    <w:rsid w:val="0048069E"/>
    <w:rsid w:val="00480B6D"/>
    <w:rsid w:val="004811AC"/>
    <w:rsid w:val="00481420"/>
    <w:rsid w:val="00481D17"/>
    <w:rsid w:val="0048217A"/>
    <w:rsid w:val="004826D7"/>
    <w:rsid w:val="0048348E"/>
    <w:rsid w:val="00483DA2"/>
    <w:rsid w:val="00483DDC"/>
    <w:rsid w:val="00484046"/>
    <w:rsid w:val="004851F8"/>
    <w:rsid w:val="004854AB"/>
    <w:rsid w:val="00485773"/>
    <w:rsid w:val="0048631D"/>
    <w:rsid w:val="00486D68"/>
    <w:rsid w:val="00487209"/>
    <w:rsid w:val="00487B61"/>
    <w:rsid w:val="00490473"/>
    <w:rsid w:val="00491AD7"/>
    <w:rsid w:val="004926C2"/>
    <w:rsid w:val="00492711"/>
    <w:rsid w:val="00492897"/>
    <w:rsid w:val="00493154"/>
    <w:rsid w:val="0049328C"/>
    <w:rsid w:val="0049392E"/>
    <w:rsid w:val="00493BD0"/>
    <w:rsid w:val="00493FC8"/>
    <w:rsid w:val="00494226"/>
    <w:rsid w:val="00494F07"/>
    <w:rsid w:val="0049500A"/>
    <w:rsid w:val="0049535D"/>
    <w:rsid w:val="004957EB"/>
    <w:rsid w:val="00495B14"/>
    <w:rsid w:val="004970C4"/>
    <w:rsid w:val="004A042F"/>
    <w:rsid w:val="004A12E6"/>
    <w:rsid w:val="004A18DF"/>
    <w:rsid w:val="004A1E16"/>
    <w:rsid w:val="004A2183"/>
    <w:rsid w:val="004A2A1C"/>
    <w:rsid w:val="004A3270"/>
    <w:rsid w:val="004A32E6"/>
    <w:rsid w:val="004A32F8"/>
    <w:rsid w:val="004A4536"/>
    <w:rsid w:val="004A45E4"/>
    <w:rsid w:val="004A4CD5"/>
    <w:rsid w:val="004A4FFF"/>
    <w:rsid w:val="004A5100"/>
    <w:rsid w:val="004A5473"/>
    <w:rsid w:val="004A5706"/>
    <w:rsid w:val="004A5CF4"/>
    <w:rsid w:val="004A6AA2"/>
    <w:rsid w:val="004A7235"/>
    <w:rsid w:val="004A7326"/>
    <w:rsid w:val="004A7C77"/>
    <w:rsid w:val="004A7EAE"/>
    <w:rsid w:val="004B0973"/>
    <w:rsid w:val="004B2609"/>
    <w:rsid w:val="004B2BE8"/>
    <w:rsid w:val="004B2EC9"/>
    <w:rsid w:val="004B3276"/>
    <w:rsid w:val="004B3423"/>
    <w:rsid w:val="004B34AD"/>
    <w:rsid w:val="004B3E8D"/>
    <w:rsid w:val="004B4B6C"/>
    <w:rsid w:val="004B5679"/>
    <w:rsid w:val="004B5A4A"/>
    <w:rsid w:val="004B5AC5"/>
    <w:rsid w:val="004B60C8"/>
    <w:rsid w:val="004B6217"/>
    <w:rsid w:val="004B6814"/>
    <w:rsid w:val="004B6817"/>
    <w:rsid w:val="004B6C1B"/>
    <w:rsid w:val="004B7932"/>
    <w:rsid w:val="004C03FA"/>
    <w:rsid w:val="004C0680"/>
    <w:rsid w:val="004C0860"/>
    <w:rsid w:val="004C091C"/>
    <w:rsid w:val="004C127D"/>
    <w:rsid w:val="004C145C"/>
    <w:rsid w:val="004C1807"/>
    <w:rsid w:val="004C1A1A"/>
    <w:rsid w:val="004C2734"/>
    <w:rsid w:val="004C2F49"/>
    <w:rsid w:val="004C4C91"/>
    <w:rsid w:val="004C60E6"/>
    <w:rsid w:val="004C6447"/>
    <w:rsid w:val="004C6738"/>
    <w:rsid w:val="004C6CBA"/>
    <w:rsid w:val="004C7438"/>
    <w:rsid w:val="004C789F"/>
    <w:rsid w:val="004C7A73"/>
    <w:rsid w:val="004C7D48"/>
    <w:rsid w:val="004D05D1"/>
    <w:rsid w:val="004D0A02"/>
    <w:rsid w:val="004D1D53"/>
    <w:rsid w:val="004D1DEE"/>
    <w:rsid w:val="004D2BDC"/>
    <w:rsid w:val="004D3CA1"/>
    <w:rsid w:val="004D4EBD"/>
    <w:rsid w:val="004D51D4"/>
    <w:rsid w:val="004D5B36"/>
    <w:rsid w:val="004D6107"/>
    <w:rsid w:val="004D695C"/>
    <w:rsid w:val="004D7654"/>
    <w:rsid w:val="004D7668"/>
    <w:rsid w:val="004D7814"/>
    <w:rsid w:val="004D7B1D"/>
    <w:rsid w:val="004D7C57"/>
    <w:rsid w:val="004D7FC5"/>
    <w:rsid w:val="004E0459"/>
    <w:rsid w:val="004E08E2"/>
    <w:rsid w:val="004E15D6"/>
    <w:rsid w:val="004E1C66"/>
    <w:rsid w:val="004E1F6C"/>
    <w:rsid w:val="004E222C"/>
    <w:rsid w:val="004E242B"/>
    <w:rsid w:val="004E2D10"/>
    <w:rsid w:val="004E33BE"/>
    <w:rsid w:val="004E3624"/>
    <w:rsid w:val="004E4422"/>
    <w:rsid w:val="004E4B3D"/>
    <w:rsid w:val="004E4D3F"/>
    <w:rsid w:val="004E5213"/>
    <w:rsid w:val="004E5AE3"/>
    <w:rsid w:val="004E65FE"/>
    <w:rsid w:val="004E74F2"/>
    <w:rsid w:val="004E7685"/>
    <w:rsid w:val="004E78C5"/>
    <w:rsid w:val="004E7C6A"/>
    <w:rsid w:val="004F1D32"/>
    <w:rsid w:val="004F1E1C"/>
    <w:rsid w:val="004F1EBC"/>
    <w:rsid w:val="004F1F5D"/>
    <w:rsid w:val="004F22FA"/>
    <w:rsid w:val="004F23D0"/>
    <w:rsid w:val="004F3FD3"/>
    <w:rsid w:val="004F4DBC"/>
    <w:rsid w:val="004F542A"/>
    <w:rsid w:val="004F6C9D"/>
    <w:rsid w:val="004F7DE4"/>
    <w:rsid w:val="005002B4"/>
    <w:rsid w:val="00500673"/>
    <w:rsid w:val="00500F37"/>
    <w:rsid w:val="0050102A"/>
    <w:rsid w:val="0050144C"/>
    <w:rsid w:val="00501CB8"/>
    <w:rsid w:val="00502377"/>
    <w:rsid w:val="00502874"/>
    <w:rsid w:val="0050366F"/>
    <w:rsid w:val="00503BDD"/>
    <w:rsid w:val="0050501A"/>
    <w:rsid w:val="00505981"/>
    <w:rsid w:val="00505AA1"/>
    <w:rsid w:val="005064D4"/>
    <w:rsid w:val="00507359"/>
    <w:rsid w:val="005073F8"/>
    <w:rsid w:val="0050795E"/>
    <w:rsid w:val="00507FD6"/>
    <w:rsid w:val="00510816"/>
    <w:rsid w:val="00510F5B"/>
    <w:rsid w:val="00512937"/>
    <w:rsid w:val="00512996"/>
    <w:rsid w:val="00512CAD"/>
    <w:rsid w:val="005144B8"/>
    <w:rsid w:val="00514DA7"/>
    <w:rsid w:val="005158A6"/>
    <w:rsid w:val="00515CC9"/>
    <w:rsid w:val="00516203"/>
    <w:rsid w:val="005163D3"/>
    <w:rsid w:val="00516C6B"/>
    <w:rsid w:val="005177A9"/>
    <w:rsid w:val="00517D06"/>
    <w:rsid w:val="00517FAD"/>
    <w:rsid w:val="005202BB"/>
    <w:rsid w:val="0052030B"/>
    <w:rsid w:val="005206DA"/>
    <w:rsid w:val="00521365"/>
    <w:rsid w:val="00521D5E"/>
    <w:rsid w:val="00522550"/>
    <w:rsid w:val="0052338A"/>
    <w:rsid w:val="005234E6"/>
    <w:rsid w:val="00523E3D"/>
    <w:rsid w:val="005243DA"/>
    <w:rsid w:val="00525246"/>
    <w:rsid w:val="005254F8"/>
    <w:rsid w:val="00525B4E"/>
    <w:rsid w:val="00525C55"/>
    <w:rsid w:val="005261B9"/>
    <w:rsid w:val="005268BD"/>
    <w:rsid w:val="00526A77"/>
    <w:rsid w:val="00526D15"/>
    <w:rsid w:val="00526E6B"/>
    <w:rsid w:val="00527222"/>
    <w:rsid w:val="00527FC1"/>
    <w:rsid w:val="00527FE8"/>
    <w:rsid w:val="00530273"/>
    <w:rsid w:val="00530561"/>
    <w:rsid w:val="005307CD"/>
    <w:rsid w:val="00530D21"/>
    <w:rsid w:val="00530F73"/>
    <w:rsid w:val="0053214F"/>
    <w:rsid w:val="005328DE"/>
    <w:rsid w:val="0053323C"/>
    <w:rsid w:val="005345E0"/>
    <w:rsid w:val="00534924"/>
    <w:rsid w:val="005349B2"/>
    <w:rsid w:val="0053531B"/>
    <w:rsid w:val="0053580E"/>
    <w:rsid w:val="00535913"/>
    <w:rsid w:val="00535F75"/>
    <w:rsid w:val="00535F95"/>
    <w:rsid w:val="0053667D"/>
    <w:rsid w:val="00537366"/>
    <w:rsid w:val="00537527"/>
    <w:rsid w:val="0053782E"/>
    <w:rsid w:val="00537DD3"/>
    <w:rsid w:val="00540068"/>
    <w:rsid w:val="00540354"/>
    <w:rsid w:val="005404F5"/>
    <w:rsid w:val="00540654"/>
    <w:rsid w:val="00541583"/>
    <w:rsid w:val="00541F7D"/>
    <w:rsid w:val="00542B79"/>
    <w:rsid w:val="00542FE1"/>
    <w:rsid w:val="005441BF"/>
    <w:rsid w:val="00544AB6"/>
    <w:rsid w:val="00544B5D"/>
    <w:rsid w:val="005451A5"/>
    <w:rsid w:val="005455DF"/>
    <w:rsid w:val="00545739"/>
    <w:rsid w:val="0054579B"/>
    <w:rsid w:val="005458F6"/>
    <w:rsid w:val="00545A7D"/>
    <w:rsid w:val="00545F8F"/>
    <w:rsid w:val="005463B1"/>
    <w:rsid w:val="00546427"/>
    <w:rsid w:val="0054673F"/>
    <w:rsid w:val="005507E5"/>
    <w:rsid w:val="00551DFA"/>
    <w:rsid w:val="0055221B"/>
    <w:rsid w:val="0055248E"/>
    <w:rsid w:val="00552629"/>
    <w:rsid w:val="00552852"/>
    <w:rsid w:val="0055331A"/>
    <w:rsid w:val="00553F0B"/>
    <w:rsid w:val="00554046"/>
    <w:rsid w:val="005540B0"/>
    <w:rsid w:val="00554737"/>
    <w:rsid w:val="005548A3"/>
    <w:rsid w:val="00554A79"/>
    <w:rsid w:val="0055502A"/>
    <w:rsid w:val="00556C11"/>
    <w:rsid w:val="00557E3C"/>
    <w:rsid w:val="00560104"/>
    <w:rsid w:val="00560ABB"/>
    <w:rsid w:val="00561107"/>
    <w:rsid w:val="005611FE"/>
    <w:rsid w:val="00561480"/>
    <w:rsid w:val="00561580"/>
    <w:rsid w:val="00561B90"/>
    <w:rsid w:val="00561C79"/>
    <w:rsid w:val="005621ED"/>
    <w:rsid w:val="00562560"/>
    <w:rsid w:val="00562C37"/>
    <w:rsid w:val="00562C52"/>
    <w:rsid w:val="00562E86"/>
    <w:rsid w:val="005633A9"/>
    <w:rsid w:val="00564549"/>
    <w:rsid w:val="005651AF"/>
    <w:rsid w:val="0056599E"/>
    <w:rsid w:val="00565D91"/>
    <w:rsid w:val="00566237"/>
    <w:rsid w:val="00566749"/>
    <w:rsid w:val="005668A1"/>
    <w:rsid w:val="00567349"/>
    <w:rsid w:val="00567B52"/>
    <w:rsid w:val="00567BF2"/>
    <w:rsid w:val="00567E83"/>
    <w:rsid w:val="00570B77"/>
    <w:rsid w:val="00571F4B"/>
    <w:rsid w:val="00572958"/>
    <w:rsid w:val="00572FC2"/>
    <w:rsid w:val="00573E83"/>
    <w:rsid w:val="00573E8F"/>
    <w:rsid w:val="00574647"/>
    <w:rsid w:val="00575235"/>
    <w:rsid w:val="00575982"/>
    <w:rsid w:val="00575BE7"/>
    <w:rsid w:val="00575E0F"/>
    <w:rsid w:val="005761E8"/>
    <w:rsid w:val="005766D2"/>
    <w:rsid w:val="005770B4"/>
    <w:rsid w:val="005774E5"/>
    <w:rsid w:val="00577587"/>
    <w:rsid w:val="00577615"/>
    <w:rsid w:val="00577954"/>
    <w:rsid w:val="00580200"/>
    <w:rsid w:val="005806E4"/>
    <w:rsid w:val="0058143E"/>
    <w:rsid w:val="00581A98"/>
    <w:rsid w:val="005822A8"/>
    <w:rsid w:val="00582314"/>
    <w:rsid w:val="00582FAD"/>
    <w:rsid w:val="0058332E"/>
    <w:rsid w:val="0058340F"/>
    <w:rsid w:val="00583803"/>
    <w:rsid w:val="00583A8E"/>
    <w:rsid w:val="005843F7"/>
    <w:rsid w:val="00584FF3"/>
    <w:rsid w:val="005851F6"/>
    <w:rsid w:val="00586620"/>
    <w:rsid w:val="005867ED"/>
    <w:rsid w:val="00586AA8"/>
    <w:rsid w:val="0059067E"/>
    <w:rsid w:val="00590A03"/>
    <w:rsid w:val="00590F83"/>
    <w:rsid w:val="00592016"/>
    <w:rsid w:val="00592060"/>
    <w:rsid w:val="005925C0"/>
    <w:rsid w:val="0059463D"/>
    <w:rsid w:val="00594919"/>
    <w:rsid w:val="0059520C"/>
    <w:rsid w:val="00595318"/>
    <w:rsid w:val="00595462"/>
    <w:rsid w:val="005955AC"/>
    <w:rsid w:val="005959C0"/>
    <w:rsid w:val="00595F44"/>
    <w:rsid w:val="00596AE6"/>
    <w:rsid w:val="00596FCC"/>
    <w:rsid w:val="0059757A"/>
    <w:rsid w:val="00597BFE"/>
    <w:rsid w:val="00597E69"/>
    <w:rsid w:val="005A0707"/>
    <w:rsid w:val="005A2712"/>
    <w:rsid w:val="005A3228"/>
    <w:rsid w:val="005A42B9"/>
    <w:rsid w:val="005A47E0"/>
    <w:rsid w:val="005A4FE7"/>
    <w:rsid w:val="005A5B2B"/>
    <w:rsid w:val="005A5F3D"/>
    <w:rsid w:val="005A6064"/>
    <w:rsid w:val="005A6543"/>
    <w:rsid w:val="005A661A"/>
    <w:rsid w:val="005A6C21"/>
    <w:rsid w:val="005A6D2E"/>
    <w:rsid w:val="005A715C"/>
    <w:rsid w:val="005A72DE"/>
    <w:rsid w:val="005A7FA4"/>
    <w:rsid w:val="005B0264"/>
    <w:rsid w:val="005B0403"/>
    <w:rsid w:val="005B067E"/>
    <w:rsid w:val="005B0709"/>
    <w:rsid w:val="005B0821"/>
    <w:rsid w:val="005B0BD8"/>
    <w:rsid w:val="005B1562"/>
    <w:rsid w:val="005B16F0"/>
    <w:rsid w:val="005B24E5"/>
    <w:rsid w:val="005B276E"/>
    <w:rsid w:val="005B28DF"/>
    <w:rsid w:val="005B3388"/>
    <w:rsid w:val="005B34CE"/>
    <w:rsid w:val="005B3A19"/>
    <w:rsid w:val="005B49B1"/>
    <w:rsid w:val="005B597A"/>
    <w:rsid w:val="005B5BA5"/>
    <w:rsid w:val="005B5C73"/>
    <w:rsid w:val="005B619D"/>
    <w:rsid w:val="005B6998"/>
    <w:rsid w:val="005B79EC"/>
    <w:rsid w:val="005B7CC7"/>
    <w:rsid w:val="005B7FB9"/>
    <w:rsid w:val="005C008B"/>
    <w:rsid w:val="005C0DC9"/>
    <w:rsid w:val="005C1903"/>
    <w:rsid w:val="005C228D"/>
    <w:rsid w:val="005C3995"/>
    <w:rsid w:val="005C3F45"/>
    <w:rsid w:val="005C3FFD"/>
    <w:rsid w:val="005C5345"/>
    <w:rsid w:val="005C5437"/>
    <w:rsid w:val="005C57C5"/>
    <w:rsid w:val="005C5BE8"/>
    <w:rsid w:val="005C5D72"/>
    <w:rsid w:val="005C7134"/>
    <w:rsid w:val="005C7993"/>
    <w:rsid w:val="005C7DEA"/>
    <w:rsid w:val="005D0250"/>
    <w:rsid w:val="005D02ED"/>
    <w:rsid w:val="005D070A"/>
    <w:rsid w:val="005D1A88"/>
    <w:rsid w:val="005D1EE5"/>
    <w:rsid w:val="005D1FEF"/>
    <w:rsid w:val="005D23B8"/>
    <w:rsid w:val="005D24BC"/>
    <w:rsid w:val="005D3364"/>
    <w:rsid w:val="005D38D5"/>
    <w:rsid w:val="005D3AED"/>
    <w:rsid w:val="005D3CDC"/>
    <w:rsid w:val="005D4870"/>
    <w:rsid w:val="005D6146"/>
    <w:rsid w:val="005D700A"/>
    <w:rsid w:val="005D71E6"/>
    <w:rsid w:val="005D790D"/>
    <w:rsid w:val="005D7CC8"/>
    <w:rsid w:val="005E0162"/>
    <w:rsid w:val="005E056A"/>
    <w:rsid w:val="005E05F8"/>
    <w:rsid w:val="005E0F5F"/>
    <w:rsid w:val="005E1075"/>
    <w:rsid w:val="005E15A8"/>
    <w:rsid w:val="005E18D1"/>
    <w:rsid w:val="005E1DC5"/>
    <w:rsid w:val="005E1DE4"/>
    <w:rsid w:val="005E1EF2"/>
    <w:rsid w:val="005E22D0"/>
    <w:rsid w:val="005E26D5"/>
    <w:rsid w:val="005E30EA"/>
    <w:rsid w:val="005E3527"/>
    <w:rsid w:val="005E4346"/>
    <w:rsid w:val="005E4EE1"/>
    <w:rsid w:val="005E4F6E"/>
    <w:rsid w:val="005E4F75"/>
    <w:rsid w:val="005E6056"/>
    <w:rsid w:val="005E6EA1"/>
    <w:rsid w:val="005E7429"/>
    <w:rsid w:val="005E75DD"/>
    <w:rsid w:val="005E791C"/>
    <w:rsid w:val="005F001C"/>
    <w:rsid w:val="005F0231"/>
    <w:rsid w:val="005F12A0"/>
    <w:rsid w:val="005F1CE9"/>
    <w:rsid w:val="005F1F1B"/>
    <w:rsid w:val="005F283D"/>
    <w:rsid w:val="005F2DF6"/>
    <w:rsid w:val="005F34B1"/>
    <w:rsid w:val="005F3F8F"/>
    <w:rsid w:val="005F3FF1"/>
    <w:rsid w:val="005F4382"/>
    <w:rsid w:val="005F45B1"/>
    <w:rsid w:val="005F5C25"/>
    <w:rsid w:val="005F65B9"/>
    <w:rsid w:val="005F7598"/>
    <w:rsid w:val="00600E28"/>
    <w:rsid w:val="00601994"/>
    <w:rsid w:val="00601F84"/>
    <w:rsid w:val="00602276"/>
    <w:rsid w:val="006030D9"/>
    <w:rsid w:val="00603720"/>
    <w:rsid w:val="00603885"/>
    <w:rsid w:val="00604036"/>
    <w:rsid w:val="00604F56"/>
    <w:rsid w:val="00606BF1"/>
    <w:rsid w:val="00606D73"/>
    <w:rsid w:val="00607287"/>
    <w:rsid w:val="00607CA7"/>
    <w:rsid w:val="00607D98"/>
    <w:rsid w:val="00610115"/>
    <w:rsid w:val="00610D40"/>
    <w:rsid w:val="006114DA"/>
    <w:rsid w:val="0061186F"/>
    <w:rsid w:val="00611EF0"/>
    <w:rsid w:val="006121B1"/>
    <w:rsid w:val="00612527"/>
    <w:rsid w:val="00612725"/>
    <w:rsid w:val="006130D5"/>
    <w:rsid w:val="006137E8"/>
    <w:rsid w:val="0061386D"/>
    <w:rsid w:val="006139A2"/>
    <w:rsid w:val="00614D4E"/>
    <w:rsid w:val="00614D71"/>
    <w:rsid w:val="00614D9A"/>
    <w:rsid w:val="0061545C"/>
    <w:rsid w:val="00615B1F"/>
    <w:rsid w:val="00616B33"/>
    <w:rsid w:val="00617257"/>
    <w:rsid w:val="006172D5"/>
    <w:rsid w:val="00617D5A"/>
    <w:rsid w:val="0062081F"/>
    <w:rsid w:val="00620E71"/>
    <w:rsid w:val="006217E7"/>
    <w:rsid w:val="00621BCF"/>
    <w:rsid w:val="00622789"/>
    <w:rsid w:val="00622C2D"/>
    <w:rsid w:val="00622EB3"/>
    <w:rsid w:val="006231BC"/>
    <w:rsid w:val="006238C4"/>
    <w:rsid w:val="00623CC7"/>
    <w:rsid w:val="00623D03"/>
    <w:rsid w:val="00623EF9"/>
    <w:rsid w:val="00623FF0"/>
    <w:rsid w:val="0062487C"/>
    <w:rsid w:val="00624B7C"/>
    <w:rsid w:val="00625309"/>
    <w:rsid w:val="00625A61"/>
    <w:rsid w:val="0062700E"/>
    <w:rsid w:val="0062712E"/>
    <w:rsid w:val="00630418"/>
    <w:rsid w:val="006309F5"/>
    <w:rsid w:val="00630F32"/>
    <w:rsid w:val="00631A6F"/>
    <w:rsid w:val="00632E35"/>
    <w:rsid w:val="00633B95"/>
    <w:rsid w:val="00633F96"/>
    <w:rsid w:val="006345BB"/>
    <w:rsid w:val="00634A9D"/>
    <w:rsid w:val="00634CBA"/>
    <w:rsid w:val="00634DF0"/>
    <w:rsid w:val="00635A43"/>
    <w:rsid w:val="00636287"/>
    <w:rsid w:val="00636714"/>
    <w:rsid w:val="006377D3"/>
    <w:rsid w:val="00640141"/>
    <w:rsid w:val="0064014D"/>
    <w:rsid w:val="00640213"/>
    <w:rsid w:val="006403DF"/>
    <w:rsid w:val="00640579"/>
    <w:rsid w:val="00640FA1"/>
    <w:rsid w:val="0064158A"/>
    <w:rsid w:val="006417AD"/>
    <w:rsid w:val="0064232C"/>
    <w:rsid w:val="006423B2"/>
    <w:rsid w:val="0064273A"/>
    <w:rsid w:val="0064304E"/>
    <w:rsid w:val="006432CF"/>
    <w:rsid w:val="006436C6"/>
    <w:rsid w:val="00643795"/>
    <w:rsid w:val="006449F7"/>
    <w:rsid w:val="0064671B"/>
    <w:rsid w:val="00647999"/>
    <w:rsid w:val="00650581"/>
    <w:rsid w:val="0065082B"/>
    <w:rsid w:val="00650D3E"/>
    <w:rsid w:val="00650D46"/>
    <w:rsid w:val="00650F6D"/>
    <w:rsid w:val="006517D7"/>
    <w:rsid w:val="006519A2"/>
    <w:rsid w:val="00651CA5"/>
    <w:rsid w:val="00652084"/>
    <w:rsid w:val="0065217E"/>
    <w:rsid w:val="006522AC"/>
    <w:rsid w:val="0065250E"/>
    <w:rsid w:val="00652555"/>
    <w:rsid w:val="00653623"/>
    <w:rsid w:val="006536E6"/>
    <w:rsid w:val="00653DF6"/>
    <w:rsid w:val="006540E2"/>
    <w:rsid w:val="006540F4"/>
    <w:rsid w:val="006554F7"/>
    <w:rsid w:val="00656502"/>
    <w:rsid w:val="006569C8"/>
    <w:rsid w:val="006573F8"/>
    <w:rsid w:val="0065767B"/>
    <w:rsid w:val="006577D6"/>
    <w:rsid w:val="00657A7B"/>
    <w:rsid w:val="00657DFF"/>
    <w:rsid w:val="00660D71"/>
    <w:rsid w:val="00661BF1"/>
    <w:rsid w:val="00661FBE"/>
    <w:rsid w:val="006620B6"/>
    <w:rsid w:val="00662236"/>
    <w:rsid w:val="00662AB3"/>
    <w:rsid w:val="00662FFE"/>
    <w:rsid w:val="006631E3"/>
    <w:rsid w:val="00664241"/>
    <w:rsid w:val="00664406"/>
    <w:rsid w:val="00664EF4"/>
    <w:rsid w:val="00665302"/>
    <w:rsid w:val="0066576F"/>
    <w:rsid w:val="00665DB8"/>
    <w:rsid w:val="00665F11"/>
    <w:rsid w:val="00667676"/>
    <w:rsid w:val="006702E0"/>
    <w:rsid w:val="00670A9A"/>
    <w:rsid w:val="006710BA"/>
    <w:rsid w:val="00671A4A"/>
    <w:rsid w:val="00671A56"/>
    <w:rsid w:val="00672E28"/>
    <w:rsid w:val="006734E3"/>
    <w:rsid w:val="0067475A"/>
    <w:rsid w:val="00674F1F"/>
    <w:rsid w:val="0067605D"/>
    <w:rsid w:val="006761C9"/>
    <w:rsid w:val="006765D9"/>
    <w:rsid w:val="0067694F"/>
    <w:rsid w:val="00676DE3"/>
    <w:rsid w:val="006773B2"/>
    <w:rsid w:val="00677AF4"/>
    <w:rsid w:val="00677C62"/>
    <w:rsid w:val="00680769"/>
    <w:rsid w:val="006807FD"/>
    <w:rsid w:val="00680DF4"/>
    <w:rsid w:val="00680EC7"/>
    <w:rsid w:val="006814B7"/>
    <w:rsid w:val="0068179B"/>
    <w:rsid w:val="006818B1"/>
    <w:rsid w:val="006825D5"/>
    <w:rsid w:val="00683214"/>
    <w:rsid w:val="00683BD0"/>
    <w:rsid w:val="00685ABF"/>
    <w:rsid w:val="0068644F"/>
    <w:rsid w:val="00690A24"/>
    <w:rsid w:val="00690C1E"/>
    <w:rsid w:val="006911CB"/>
    <w:rsid w:val="006917FB"/>
    <w:rsid w:val="00691A20"/>
    <w:rsid w:val="00691AD9"/>
    <w:rsid w:val="006921BC"/>
    <w:rsid w:val="00692DFB"/>
    <w:rsid w:val="00693056"/>
    <w:rsid w:val="00693CA1"/>
    <w:rsid w:val="00694D27"/>
    <w:rsid w:val="00695303"/>
    <w:rsid w:val="006954D2"/>
    <w:rsid w:val="00695604"/>
    <w:rsid w:val="0069618A"/>
    <w:rsid w:val="00696BA0"/>
    <w:rsid w:val="00696C9A"/>
    <w:rsid w:val="0069712B"/>
    <w:rsid w:val="006A01EF"/>
    <w:rsid w:val="006A02B8"/>
    <w:rsid w:val="006A21AD"/>
    <w:rsid w:val="006A24C2"/>
    <w:rsid w:val="006A3109"/>
    <w:rsid w:val="006A358E"/>
    <w:rsid w:val="006A4DE0"/>
    <w:rsid w:val="006A5D01"/>
    <w:rsid w:val="006A61DF"/>
    <w:rsid w:val="006A6798"/>
    <w:rsid w:val="006A6904"/>
    <w:rsid w:val="006B0348"/>
    <w:rsid w:val="006B04BB"/>
    <w:rsid w:val="006B0699"/>
    <w:rsid w:val="006B09F5"/>
    <w:rsid w:val="006B0A0D"/>
    <w:rsid w:val="006B1489"/>
    <w:rsid w:val="006B1BDE"/>
    <w:rsid w:val="006B3A00"/>
    <w:rsid w:val="006B3F11"/>
    <w:rsid w:val="006B44B2"/>
    <w:rsid w:val="006B455D"/>
    <w:rsid w:val="006B4602"/>
    <w:rsid w:val="006B4CD7"/>
    <w:rsid w:val="006B503B"/>
    <w:rsid w:val="006B5A46"/>
    <w:rsid w:val="006B6022"/>
    <w:rsid w:val="006B6690"/>
    <w:rsid w:val="006B66A4"/>
    <w:rsid w:val="006B69C9"/>
    <w:rsid w:val="006B6A87"/>
    <w:rsid w:val="006B7538"/>
    <w:rsid w:val="006C0F9C"/>
    <w:rsid w:val="006C18C5"/>
    <w:rsid w:val="006C242C"/>
    <w:rsid w:val="006C26E5"/>
    <w:rsid w:val="006C296D"/>
    <w:rsid w:val="006C3505"/>
    <w:rsid w:val="006C4456"/>
    <w:rsid w:val="006C47AC"/>
    <w:rsid w:val="006C4824"/>
    <w:rsid w:val="006C544E"/>
    <w:rsid w:val="006C5D0A"/>
    <w:rsid w:val="006C5FB8"/>
    <w:rsid w:val="006C6620"/>
    <w:rsid w:val="006C7F4A"/>
    <w:rsid w:val="006C7FA4"/>
    <w:rsid w:val="006D027E"/>
    <w:rsid w:val="006D198A"/>
    <w:rsid w:val="006D19F6"/>
    <w:rsid w:val="006D240C"/>
    <w:rsid w:val="006D37D4"/>
    <w:rsid w:val="006D461D"/>
    <w:rsid w:val="006D4672"/>
    <w:rsid w:val="006D4E5E"/>
    <w:rsid w:val="006D4FEA"/>
    <w:rsid w:val="006D54C2"/>
    <w:rsid w:val="006D552B"/>
    <w:rsid w:val="006D5712"/>
    <w:rsid w:val="006D613E"/>
    <w:rsid w:val="006D752A"/>
    <w:rsid w:val="006D75B7"/>
    <w:rsid w:val="006D7D08"/>
    <w:rsid w:val="006E0DB3"/>
    <w:rsid w:val="006E1AE7"/>
    <w:rsid w:val="006E1FCC"/>
    <w:rsid w:val="006E2909"/>
    <w:rsid w:val="006E2A62"/>
    <w:rsid w:val="006E2BDA"/>
    <w:rsid w:val="006E3068"/>
    <w:rsid w:val="006E3919"/>
    <w:rsid w:val="006E4B07"/>
    <w:rsid w:val="006E54EF"/>
    <w:rsid w:val="006E5BA4"/>
    <w:rsid w:val="006E633A"/>
    <w:rsid w:val="006E6421"/>
    <w:rsid w:val="006E6500"/>
    <w:rsid w:val="006E7FCC"/>
    <w:rsid w:val="006F0DA0"/>
    <w:rsid w:val="006F1A4D"/>
    <w:rsid w:val="006F2A40"/>
    <w:rsid w:val="006F378B"/>
    <w:rsid w:val="006F3796"/>
    <w:rsid w:val="006F3E0D"/>
    <w:rsid w:val="006F477D"/>
    <w:rsid w:val="006F4A79"/>
    <w:rsid w:val="006F4B70"/>
    <w:rsid w:val="006F4CDE"/>
    <w:rsid w:val="006F5022"/>
    <w:rsid w:val="006F579C"/>
    <w:rsid w:val="006F5B2B"/>
    <w:rsid w:val="006F5B92"/>
    <w:rsid w:val="006F6070"/>
    <w:rsid w:val="006F60F5"/>
    <w:rsid w:val="006F6944"/>
    <w:rsid w:val="006F774F"/>
    <w:rsid w:val="006F7A9F"/>
    <w:rsid w:val="006F7B5B"/>
    <w:rsid w:val="006F9FF1"/>
    <w:rsid w:val="0070031D"/>
    <w:rsid w:val="00700ABD"/>
    <w:rsid w:val="00700BD9"/>
    <w:rsid w:val="00702B8F"/>
    <w:rsid w:val="00702E8A"/>
    <w:rsid w:val="007034BE"/>
    <w:rsid w:val="00703A00"/>
    <w:rsid w:val="00703E07"/>
    <w:rsid w:val="00704385"/>
    <w:rsid w:val="00704CC2"/>
    <w:rsid w:val="00705FBA"/>
    <w:rsid w:val="0070602D"/>
    <w:rsid w:val="007064A9"/>
    <w:rsid w:val="0070699B"/>
    <w:rsid w:val="00706F11"/>
    <w:rsid w:val="007077DD"/>
    <w:rsid w:val="00707980"/>
    <w:rsid w:val="00707CD5"/>
    <w:rsid w:val="00707CFE"/>
    <w:rsid w:val="007110D9"/>
    <w:rsid w:val="00711E49"/>
    <w:rsid w:val="007120A8"/>
    <w:rsid w:val="0071246A"/>
    <w:rsid w:val="00712710"/>
    <w:rsid w:val="0071294D"/>
    <w:rsid w:val="007137A8"/>
    <w:rsid w:val="00713A09"/>
    <w:rsid w:val="00714B72"/>
    <w:rsid w:val="00714E65"/>
    <w:rsid w:val="00715606"/>
    <w:rsid w:val="007162D5"/>
    <w:rsid w:val="0071703D"/>
    <w:rsid w:val="007175CD"/>
    <w:rsid w:val="007176FC"/>
    <w:rsid w:val="00717E8E"/>
    <w:rsid w:val="00720264"/>
    <w:rsid w:val="00720A7B"/>
    <w:rsid w:val="00720D31"/>
    <w:rsid w:val="0072110F"/>
    <w:rsid w:val="007220D7"/>
    <w:rsid w:val="00722594"/>
    <w:rsid w:val="00722981"/>
    <w:rsid w:val="00722A00"/>
    <w:rsid w:val="00723328"/>
    <w:rsid w:val="00723489"/>
    <w:rsid w:val="00723FFE"/>
    <w:rsid w:val="00724250"/>
    <w:rsid w:val="007248FC"/>
    <w:rsid w:val="00725BBA"/>
    <w:rsid w:val="00726488"/>
    <w:rsid w:val="00726DAD"/>
    <w:rsid w:val="007270EC"/>
    <w:rsid w:val="00727CA6"/>
    <w:rsid w:val="00730046"/>
    <w:rsid w:val="0073054B"/>
    <w:rsid w:val="00730763"/>
    <w:rsid w:val="0073098A"/>
    <w:rsid w:val="00730A67"/>
    <w:rsid w:val="0073150E"/>
    <w:rsid w:val="007317F6"/>
    <w:rsid w:val="00731BAE"/>
    <w:rsid w:val="00731CEC"/>
    <w:rsid w:val="00732069"/>
    <w:rsid w:val="00732A23"/>
    <w:rsid w:val="00733293"/>
    <w:rsid w:val="007332AB"/>
    <w:rsid w:val="0073361A"/>
    <w:rsid w:val="00734D84"/>
    <w:rsid w:val="00735320"/>
    <w:rsid w:val="007357BE"/>
    <w:rsid w:val="0073586D"/>
    <w:rsid w:val="007359DD"/>
    <w:rsid w:val="00736307"/>
    <w:rsid w:val="007367FA"/>
    <w:rsid w:val="00740631"/>
    <w:rsid w:val="00740969"/>
    <w:rsid w:val="00741488"/>
    <w:rsid w:val="007421A4"/>
    <w:rsid w:val="0074289F"/>
    <w:rsid w:val="00742B0F"/>
    <w:rsid w:val="0074347E"/>
    <w:rsid w:val="007438BA"/>
    <w:rsid w:val="00743CA2"/>
    <w:rsid w:val="007450E7"/>
    <w:rsid w:val="00745383"/>
    <w:rsid w:val="007461CE"/>
    <w:rsid w:val="00746333"/>
    <w:rsid w:val="00746440"/>
    <w:rsid w:val="00746B98"/>
    <w:rsid w:val="00750213"/>
    <w:rsid w:val="00750F18"/>
    <w:rsid w:val="00751A72"/>
    <w:rsid w:val="00751AC7"/>
    <w:rsid w:val="0075204D"/>
    <w:rsid w:val="00752576"/>
    <w:rsid w:val="00752FFB"/>
    <w:rsid w:val="0075442A"/>
    <w:rsid w:val="0075448E"/>
    <w:rsid w:val="00755930"/>
    <w:rsid w:val="00755D53"/>
    <w:rsid w:val="00755F3B"/>
    <w:rsid w:val="00756F48"/>
    <w:rsid w:val="00760F82"/>
    <w:rsid w:val="00761174"/>
    <w:rsid w:val="007617D0"/>
    <w:rsid w:val="00762532"/>
    <w:rsid w:val="00763048"/>
    <w:rsid w:val="0076360A"/>
    <w:rsid w:val="00763A4E"/>
    <w:rsid w:val="0076423F"/>
    <w:rsid w:val="0076443D"/>
    <w:rsid w:val="007645DD"/>
    <w:rsid w:val="007657CD"/>
    <w:rsid w:val="00765D44"/>
    <w:rsid w:val="00766ABC"/>
    <w:rsid w:val="00767002"/>
    <w:rsid w:val="0076790F"/>
    <w:rsid w:val="00770B08"/>
    <w:rsid w:val="00772863"/>
    <w:rsid w:val="00773810"/>
    <w:rsid w:val="007745E5"/>
    <w:rsid w:val="007758E7"/>
    <w:rsid w:val="00775C74"/>
    <w:rsid w:val="00776050"/>
    <w:rsid w:val="00777705"/>
    <w:rsid w:val="007777D8"/>
    <w:rsid w:val="00777A3A"/>
    <w:rsid w:val="00777C30"/>
    <w:rsid w:val="00777E5C"/>
    <w:rsid w:val="00780771"/>
    <w:rsid w:val="00781015"/>
    <w:rsid w:val="0078113C"/>
    <w:rsid w:val="0078159B"/>
    <w:rsid w:val="00781ED0"/>
    <w:rsid w:val="007824DE"/>
    <w:rsid w:val="00782998"/>
    <w:rsid w:val="00782E7D"/>
    <w:rsid w:val="00782F83"/>
    <w:rsid w:val="007835AA"/>
    <w:rsid w:val="00783E8A"/>
    <w:rsid w:val="007840C8"/>
    <w:rsid w:val="0078663D"/>
    <w:rsid w:val="00786DB9"/>
    <w:rsid w:val="00786E2F"/>
    <w:rsid w:val="00786FC6"/>
    <w:rsid w:val="007870B3"/>
    <w:rsid w:val="00787CD0"/>
    <w:rsid w:val="0079068D"/>
    <w:rsid w:val="00790DD9"/>
    <w:rsid w:val="00791906"/>
    <w:rsid w:val="00791C98"/>
    <w:rsid w:val="00792187"/>
    <w:rsid w:val="0079238C"/>
    <w:rsid w:val="00792F4E"/>
    <w:rsid w:val="0079303D"/>
    <w:rsid w:val="007933E7"/>
    <w:rsid w:val="00793867"/>
    <w:rsid w:val="00793C49"/>
    <w:rsid w:val="00794388"/>
    <w:rsid w:val="00795571"/>
    <w:rsid w:val="00795816"/>
    <w:rsid w:val="00795F6E"/>
    <w:rsid w:val="00795FE9"/>
    <w:rsid w:val="0079621A"/>
    <w:rsid w:val="00797013"/>
    <w:rsid w:val="00797C89"/>
    <w:rsid w:val="007A125D"/>
    <w:rsid w:val="007A1263"/>
    <w:rsid w:val="007A13BF"/>
    <w:rsid w:val="007A1E94"/>
    <w:rsid w:val="007A226D"/>
    <w:rsid w:val="007A2AD6"/>
    <w:rsid w:val="007A2D30"/>
    <w:rsid w:val="007A3367"/>
    <w:rsid w:val="007A34EA"/>
    <w:rsid w:val="007A350F"/>
    <w:rsid w:val="007A3515"/>
    <w:rsid w:val="007A3A34"/>
    <w:rsid w:val="007A3E2D"/>
    <w:rsid w:val="007A50D1"/>
    <w:rsid w:val="007A57F2"/>
    <w:rsid w:val="007A5B27"/>
    <w:rsid w:val="007A5C5A"/>
    <w:rsid w:val="007B067D"/>
    <w:rsid w:val="007B0C04"/>
    <w:rsid w:val="007B0D23"/>
    <w:rsid w:val="007B0D82"/>
    <w:rsid w:val="007B0FF5"/>
    <w:rsid w:val="007B16C2"/>
    <w:rsid w:val="007B2438"/>
    <w:rsid w:val="007B2C6F"/>
    <w:rsid w:val="007B2DE6"/>
    <w:rsid w:val="007B3BCE"/>
    <w:rsid w:val="007B4069"/>
    <w:rsid w:val="007B4403"/>
    <w:rsid w:val="007B44E3"/>
    <w:rsid w:val="007B48F2"/>
    <w:rsid w:val="007B4A37"/>
    <w:rsid w:val="007B4A57"/>
    <w:rsid w:val="007B5D76"/>
    <w:rsid w:val="007B5F0A"/>
    <w:rsid w:val="007B7238"/>
    <w:rsid w:val="007B7309"/>
    <w:rsid w:val="007B74E2"/>
    <w:rsid w:val="007C06B0"/>
    <w:rsid w:val="007C085C"/>
    <w:rsid w:val="007C0DDB"/>
    <w:rsid w:val="007C184E"/>
    <w:rsid w:val="007C1A19"/>
    <w:rsid w:val="007C28F4"/>
    <w:rsid w:val="007C3DEA"/>
    <w:rsid w:val="007C439E"/>
    <w:rsid w:val="007C49DC"/>
    <w:rsid w:val="007C4B1D"/>
    <w:rsid w:val="007C51B5"/>
    <w:rsid w:val="007C639A"/>
    <w:rsid w:val="007C6D4E"/>
    <w:rsid w:val="007C748A"/>
    <w:rsid w:val="007C7A10"/>
    <w:rsid w:val="007C7C2A"/>
    <w:rsid w:val="007C7D42"/>
    <w:rsid w:val="007D086C"/>
    <w:rsid w:val="007D0F28"/>
    <w:rsid w:val="007D1B0D"/>
    <w:rsid w:val="007D1F26"/>
    <w:rsid w:val="007D2108"/>
    <w:rsid w:val="007D23A6"/>
    <w:rsid w:val="007D429F"/>
    <w:rsid w:val="007D4366"/>
    <w:rsid w:val="007D4632"/>
    <w:rsid w:val="007D47CB"/>
    <w:rsid w:val="007D4C6D"/>
    <w:rsid w:val="007D5140"/>
    <w:rsid w:val="007D5145"/>
    <w:rsid w:val="007D51BF"/>
    <w:rsid w:val="007D52FA"/>
    <w:rsid w:val="007D52FB"/>
    <w:rsid w:val="007D593A"/>
    <w:rsid w:val="007D5A8D"/>
    <w:rsid w:val="007D5E1A"/>
    <w:rsid w:val="007D64DD"/>
    <w:rsid w:val="007D74F4"/>
    <w:rsid w:val="007D7674"/>
    <w:rsid w:val="007D7A6F"/>
    <w:rsid w:val="007E00EA"/>
    <w:rsid w:val="007E0EEF"/>
    <w:rsid w:val="007E123A"/>
    <w:rsid w:val="007E1433"/>
    <w:rsid w:val="007E16E7"/>
    <w:rsid w:val="007E2783"/>
    <w:rsid w:val="007E2A29"/>
    <w:rsid w:val="007E2B17"/>
    <w:rsid w:val="007E37CA"/>
    <w:rsid w:val="007E39CE"/>
    <w:rsid w:val="007E3A8D"/>
    <w:rsid w:val="007E3DEC"/>
    <w:rsid w:val="007E415C"/>
    <w:rsid w:val="007E51CD"/>
    <w:rsid w:val="007E53F6"/>
    <w:rsid w:val="007E5472"/>
    <w:rsid w:val="007E59C2"/>
    <w:rsid w:val="007E6985"/>
    <w:rsid w:val="007E706C"/>
    <w:rsid w:val="007E735B"/>
    <w:rsid w:val="007F0636"/>
    <w:rsid w:val="007F1483"/>
    <w:rsid w:val="007F1B74"/>
    <w:rsid w:val="007F1CF2"/>
    <w:rsid w:val="007F299B"/>
    <w:rsid w:val="007F30BB"/>
    <w:rsid w:val="007F34E0"/>
    <w:rsid w:val="007F362F"/>
    <w:rsid w:val="007F3B78"/>
    <w:rsid w:val="007F4BF8"/>
    <w:rsid w:val="007F5BCB"/>
    <w:rsid w:val="007F5DE2"/>
    <w:rsid w:val="007F62C3"/>
    <w:rsid w:val="007F6CEC"/>
    <w:rsid w:val="008001DA"/>
    <w:rsid w:val="0080085C"/>
    <w:rsid w:val="008008DA"/>
    <w:rsid w:val="00801009"/>
    <w:rsid w:val="0080100E"/>
    <w:rsid w:val="00801093"/>
    <w:rsid w:val="008010BC"/>
    <w:rsid w:val="00801343"/>
    <w:rsid w:val="00801803"/>
    <w:rsid w:val="00802FE7"/>
    <w:rsid w:val="008031E5"/>
    <w:rsid w:val="00803247"/>
    <w:rsid w:val="00803E77"/>
    <w:rsid w:val="00804710"/>
    <w:rsid w:val="008048F1"/>
    <w:rsid w:val="00804F7F"/>
    <w:rsid w:val="008061D4"/>
    <w:rsid w:val="00806F4A"/>
    <w:rsid w:val="008078EC"/>
    <w:rsid w:val="00807A56"/>
    <w:rsid w:val="0081029C"/>
    <w:rsid w:val="00810348"/>
    <w:rsid w:val="0081094F"/>
    <w:rsid w:val="00810B62"/>
    <w:rsid w:val="00810DE7"/>
    <w:rsid w:val="00810FD6"/>
    <w:rsid w:val="00811277"/>
    <w:rsid w:val="00811377"/>
    <w:rsid w:val="00812578"/>
    <w:rsid w:val="00812F44"/>
    <w:rsid w:val="00813C3A"/>
    <w:rsid w:val="00813E5B"/>
    <w:rsid w:val="00814A2C"/>
    <w:rsid w:val="00814E45"/>
    <w:rsid w:val="00815CFB"/>
    <w:rsid w:val="00815E4F"/>
    <w:rsid w:val="00816778"/>
    <w:rsid w:val="008168C7"/>
    <w:rsid w:val="00817F17"/>
    <w:rsid w:val="008204CC"/>
    <w:rsid w:val="00820BE3"/>
    <w:rsid w:val="00820F96"/>
    <w:rsid w:val="008222BC"/>
    <w:rsid w:val="0082230C"/>
    <w:rsid w:val="008230E8"/>
    <w:rsid w:val="00823258"/>
    <w:rsid w:val="00823769"/>
    <w:rsid w:val="008244FE"/>
    <w:rsid w:val="00825B94"/>
    <w:rsid w:val="00825CA8"/>
    <w:rsid w:val="00825FA3"/>
    <w:rsid w:val="00826096"/>
    <w:rsid w:val="00826880"/>
    <w:rsid w:val="00826A49"/>
    <w:rsid w:val="00826E43"/>
    <w:rsid w:val="0082740C"/>
    <w:rsid w:val="008301DB"/>
    <w:rsid w:val="0083051B"/>
    <w:rsid w:val="00831746"/>
    <w:rsid w:val="00831810"/>
    <w:rsid w:val="00831B58"/>
    <w:rsid w:val="00831B9B"/>
    <w:rsid w:val="0083263D"/>
    <w:rsid w:val="008329A0"/>
    <w:rsid w:val="0083374A"/>
    <w:rsid w:val="00834AA6"/>
    <w:rsid w:val="00834C9F"/>
    <w:rsid w:val="008351BD"/>
    <w:rsid w:val="008352EF"/>
    <w:rsid w:val="0083560D"/>
    <w:rsid w:val="008365B8"/>
    <w:rsid w:val="00837378"/>
    <w:rsid w:val="008375A8"/>
    <w:rsid w:val="00840592"/>
    <w:rsid w:val="00840EBC"/>
    <w:rsid w:val="00841DCD"/>
    <w:rsid w:val="00842750"/>
    <w:rsid w:val="00842887"/>
    <w:rsid w:val="00842908"/>
    <w:rsid w:val="00842CCF"/>
    <w:rsid w:val="00843AF1"/>
    <w:rsid w:val="00843AF8"/>
    <w:rsid w:val="00843B0A"/>
    <w:rsid w:val="00844628"/>
    <w:rsid w:val="00844F72"/>
    <w:rsid w:val="00845261"/>
    <w:rsid w:val="008453DB"/>
    <w:rsid w:val="00845F2B"/>
    <w:rsid w:val="00846CF6"/>
    <w:rsid w:val="00846D85"/>
    <w:rsid w:val="00847146"/>
    <w:rsid w:val="00847318"/>
    <w:rsid w:val="00850607"/>
    <w:rsid w:val="00850F8F"/>
    <w:rsid w:val="008516C6"/>
    <w:rsid w:val="0085188B"/>
    <w:rsid w:val="00852BFF"/>
    <w:rsid w:val="00852CEE"/>
    <w:rsid w:val="008530A4"/>
    <w:rsid w:val="0085396A"/>
    <w:rsid w:val="00853BE7"/>
    <w:rsid w:val="0085424F"/>
    <w:rsid w:val="008545DA"/>
    <w:rsid w:val="0085477D"/>
    <w:rsid w:val="00854911"/>
    <w:rsid w:val="00854A38"/>
    <w:rsid w:val="00854D18"/>
    <w:rsid w:val="008565AF"/>
    <w:rsid w:val="00856A5A"/>
    <w:rsid w:val="00856C82"/>
    <w:rsid w:val="008570B3"/>
    <w:rsid w:val="00857115"/>
    <w:rsid w:val="008571DB"/>
    <w:rsid w:val="00857C5C"/>
    <w:rsid w:val="008600E2"/>
    <w:rsid w:val="00860561"/>
    <w:rsid w:val="008607E4"/>
    <w:rsid w:val="00860E65"/>
    <w:rsid w:val="00861492"/>
    <w:rsid w:val="00861A9B"/>
    <w:rsid w:val="00861CCB"/>
    <w:rsid w:val="00861D04"/>
    <w:rsid w:val="00861F97"/>
    <w:rsid w:val="00862860"/>
    <w:rsid w:val="0086344D"/>
    <w:rsid w:val="0086398D"/>
    <w:rsid w:val="00863B22"/>
    <w:rsid w:val="008641EE"/>
    <w:rsid w:val="00864339"/>
    <w:rsid w:val="0086434F"/>
    <w:rsid w:val="0086436E"/>
    <w:rsid w:val="00864F85"/>
    <w:rsid w:val="00865146"/>
    <w:rsid w:val="0086571D"/>
    <w:rsid w:val="0086615B"/>
    <w:rsid w:val="00866B2C"/>
    <w:rsid w:val="00866F79"/>
    <w:rsid w:val="008670F5"/>
    <w:rsid w:val="0086733A"/>
    <w:rsid w:val="0086747C"/>
    <w:rsid w:val="00867D38"/>
    <w:rsid w:val="00870602"/>
    <w:rsid w:val="00870CAE"/>
    <w:rsid w:val="00870EE9"/>
    <w:rsid w:val="00870FC0"/>
    <w:rsid w:val="008715C3"/>
    <w:rsid w:val="008716D6"/>
    <w:rsid w:val="00871734"/>
    <w:rsid w:val="00871877"/>
    <w:rsid w:val="008720A2"/>
    <w:rsid w:val="008729CF"/>
    <w:rsid w:val="00872AAB"/>
    <w:rsid w:val="00872BF2"/>
    <w:rsid w:val="00873185"/>
    <w:rsid w:val="008731C3"/>
    <w:rsid w:val="00873B92"/>
    <w:rsid w:val="00873DAF"/>
    <w:rsid w:val="0087403C"/>
    <w:rsid w:val="008751C5"/>
    <w:rsid w:val="00875BF2"/>
    <w:rsid w:val="00876886"/>
    <w:rsid w:val="00876E24"/>
    <w:rsid w:val="0087703E"/>
    <w:rsid w:val="00877046"/>
    <w:rsid w:val="008770AB"/>
    <w:rsid w:val="008771C2"/>
    <w:rsid w:val="00877C37"/>
    <w:rsid w:val="008801CB"/>
    <w:rsid w:val="0088080A"/>
    <w:rsid w:val="00880E09"/>
    <w:rsid w:val="00881425"/>
    <w:rsid w:val="00881C0D"/>
    <w:rsid w:val="0088219A"/>
    <w:rsid w:val="0088298F"/>
    <w:rsid w:val="00882DAA"/>
    <w:rsid w:val="008830E3"/>
    <w:rsid w:val="00883491"/>
    <w:rsid w:val="00883B68"/>
    <w:rsid w:val="00884396"/>
    <w:rsid w:val="00884421"/>
    <w:rsid w:val="00885914"/>
    <w:rsid w:val="00885D8B"/>
    <w:rsid w:val="008863C4"/>
    <w:rsid w:val="008868F3"/>
    <w:rsid w:val="00886C06"/>
    <w:rsid w:val="00886FC2"/>
    <w:rsid w:val="008870BF"/>
    <w:rsid w:val="008879CF"/>
    <w:rsid w:val="008905CF"/>
    <w:rsid w:val="008908AC"/>
    <w:rsid w:val="00890A2A"/>
    <w:rsid w:val="00890AA6"/>
    <w:rsid w:val="00890C17"/>
    <w:rsid w:val="00890F7B"/>
    <w:rsid w:val="00890F8C"/>
    <w:rsid w:val="00890FDF"/>
    <w:rsid w:val="00890FF4"/>
    <w:rsid w:val="00891326"/>
    <w:rsid w:val="008919DA"/>
    <w:rsid w:val="008919FA"/>
    <w:rsid w:val="00892371"/>
    <w:rsid w:val="00892546"/>
    <w:rsid w:val="00892B01"/>
    <w:rsid w:val="00893012"/>
    <w:rsid w:val="00893702"/>
    <w:rsid w:val="00893727"/>
    <w:rsid w:val="00893741"/>
    <w:rsid w:val="00894206"/>
    <w:rsid w:val="00894465"/>
    <w:rsid w:val="00894ADF"/>
    <w:rsid w:val="008952C2"/>
    <w:rsid w:val="008959A2"/>
    <w:rsid w:val="00895AA8"/>
    <w:rsid w:val="00896099"/>
    <w:rsid w:val="00896347"/>
    <w:rsid w:val="00896551"/>
    <w:rsid w:val="0089730A"/>
    <w:rsid w:val="008A029B"/>
    <w:rsid w:val="008A05B7"/>
    <w:rsid w:val="008A11BE"/>
    <w:rsid w:val="008A1271"/>
    <w:rsid w:val="008A2568"/>
    <w:rsid w:val="008A279B"/>
    <w:rsid w:val="008A29BB"/>
    <w:rsid w:val="008A2D4C"/>
    <w:rsid w:val="008A3043"/>
    <w:rsid w:val="008A3D64"/>
    <w:rsid w:val="008A42B9"/>
    <w:rsid w:val="008A42FC"/>
    <w:rsid w:val="008A4801"/>
    <w:rsid w:val="008A51FA"/>
    <w:rsid w:val="008A5270"/>
    <w:rsid w:val="008A544B"/>
    <w:rsid w:val="008A5C62"/>
    <w:rsid w:val="008A6098"/>
    <w:rsid w:val="008A61A0"/>
    <w:rsid w:val="008A648B"/>
    <w:rsid w:val="008A6799"/>
    <w:rsid w:val="008A6872"/>
    <w:rsid w:val="008A6C25"/>
    <w:rsid w:val="008B0E82"/>
    <w:rsid w:val="008B1241"/>
    <w:rsid w:val="008B1798"/>
    <w:rsid w:val="008B1E59"/>
    <w:rsid w:val="008B2B7A"/>
    <w:rsid w:val="008B2DFC"/>
    <w:rsid w:val="008B3669"/>
    <w:rsid w:val="008B3D48"/>
    <w:rsid w:val="008B45C5"/>
    <w:rsid w:val="008B4903"/>
    <w:rsid w:val="008B5198"/>
    <w:rsid w:val="008B52D0"/>
    <w:rsid w:val="008B5A1E"/>
    <w:rsid w:val="008B620D"/>
    <w:rsid w:val="008B6368"/>
    <w:rsid w:val="008B64C0"/>
    <w:rsid w:val="008B695A"/>
    <w:rsid w:val="008C01F6"/>
    <w:rsid w:val="008C0D64"/>
    <w:rsid w:val="008C14C4"/>
    <w:rsid w:val="008C14E6"/>
    <w:rsid w:val="008C1633"/>
    <w:rsid w:val="008C16B8"/>
    <w:rsid w:val="008C2146"/>
    <w:rsid w:val="008C2A14"/>
    <w:rsid w:val="008C2C67"/>
    <w:rsid w:val="008C3436"/>
    <w:rsid w:val="008C3542"/>
    <w:rsid w:val="008C41DA"/>
    <w:rsid w:val="008C5BEB"/>
    <w:rsid w:val="008C79EF"/>
    <w:rsid w:val="008C7F61"/>
    <w:rsid w:val="008D05EE"/>
    <w:rsid w:val="008D082F"/>
    <w:rsid w:val="008D08AD"/>
    <w:rsid w:val="008D1302"/>
    <w:rsid w:val="008D1343"/>
    <w:rsid w:val="008D17A0"/>
    <w:rsid w:val="008D1B01"/>
    <w:rsid w:val="008D1BE1"/>
    <w:rsid w:val="008D2604"/>
    <w:rsid w:val="008D269F"/>
    <w:rsid w:val="008D29EA"/>
    <w:rsid w:val="008D2EA4"/>
    <w:rsid w:val="008D30EC"/>
    <w:rsid w:val="008D33D4"/>
    <w:rsid w:val="008D3B77"/>
    <w:rsid w:val="008D4013"/>
    <w:rsid w:val="008D48EF"/>
    <w:rsid w:val="008D4BA4"/>
    <w:rsid w:val="008D51C9"/>
    <w:rsid w:val="008D52E8"/>
    <w:rsid w:val="008D5341"/>
    <w:rsid w:val="008D54BE"/>
    <w:rsid w:val="008D56DD"/>
    <w:rsid w:val="008D6852"/>
    <w:rsid w:val="008D6CB4"/>
    <w:rsid w:val="008D6DA6"/>
    <w:rsid w:val="008D7F9C"/>
    <w:rsid w:val="008E081F"/>
    <w:rsid w:val="008E0FBB"/>
    <w:rsid w:val="008E1F01"/>
    <w:rsid w:val="008E24E8"/>
    <w:rsid w:val="008E2AE2"/>
    <w:rsid w:val="008E2BB0"/>
    <w:rsid w:val="008E3582"/>
    <w:rsid w:val="008E444E"/>
    <w:rsid w:val="008E4E00"/>
    <w:rsid w:val="008E50DA"/>
    <w:rsid w:val="008E50E5"/>
    <w:rsid w:val="008E51C8"/>
    <w:rsid w:val="008E5A17"/>
    <w:rsid w:val="008E5A36"/>
    <w:rsid w:val="008E6153"/>
    <w:rsid w:val="008E6CB3"/>
    <w:rsid w:val="008E6E75"/>
    <w:rsid w:val="008E777F"/>
    <w:rsid w:val="008E7C5C"/>
    <w:rsid w:val="008E7D3B"/>
    <w:rsid w:val="008F0006"/>
    <w:rsid w:val="008F069B"/>
    <w:rsid w:val="008F0C51"/>
    <w:rsid w:val="008F28B4"/>
    <w:rsid w:val="008F34E7"/>
    <w:rsid w:val="008F3F31"/>
    <w:rsid w:val="008F4432"/>
    <w:rsid w:val="008F4632"/>
    <w:rsid w:val="008F4D92"/>
    <w:rsid w:val="008F542C"/>
    <w:rsid w:val="008F6112"/>
    <w:rsid w:val="008F612E"/>
    <w:rsid w:val="008F6359"/>
    <w:rsid w:val="008F695C"/>
    <w:rsid w:val="008F7664"/>
    <w:rsid w:val="008F7676"/>
    <w:rsid w:val="009005D8"/>
    <w:rsid w:val="0090088E"/>
    <w:rsid w:val="0090102F"/>
    <w:rsid w:val="0090162E"/>
    <w:rsid w:val="0090241B"/>
    <w:rsid w:val="00902602"/>
    <w:rsid w:val="00902BAE"/>
    <w:rsid w:val="0090600D"/>
    <w:rsid w:val="0090629B"/>
    <w:rsid w:val="0091033A"/>
    <w:rsid w:val="009115BC"/>
    <w:rsid w:val="0091312C"/>
    <w:rsid w:val="0091330A"/>
    <w:rsid w:val="0091345C"/>
    <w:rsid w:val="009140CC"/>
    <w:rsid w:val="00914B2C"/>
    <w:rsid w:val="0091583F"/>
    <w:rsid w:val="00916DAC"/>
    <w:rsid w:val="00917A81"/>
    <w:rsid w:val="00917B52"/>
    <w:rsid w:val="0092002D"/>
    <w:rsid w:val="00920513"/>
    <w:rsid w:val="00920C62"/>
    <w:rsid w:val="00920EE7"/>
    <w:rsid w:val="009211E7"/>
    <w:rsid w:val="009219BE"/>
    <w:rsid w:val="00923931"/>
    <w:rsid w:val="009243F5"/>
    <w:rsid w:val="00924933"/>
    <w:rsid w:val="00924A15"/>
    <w:rsid w:val="00924C41"/>
    <w:rsid w:val="00924C4B"/>
    <w:rsid w:val="00925B34"/>
    <w:rsid w:val="00925CC4"/>
    <w:rsid w:val="0092603E"/>
    <w:rsid w:val="00926244"/>
    <w:rsid w:val="009266F4"/>
    <w:rsid w:val="009302CA"/>
    <w:rsid w:val="00930698"/>
    <w:rsid w:val="00930CA0"/>
    <w:rsid w:val="00931015"/>
    <w:rsid w:val="00931C1A"/>
    <w:rsid w:val="00931DAA"/>
    <w:rsid w:val="00933776"/>
    <w:rsid w:val="009347F7"/>
    <w:rsid w:val="009347FE"/>
    <w:rsid w:val="009349F6"/>
    <w:rsid w:val="00934D68"/>
    <w:rsid w:val="0093504C"/>
    <w:rsid w:val="00935105"/>
    <w:rsid w:val="009352E7"/>
    <w:rsid w:val="009354E8"/>
    <w:rsid w:val="00935ECA"/>
    <w:rsid w:val="009364F7"/>
    <w:rsid w:val="00936B72"/>
    <w:rsid w:val="009377C9"/>
    <w:rsid w:val="009401C8"/>
    <w:rsid w:val="00940421"/>
    <w:rsid w:val="009407B7"/>
    <w:rsid w:val="009409F4"/>
    <w:rsid w:val="00940D53"/>
    <w:rsid w:val="00940F93"/>
    <w:rsid w:val="00942EC6"/>
    <w:rsid w:val="00943251"/>
    <w:rsid w:val="009434BE"/>
    <w:rsid w:val="00943EC8"/>
    <w:rsid w:val="009445FD"/>
    <w:rsid w:val="00944F28"/>
    <w:rsid w:val="00944FCC"/>
    <w:rsid w:val="00944FD2"/>
    <w:rsid w:val="00945586"/>
    <w:rsid w:val="00945A01"/>
    <w:rsid w:val="00945C65"/>
    <w:rsid w:val="00946521"/>
    <w:rsid w:val="00946656"/>
    <w:rsid w:val="0094720A"/>
    <w:rsid w:val="0094748B"/>
    <w:rsid w:val="0094796F"/>
    <w:rsid w:val="00947EAA"/>
    <w:rsid w:val="009504D2"/>
    <w:rsid w:val="009513F0"/>
    <w:rsid w:val="00951AA9"/>
    <w:rsid w:val="00952702"/>
    <w:rsid w:val="00952800"/>
    <w:rsid w:val="009528D7"/>
    <w:rsid w:val="00952B32"/>
    <w:rsid w:val="00953D0E"/>
    <w:rsid w:val="009552DE"/>
    <w:rsid w:val="009559F8"/>
    <w:rsid w:val="00955AF9"/>
    <w:rsid w:val="0095621E"/>
    <w:rsid w:val="0095649E"/>
    <w:rsid w:val="00957066"/>
    <w:rsid w:val="009573BC"/>
    <w:rsid w:val="00957744"/>
    <w:rsid w:val="0095789B"/>
    <w:rsid w:val="00957BEE"/>
    <w:rsid w:val="00957F64"/>
    <w:rsid w:val="009600D5"/>
    <w:rsid w:val="009603B2"/>
    <w:rsid w:val="0096049B"/>
    <w:rsid w:val="009605AD"/>
    <w:rsid w:val="0096072D"/>
    <w:rsid w:val="009607AC"/>
    <w:rsid w:val="0096096D"/>
    <w:rsid w:val="00960DBB"/>
    <w:rsid w:val="00960F38"/>
    <w:rsid w:val="00961114"/>
    <w:rsid w:val="00961BF0"/>
    <w:rsid w:val="00961E0A"/>
    <w:rsid w:val="0096232E"/>
    <w:rsid w:val="0096235F"/>
    <w:rsid w:val="00962B48"/>
    <w:rsid w:val="00962CF8"/>
    <w:rsid w:val="0096316D"/>
    <w:rsid w:val="0096340A"/>
    <w:rsid w:val="009635A6"/>
    <w:rsid w:val="00963675"/>
    <w:rsid w:val="00963A46"/>
    <w:rsid w:val="00963DEB"/>
    <w:rsid w:val="0096454C"/>
    <w:rsid w:val="009649C8"/>
    <w:rsid w:val="00966511"/>
    <w:rsid w:val="00966940"/>
    <w:rsid w:val="00967318"/>
    <w:rsid w:val="00970FC3"/>
    <w:rsid w:val="00970FDC"/>
    <w:rsid w:val="00971835"/>
    <w:rsid w:val="00971870"/>
    <w:rsid w:val="00971C16"/>
    <w:rsid w:val="0097217F"/>
    <w:rsid w:val="0097290F"/>
    <w:rsid w:val="0097361E"/>
    <w:rsid w:val="00974A90"/>
    <w:rsid w:val="0097523A"/>
    <w:rsid w:val="0097585E"/>
    <w:rsid w:val="00975FAB"/>
    <w:rsid w:val="00977479"/>
    <w:rsid w:val="00977745"/>
    <w:rsid w:val="0097775C"/>
    <w:rsid w:val="00977AC4"/>
    <w:rsid w:val="00977FE8"/>
    <w:rsid w:val="009800A8"/>
    <w:rsid w:val="00980979"/>
    <w:rsid w:val="00980AE3"/>
    <w:rsid w:val="00980C6A"/>
    <w:rsid w:val="00981196"/>
    <w:rsid w:val="0098230B"/>
    <w:rsid w:val="009824AF"/>
    <w:rsid w:val="009825C8"/>
    <w:rsid w:val="00982843"/>
    <w:rsid w:val="00983B32"/>
    <w:rsid w:val="00984229"/>
    <w:rsid w:val="00985916"/>
    <w:rsid w:val="00985D6B"/>
    <w:rsid w:val="00986924"/>
    <w:rsid w:val="00986B1A"/>
    <w:rsid w:val="00986E4D"/>
    <w:rsid w:val="00986EE6"/>
    <w:rsid w:val="009873BC"/>
    <w:rsid w:val="00987F66"/>
    <w:rsid w:val="009905E3"/>
    <w:rsid w:val="00990868"/>
    <w:rsid w:val="00990D0F"/>
    <w:rsid w:val="0099104D"/>
    <w:rsid w:val="009914F2"/>
    <w:rsid w:val="00992724"/>
    <w:rsid w:val="009929C7"/>
    <w:rsid w:val="00992D99"/>
    <w:rsid w:val="009930D9"/>
    <w:rsid w:val="0099369C"/>
    <w:rsid w:val="0099414C"/>
    <w:rsid w:val="009941DB"/>
    <w:rsid w:val="00994AA1"/>
    <w:rsid w:val="00994E1B"/>
    <w:rsid w:val="00994EDF"/>
    <w:rsid w:val="009951D7"/>
    <w:rsid w:val="00995545"/>
    <w:rsid w:val="00996152"/>
    <w:rsid w:val="009961BD"/>
    <w:rsid w:val="009967A6"/>
    <w:rsid w:val="009967B0"/>
    <w:rsid w:val="00996A9A"/>
    <w:rsid w:val="00996CBF"/>
    <w:rsid w:val="00996CF2"/>
    <w:rsid w:val="00997159"/>
    <w:rsid w:val="0099757C"/>
    <w:rsid w:val="00997E74"/>
    <w:rsid w:val="009A0D53"/>
    <w:rsid w:val="009A1EC3"/>
    <w:rsid w:val="009A1F5F"/>
    <w:rsid w:val="009A2D14"/>
    <w:rsid w:val="009A30D2"/>
    <w:rsid w:val="009A328A"/>
    <w:rsid w:val="009A40CD"/>
    <w:rsid w:val="009A4221"/>
    <w:rsid w:val="009A568B"/>
    <w:rsid w:val="009A7202"/>
    <w:rsid w:val="009A780A"/>
    <w:rsid w:val="009A79EE"/>
    <w:rsid w:val="009A7FED"/>
    <w:rsid w:val="009B03FC"/>
    <w:rsid w:val="009B17E7"/>
    <w:rsid w:val="009B21F8"/>
    <w:rsid w:val="009B2697"/>
    <w:rsid w:val="009B3580"/>
    <w:rsid w:val="009B39E6"/>
    <w:rsid w:val="009B3E21"/>
    <w:rsid w:val="009B3E6E"/>
    <w:rsid w:val="009B4349"/>
    <w:rsid w:val="009B4A0B"/>
    <w:rsid w:val="009B4EE0"/>
    <w:rsid w:val="009B62DD"/>
    <w:rsid w:val="009B63E2"/>
    <w:rsid w:val="009B65EC"/>
    <w:rsid w:val="009B6818"/>
    <w:rsid w:val="009B6823"/>
    <w:rsid w:val="009B6D5D"/>
    <w:rsid w:val="009B706A"/>
    <w:rsid w:val="009B79FC"/>
    <w:rsid w:val="009C0CC9"/>
    <w:rsid w:val="009C13BE"/>
    <w:rsid w:val="009C18F2"/>
    <w:rsid w:val="009C1E9E"/>
    <w:rsid w:val="009C23B7"/>
    <w:rsid w:val="009C395F"/>
    <w:rsid w:val="009C4162"/>
    <w:rsid w:val="009C48B6"/>
    <w:rsid w:val="009C4F47"/>
    <w:rsid w:val="009C571D"/>
    <w:rsid w:val="009C588B"/>
    <w:rsid w:val="009C622D"/>
    <w:rsid w:val="009C6468"/>
    <w:rsid w:val="009C6484"/>
    <w:rsid w:val="009C64EC"/>
    <w:rsid w:val="009C678D"/>
    <w:rsid w:val="009C759E"/>
    <w:rsid w:val="009C75EB"/>
    <w:rsid w:val="009C769A"/>
    <w:rsid w:val="009D012F"/>
    <w:rsid w:val="009D10BF"/>
    <w:rsid w:val="009D14F4"/>
    <w:rsid w:val="009D1E97"/>
    <w:rsid w:val="009D2009"/>
    <w:rsid w:val="009D230F"/>
    <w:rsid w:val="009D2652"/>
    <w:rsid w:val="009D2FC5"/>
    <w:rsid w:val="009D34EC"/>
    <w:rsid w:val="009D42A8"/>
    <w:rsid w:val="009D4654"/>
    <w:rsid w:val="009D552D"/>
    <w:rsid w:val="009D579D"/>
    <w:rsid w:val="009D5EA4"/>
    <w:rsid w:val="009D5FC2"/>
    <w:rsid w:val="009D6027"/>
    <w:rsid w:val="009E005A"/>
    <w:rsid w:val="009E0F5C"/>
    <w:rsid w:val="009E15B6"/>
    <w:rsid w:val="009E1805"/>
    <w:rsid w:val="009E2203"/>
    <w:rsid w:val="009E25CC"/>
    <w:rsid w:val="009E2905"/>
    <w:rsid w:val="009E3022"/>
    <w:rsid w:val="009E3231"/>
    <w:rsid w:val="009E40AA"/>
    <w:rsid w:val="009E43B0"/>
    <w:rsid w:val="009E4840"/>
    <w:rsid w:val="009E4B77"/>
    <w:rsid w:val="009E4D64"/>
    <w:rsid w:val="009E4D73"/>
    <w:rsid w:val="009E4DCF"/>
    <w:rsid w:val="009E53CF"/>
    <w:rsid w:val="009E53D3"/>
    <w:rsid w:val="009E61BD"/>
    <w:rsid w:val="009E69AC"/>
    <w:rsid w:val="009E69F4"/>
    <w:rsid w:val="009E6A77"/>
    <w:rsid w:val="009E7656"/>
    <w:rsid w:val="009F05E0"/>
    <w:rsid w:val="009F1C11"/>
    <w:rsid w:val="009F25C7"/>
    <w:rsid w:val="009F327F"/>
    <w:rsid w:val="009F32FB"/>
    <w:rsid w:val="009F3AFE"/>
    <w:rsid w:val="009F3B54"/>
    <w:rsid w:val="009F5239"/>
    <w:rsid w:val="009F5A24"/>
    <w:rsid w:val="009F674C"/>
    <w:rsid w:val="009F688A"/>
    <w:rsid w:val="009F6C3D"/>
    <w:rsid w:val="009F6F0B"/>
    <w:rsid w:val="009F795D"/>
    <w:rsid w:val="009F7D5F"/>
    <w:rsid w:val="00A000E6"/>
    <w:rsid w:val="00A00210"/>
    <w:rsid w:val="00A003FC"/>
    <w:rsid w:val="00A0056A"/>
    <w:rsid w:val="00A00914"/>
    <w:rsid w:val="00A01317"/>
    <w:rsid w:val="00A01661"/>
    <w:rsid w:val="00A01D68"/>
    <w:rsid w:val="00A02ADE"/>
    <w:rsid w:val="00A0443D"/>
    <w:rsid w:val="00A04B3E"/>
    <w:rsid w:val="00A04BBA"/>
    <w:rsid w:val="00A04C2E"/>
    <w:rsid w:val="00A04CBA"/>
    <w:rsid w:val="00A05612"/>
    <w:rsid w:val="00A05934"/>
    <w:rsid w:val="00A066A9"/>
    <w:rsid w:val="00A07D1D"/>
    <w:rsid w:val="00A10056"/>
    <w:rsid w:val="00A10F0C"/>
    <w:rsid w:val="00A114FB"/>
    <w:rsid w:val="00A1172D"/>
    <w:rsid w:val="00A11B0C"/>
    <w:rsid w:val="00A11D76"/>
    <w:rsid w:val="00A12269"/>
    <w:rsid w:val="00A1382B"/>
    <w:rsid w:val="00A138B0"/>
    <w:rsid w:val="00A13A98"/>
    <w:rsid w:val="00A1467A"/>
    <w:rsid w:val="00A14C2C"/>
    <w:rsid w:val="00A154AC"/>
    <w:rsid w:val="00A15FB3"/>
    <w:rsid w:val="00A16719"/>
    <w:rsid w:val="00A16F0B"/>
    <w:rsid w:val="00A17612"/>
    <w:rsid w:val="00A176BE"/>
    <w:rsid w:val="00A2052A"/>
    <w:rsid w:val="00A206E8"/>
    <w:rsid w:val="00A22887"/>
    <w:rsid w:val="00A23682"/>
    <w:rsid w:val="00A23904"/>
    <w:rsid w:val="00A23E51"/>
    <w:rsid w:val="00A245BF"/>
    <w:rsid w:val="00A25217"/>
    <w:rsid w:val="00A271CC"/>
    <w:rsid w:val="00A272C8"/>
    <w:rsid w:val="00A27AE8"/>
    <w:rsid w:val="00A27DBA"/>
    <w:rsid w:val="00A27FDA"/>
    <w:rsid w:val="00A302EA"/>
    <w:rsid w:val="00A30791"/>
    <w:rsid w:val="00A3103E"/>
    <w:rsid w:val="00A31098"/>
    <w:rsid w:val="00A311E2"/>
    <w:rsid w:val="00A32038"/>
    <w:rsid w:val="00A3230B"/>
    <w:rsid w:val="00A32627"/>
    <w:rsid w:val="00A32EDB"/>
    <w:rsid w:val="00A33122"/>
    <w:rsid w:val="00A335B6"/>
    <w:rsid w:val="00A33839"/>
    <w:rsid w:val="00A340BF"/>
    <w:rsid w:val="00A34673"/>
    <w:rsid w:val="00A349B4"/>
    <w:rsid w:val="00A34F1F"/>
    <w:rsid w:val="00A35471"/>
    <w:rsid w:val="00A355DF"/>
    <w:rsid w:val="00A35D33"/>
    <w:rsid w:val="00A35DFF"/>
    <w:rsid w:val="00A36010"/>
    <w:rsid w:val="00A36228"/>
    <w:rsid w:val="00A3667C"/>
    <w:rsid w:val="00A36794"/>
    <w:rsid w:val="00A3694D"/>
    <w:rsid w:val="00A36A50"/>
    <w:rsid w:val="00A36A56"/>
    <w:rsid w:val="00A36D52"/>
    <w:rsid w:val="00A36FAE"/>
    <w:rsid w:val="00A41676"/>
    <w:rsid w:val="00A419DF"/>
    <w:rsid w:val="00A41E8E"/>
    <w:rsid w:val="00A4277C"/>
    <w:rsid w:val="00A431F5"/>
    <w:rsid w:val="00A447AA"/>
    <w:rsid w:val="00A44CC8"/>
    <w:rsid w:val="00A4526B"/>
    <w:rsid w:val="00A4633E"/>
    <w:rsid w:val="00A46C55"/>
    <w:rsid w:val="00A46E32"/>
    <w:rsid w:val="00A504AD"/>
    <w:rsid w:val="00A50937"/>
    <w:rsid w:val="00A50A11"/>
    <w:rsid w:val="00A51C7C"/>
    <w:rsid w:val="00A528A7"/>
    <w:rsid w:val="00A55E79"/>
    <w:rsid w:val="00A567B6"/>
    <w:rsid w:val="00A56AC0"/>
    <w:rsid w:val="00A56CC8"/>
    <w:rsid w:val="00A57861"/>
    <w:rsid w:val="00A57AC5"/>
    <w:rsid w:val="00A57B7B"/>
    <w:rsid w:val="00A57DB9"/>
    <w:rsid w:val="00A60189"/>
    <w:rsid w:val="00A6056E"/>
    <w:rsid w:val="00A6070C"/>
    <w:rsid w:val="00A60BCC"/>
    <w:rsid w:val="00A6156B"/>
    <w:rsid w:val="00A62A14"/>
    <w:rsid w:val="00A62D29"/>
    <w:rsid w:val="00A636C3"/>
    <w:rsid w:val="00A6448C"/>
    <w:rsid w:val="00A64853"/>
    <w:rsid w:val="00A648E9"/>
    <w:rsid w:val="00A650F5"/>
    <w:rsid w:val="00A65831"/>
    <w:rsid w:val="00A65B10"/>
    <w:rsid w:val="00A6623A"/>
    <w:rsid w:val="00A66ACF"/>
    <w:rsid w:val="00A67293"/>
    <w:rsid w:val="00A673E0"/>
    <w:rsid w:val="00A67C26"/>
    <w:rsid w:val="00A700C0"/>
    <w:rsid w:val="00A71E6B"/>
    <w:rsid w:val="00A7245E"/>
    <w:rsid w:val="00A731F3"/>
    <w:rsid w:val="00A745E1"/>
    <w:rsid w:val="00A74843"/>
    <w:rsid w:val="00A75A5E"/>
    <w:rsid w:val="00A7719D"/>
    <w:rsid w:val="00A77FE9"/>
    <w:rsid w:val="00A81538"/>
    <w:rsid w:val="00A818BD"/>
    <w:rsid w:val="00A8215D"/>
    <w:rsid w:val="00A82660"/>
    <w:rsid w:val="00A828E0"/>
    <w:rsid w:val="00A82C27"/>
    <w:rsid w:val="00A82C52"/>
    <w:rsid w:val="00A82E14"/>
    <w:rsid w:val="00A83185"/>
    <w:rsid w:val="00A831B2"/>
    <w:rsid w:val="00A833D3"/>
    <w:rsid w:val="00A83652"/>
    <w:rsid w:val="00A83EF3"/>
    <w:rsid w:val="00A84819"/>
    <w:rsid w:val="00A849BF"/>
    <w:rsid w:val="00A84F3B"/>
    <w:rsid w:val="00A8549D"/>
    <w:rsid w:val="00A854BF"/>
    <w:rsid w:val="00A857C4"/>
    <w:rsid w:val="00A8581B"/>
    <w:rsid w:val="00A85B94"/>
    <w:rsid w:val="00A85CE8"/>
    <w:rsid w:val="00A86061"/>
    <w:rsid w:val="00A868D6"/>
    <w:rsid w:val="00A86A0D"/>
    <w:rsid w:val="00A86DFA"/>
    <w:rsid w:val="00A86F91"/>
    <w:rsid w:val="00A873AE"/>
    <w:rsid w:val="00A873DA"/>
    <w:rsid w:val="00A879DB"/>
    <w:rsid w:val="00A87DD0"/>
    <w:rsid w:val="00A87F96"/>
    <w:rsid w:val="00A901AF"/>
    <w:rsid w:val="00A90414"/>
    <w:rsid w:val="00A90457"/>
    <w:rsid w:val="00A90B28"/>
    <w:rsid w:val="00A90B38"/>
    <w:rsid w:val="00A90BB4"/>
    <w:rsid w:val="00A90BBF"/>
    <w:rsid w:val="00A91191"/>
    <w:rsid w:val="00A915D3"/>
    <w:rsid w:val="00A91C42"/>
    <w:rsid w:val="00A92D95"/>
    <w:rsid w:val="00A92E38"/>
    <w:rsid w:val="00A934F1"/>
    <w:rsid w:val="00A93C83"/>
    <w:rsid w:val="00A946C8"/>
    <w:rsid w:val="00A94B2E"/>
    <w:rsid w:val="00A9601D"/>
    <w:rsid w:val="00A9658A"/>
    <w:rsid w:val="00A97612"/>
    <w:rsid w:val="00AA0291"/>
    <w:rsid w:val="00AA089B"/>
    <w:rsid w:val="00AA23AF"/>
    <w:rsid w:val="00AA2887"/>
    <w:rsid w:val="00AA2B58"/>
    <w:rsid w:val="00AA2CC0"/>
    <w:rsid w:val="00AA3570"/>
    <w:rsid w:val="00AA3891"/>
    <w:rsid w:val="00AA4044"/>
    <w:rsid w:val="00AA454A"/>
    <w:rsid w:val="00AA4A9E"/>
    <w:rsid w:val="00AA4C48"/>
    <w:rsid w:val="00AA4D28"/>
    <w:rsid w:val="00AA522B"/>
    <w:rsid w:val="00AA554B"/>
    <w:rsid w:val="00AA58D3"/>
    <w:rsid w:val="00AA5F53"/>
    <w:rsid w:val="00AA615B"/>
    <w:rsid w:val="00AA6ADB"/>
    <w:rsid w:val="00AA6CB5"/>
    <w:rsid w:val="00AA7888"/>
    <w:rsid w:val="00AA7E6B"/>
    <w:rsid w:val="00AB086B"/>
    <w:rsid w:val="00AB1316"/>
    <w:rsid w:val="00AB1573"/>
    <w:rsid w:val="00AB1869"/>
    <w:rsid w:val="00AB1935"/>
    <w:rsid w:val="00AB36D5"/>
    <w:rsid w:val="00AB45DC"/>
    <w:rsid w:val="00AB6285"/>
    <w:rsid w:val="00AB68FF"/>
    <w:rsid w:val="00AB6A84"/>
    <w:rsid w:val="00AB6CE9"/>
    <w:rsid w:val="00AB7779"/>
    <w:rsid w:val="00AB78D2"/>
    <w:rsid w:val="00AC0225"/>
    <w:rsid w:val="00AC053A"/>
    <w:rsid w:val="00AC08A8"/>
    <w:rsid w:val="00AC0F61"/>
    <w:rsid w:val="00AC1166"/>
    <w:rsid w:val="00AC1B59"/>
    <w:rsid w:val="00AC2442"/>
    <w:rsid w:val="00AC2608"/>
    <w:rsid w:val="00AC26F4"/>
    <w:rsid w:val="00AC2ADD"/>
    <w:rsid w:val="00AC2E03"/>
    <w:rsid w:val="00AC3847"/>
    <w:rsid w:val="00AC3F83"/>
    <w:rsid w:val="00AC410E"/>
    <w:rsid w:val="00AC448E"/>
    <w:rsid w:val="00AC491D"/>
    <w:rsid w:val="00AC506B"/>
    <w:rsid w:val="00AC52C5"/>
    <w:rsid w:val="00AC52CC"/>
    <w:rsid w:val="00AC5605"/>
    <w:rsid w:val="00AC5864"/>
    <w:rsid w:val="00AC5AAF"/>
    <w:rsid w:val="00AC5F9D"/>
    <w:rsid w:val="00AC668B"/>
    <w:rsid w:val="00AC68DC"/>
    <w:rsid w:val="00AC6F14"/>
    <w:rsid w:val="00AC7658"/>
    <w:rsid w:val="00AD0AA7"/>
    <w:rsid w:val="00AD0F0B"/>
    <w:rsid w:val="00AD17E6"/>
    <w:rsid w:val="00AD195C"/>
    <w:rsid w:val="00AD22D5"/>
    <w:rsid w:val="00AD22EF"/>
    <w:rsid w:val="00AD2B70"/>
    <w:rsid w:val="00AD2EA4"/>
    <w:rsid w:val="00AD3017"/>
    <w:rsid w:val="00AD3334"/>
    <w:rsid w:val="00AD3F0C"/>
    <w:rsid w:val="00AD4123"/>
    <w:rsid w:val="00AD474B"/>
    <w:rsid w:val="00AD5A86"/>
    <w:rsid w:val="00AD5DED"/>
    <w:rsid w:val="00AD66D7"/>
    <w:rsid w:val="00AD7827"/>
    <w:rsid w:val="00AE0473"/>
    <w:rsid w:val="00AE04E8"/>
    <w:rsid w:val="00AE0CE1"/>
    <w:rsid w:val="00AE0E9E"/>
    <w:rsid w:val="00AE15E9"/>
    <w:rsid w:val="00AE170F"/>
    <w:rsid w:val="00AE1A20"/>
    <w:rsid w:val="00AE1CA4"/>
    <w:rsid w:val="00AE22FF"/>
    <w:rsid w:val="00AE336C"/>
    <w:rsid w:val="00AE3B80"/>
    <w:rsid w:val="00AE500D"/>
    <w:rsid w:val="00AE50A1"/>
    <w:rsid w:val="00AE6259"/>
    <w:rsid w:val="00AE6529"/>
    <w:rsid w:val="00AE66D6"/>
    <w:rsid w:val="00AE6B33"/>
    <w:rsid w:val="00AE786B"/>
    <w:rsid w:val="00AE7916"/>
    <w:rsid w:val="00AF0408"/>
    <w:rsid w:val="00AF0CB4"/>
    <w:rsid w:val="00AF0DA5"/>
    <w:rsid w:val="00AF1565"/>
    <w:rsid w:val="00AF2ECF"/>
    <w:rsid w:val="00AF3643"/>
    <w:rsid w:val="00AF3FF6"/>
    <w:rsid w:val="00AF56B4"/>
    <w:rsid w:val="00AF5C28"/>
    <w:rsid w:val="00AF5FA2"/>
    <w:rsid w:val="00AF61A4"/>
    <w:rsid w:val="00AF6906"/>
    <w:rsid w:val="00AF6A13"/>
    <w:rsid w:val="00AF74EA"/>
    <w:rsid w:val="00B00824"/>
    <w:rsid w:val="00B009F3"/>
    <w:rsid w:val="00B00E9A"/>
    <w:rsid w:val="00B024FF"/>
    <w:rsid w:val="00B02BDB"/>
    <w:rsid w:val="00B02F96"/>
    <w:rsid w:val="00B03024"/>
    <w:rsid w:val="00B03AA6"/>
    <w:rsid w:val="00B03D61"/>
    <w:rsid w:val="00B03F91"/>
    <w:rsid w:val="00B0428B"/>
    <w:rsid w:val="00B048AB"/>
    <w:rsid w:val="00B04FD4"/>
    <w:rsid w:val="00B05D99"/>
    <w:rsid w:val="00B06510"/>
    <w:rsid w:val="00B06794"/>
    <w:rsid w:val="00B06A83"/>
    <w:rsid w:val="00B0726E"/>
    <w:rsid w:val="00B073E0"/>
    <w:rsid w:val="00B1049D"/>
    <w:rsid w:val="00B107BD"/>
    <w:rsid w:val="00B10B4E"/>
    <w:rsid w:val="00B10E64"/>
    <w:rsid w:val="00B11184"/>
    <w:rsid w:val="00B11276"/>
    <w:rsid w:val="00B1155B"/>
    <w:rsid w:val="00B1157B"/>
    <w:rsid w:val="00B1184D"/>
    <w:rsid w:val="00B11AA2"/>
    <w:rsid w:val="00B11D28"/>
    <w:rsid w:val="00B12411"/>
    <w:rsid w:val="00B128B5"/>
    <w:rsid w:val="00B13051"/>
    <w:rsid w:val="00B13398"/>
    <w:rsid w:val="00B13CB6"/>
    <w:rsid w:val="00B147C5"/>
    <w:rsid w:val="00B14A7F"/>
    <w:rsid w:val="00B1558C"/>
    <w:rsid w:val="00B15858"/>
    <w:rsid w:val="00B15AFE"/>
    <w:rsid w:val="00B15D82"/>
    <w:rsid w:val="00B1614C"/>
    <w:rsid w:val="00B170B3"/>
    <w:rsid w:val="00B1733C"/>
    <w:rsid w:val="00B17355"/>
    <w:rsid w:val="00B2043D"/>
    <w:rsid w:val="00B20527"/>
    <w:rsid w:val="00B2061A"/>
    <w:rsid w:val="00B20730"/>
    <w:rsid w:val="00B20BE4"/>
    <w:rsid w:val="00B20F9B"/>
    <w:rsid w:val="00B21156"/>
    <w:rsid w:val="00B211D3"/>
    <w:rsid w:val="00B21878"/>
    <w:rsid w:val="00B2217A"/>
    <w:rsid w:val="00B22889"/>
    <w:rsid w:val="00B22B04"/>
    <w:rsid w:val="00B22E0A"/>
    <w:rsid w:val="00B2379C"/>
    <w:rsid w:val="00B237AE"/>
    <w:rsid w:val="00B2401F"/>
    <w:rsid w:val="00B244C5"/>
    <w:rsid w:val="00B2542B"/>
    <w:rsid w:val="00B258D1"/>
    <w:rsid w:val="00B26275"/>
    <w:rsid w:val="00B264C5"/>
    <w:rsid w:val="00B26FCB"/>
    <w:rsid w:val="00B271D3"/>
    <w:rsid w:val="00B2738C"/>
    <w:rsid w:val="00B2795C"/>
    <w:rsid w:val="00B27B75"/>
    <w:rsid w:val="00B27D84"/>
    <w:rsid w:val="00B30A48"/>
    <w:rsid w:val="00B30AB2"/>
    <w:rsid w:val="00B31178"/>
    <w:rsid w:val="00B3235A"/>
    <w:rsid w:val="00B3270D"/>
    <w:rsid w:val="00B32D38"/>
    <w:rsid w:val="00B32E85"/>
    <w:rsid w:val="00B32EF7"/>
    <w:rsid w:val="00B334B7"/>
    <w:rsid w:val="00B3351D"/>
    <w:rsid w:val="00B33808"/>
    <w:rsid w:val="00B33C3F"/>
    <w:rsid w:val="00B33E25"/>
    <w:rsid w:val="00B33ED0"/>
    <w:rsid w:val="00B345F7"/>
    <w:rsid w:val="00B34D75"/>
    <w:rsid w:val="00B3591C"/>
    <w:rsid w:val="00B3669E"/>
    <w:rsid w:val="00B371E0"/>
    <w:rsid w:val="00B37268"/>
    <w:rsid w:val="00B3728E"/>
    <w:rsid w:val="00B37369"/>
    <w:rsid w:val="00B3756F"/>
    <w:rsid w:val="00B37C3D"/>
    <w:rsid w:val="00B37E9C"/>
    <w:rsid w:val="00B40C09"/>
    <w:rsid w:val="00B411CB"/>
    <w:rsid w:val="00B41696"/>
    <w:rsid w:val="00B4239D"/>
    <w:rsid w:val="00B42A9B"/>
    <w:rsid w:val="00B42E70"/>
    <w:rsid w:val="00B433B4"/>
    <w:rsid w:val="00B43C4F"/>
    <w:rsid w:val="00B448D4"/>
    <w:rsid w:val="00B4497C"/>
    <w:rsid w:val="00B44ADE"/>
    <w:rsid w:val="00B455EC"/>
    <w:rsid w:val="00B459EF"/>
    <w:rsid w:val="00B45DC1"/>
    <w:rsid w:val="00B46243"/>
    <w:rsid w:val="00B466B3"/>
    <w:rsid w:val="00B469B3"/>
    <w:rsid w:val="00B470B7"/>
    <w:rsid w:val="00B474D0"/>
    <w:rsid w:val="00B47F68"/>
    <w:rsid w:val="00B518EB"/>
    <w:rsid w:val="00B51B0C"/>
    <w:rsid w:val="00B52123"/>
    <w:rsid w:val="00B52638"/>
    <w:rsid w:val="00B5284B"/>
    <w:rsid w:val="00B528E8"/>
    <w:rsid w:val="00B53427"/>
    <w:rsid w:val="00B553C8"/>
    <w:rsid w:val="00B55755"/>
    <w:rsid w:val="00B5579F"/>
    <w:rsid w:val="00B575D9"/>
    <w:rsid w:val="00B57B2A"/>
    <w:rsid w:val="00B57F25"/>
    <w:rsid w:val="00B60309"/>
    <w:rsid w:val="00B60704"/>
    <w:rsid w:val="00B60CB1"/>
    <w:rsid w:val="00B61526"/>
    <w:rsid w:val="00B616AA"/>
    <w:rsid w:val="00B61D1D"/>
    <w:rsid w:val="00B6212F"/>
    <w:rsid w:val="00B623C9"/>
    <w:rsid w:val="00B6267C"/>
    <w:rsid w:val="00B62F57"/>
    <w:rsid w:val="00B63436"/>
    <w:rsid w:val="00B63DE6"/>
    <w:rsid w:val="00B64563"/>
    <w:rsid w:val="00B64ABC"/>
    <w:rsid w:val="00B64F00"/>
    <w:rsid w:val="00B64FF7"/>
    <w:rsid w:val="00B65474"/>
    <w:rsid w:val="00B6585E"/>
    <w:rsid w:val="00B6642C"/>
    <w:rsid w:val="00B6660C"/>
    <w:rsid w:val="00B66C9B"/>
    <w:rsid w:val="00B66D33"/>
    <w:rsid w:val="00B66F7D"/>
    <w:rsid w:val="00B67304"/>
    <w:rsid w:val="00B70D73"/>
    <w:rsid w:val="00B7184B"/>
    <w:rsid w:val="00B72185"/>
    <w:rsid w:val="00B7241B"/>
    <w:rsid w:val="00B72A22"/>
    <w:rsid w:val="00B72B96"/>
    <w:rsid w:val="00B731F8"/>
    <w:rsid w:val="00B73558"/>
    <w:rsid w:val="00B7386D"/>
    <w:rsid w:val="00B738CD"/>
    <w:rsid w:val="00B7462E"/>
    <w:rsid w:val="00B75383"/>
    <w:rsid w:val="00B75ED2"/>
    <w:rsid w:val="00B7600B"/>
    <w:rsid w:val="00B76364"/>
    <w:rsid w:val="00B76573"/>
    <w:rsid w:val="00B77421"/>
    <w:rsid w:val="00B80312"/>
    <w:rsid w:val="00B80314"/>
    <w:rsid w:val="00B804D3"/>
    <w:rsid w:val="00B80FA9"/>
    <w:rsid w:val="00B81521"/>
    <w:rsid w:val="00B81F7F"/>
    <w:rsid w:val="00B8216C"/>
    <w:rsid w:val="00B82788"/>
    <w:rsid w:val="00B827A0"/>
    <w:rsid w:val="00B829F5"/>
    <w:rsid w:val="00B8307C"/>
    <w:rsid w:val="00B83E4C"/>
    <w:rsid w:val="00B83EE6"/>
    <w:rsid w:val="00B84DDC"/>
    <w:rsid w:val="00B85314"/>
    <w:rsid w:val="00B8619A"/>
    <w:rsid w:val="00B901D2"/>
    <w:rsid w:val="00B90EA3"/>
    <w:rsid w:val="00B912F7"/>
    <w:rsid w:val="00B9235D"/>
    <w:rsid w:val="00B92B6D"/>
    <w:rsid w:val="00B93359"/>
    <w:rsid w:val="00B93B55"/>
    <w:rsid w:val="00B94781"/>
    <w:rsid w:val="00B94805"/>
    <w:rsid w:val="00B9493D"/>
    <w:rsid w:val="00B94AF9"/>
    <w:rsid w:val="00B95706"/>
    <w:rsid w:val="00B95765"/>
    <w:rsid w:val="00B95BC3"/>
    <w:rsid w:val="00B964BF"/>
    <w:rsid w:val="00B96B23"/>
    <w:rsid w:val="00B96C9C"/>
    <w:rsid w:val="00B973CF"/>
    <w:rsid w:val="00B973D2"/>
    <w:rsid w:val="00B97CCF"/>
    <w:rsid w:val="00B97D41"/>
    <w:rsid w:val="00B97E38"/>
    <w:rsid w:val="00B97F07"/>
    <w:rsid w:val="00BA03B3"/>
    <w:rsid w:val="00BA06E3"/>
    <w:rsid w:val="00BA0CBD"/>
    <w:rsid w:val="00BA0DA0"/>
    <w:rsid w:val="00BA2517"/>
    <w:rsid w:val="00BA2BF6"/>
    <w:rsid w:val="00BA2FCF"/>
    <w:rsid w:val="00BA353F"/>
    <w:rsid w:val="00BA35C6"/>
    <w:rsid w:val="00BA3B2A"/>
    <w:rsid w:val="00BA6314"/>
    <w:rsid w:val="00BA72CD"/>
    <w:rsid w:val="00BA7448"/>
    <w:rsid w:val="00BA756F"/>
    <w:rsid w:val="00BA75F4"/>
    <w:rsid w:val="00BA7E17"/>
    <w:rsid w:val="00BB0396"/>
    <w:rsid w:val="00BB0B46"/>
    <w:rsid w:val="00BB0F55"/>
    <w:rsid w:val="00BB29C8"/>
    <w:rsid w:val="00BB3030"/>
    <w:rsid w:val="00BB3232"/>
    <w:rsid w:val="00BB3264"/>
    <w:rsid w:val="00BB3AAE"/>
    <w:rsid w:val="00BB492A"/>
    <w:rsid w:val="00BB4FB1"/>
    <w:rsid w:val="00BB52BB"/>
    <w:rsid w:val="00BB537F"/>
    <w:rsid w:val="00BB6EB0"/>
    <w:rsid w:val="00BB7110"/>
    <w:rsid w:val="00BB7C67"/>
    <w:rsid w:val="00BC00BC"/>
    <w:rsid w:val="00BC017D"/>
    <w:rsid w:val="00BC07CD"/>
    <w:rsid w:val="00BC0872"/>
    <w:rsid w:val="00BC150F"/>
    <w:rsid w:val="00BC2743"/>
    <w:rsid w:val="00BC2869"/>
    <w:rsid w:val="00BC4AAF"/>
    <w:rsid w:val="00BC4E14"/>
    <w:rsid w:val="00BC52BF"/>
    <w:rsid w:val="00BC578B"/>
    <w:rsid w:val="00BC6D10"/>
    <w:rsid w:val="00BC6F31"/>
    <w:rsid w:val="00BC7422"/>
    <w:rsid w:val="00BC7641"/>
    <w:rsid w:val="00BC7924"/>
    <w:rsid w:val="00BD03AE"/>
    <w:rsid w:val="00BD044B"/>
    <w:rsid w:val="00BD08CC"/>
    <w:rsid w:val="00BD0AAF"/>
    <w:rsid w:val="00BD0D32"/>
    <w:rsid w:val="00BD1065"/>
    <w:rsid w:val="00BD1C46"/>
    <w:rsid w:val="00BD1EAE"/>
    <w:rsid w:val="00BD20DF"/>
    <w:rsid w:val="00BD2B6A"/>
    <w:rsid w:val="00BD30BF"/>
    <w:rsid w:val="00BD3630"/>
    <w:rsid w:val="00BD3C39"/>
    <w:rsid w:val="00BD3C89"/>
    <w:rsid w:val="00BD47DA"/>
    <w:rsid w:val="00BD4FED"/>
    <w:rsid w:val="00BD54A9"/>
    <w:rsid w:val="00BD54BC"/>
    <w:rsid w:val="00BD55DD"/>
    <w:rsid w:val="00BD56F8"/>
    <w:rsid w:val="00BD580C"/>
    <w:rsid w:val="00BE0246"/>
    <w:rsid w:val="00BE106D"/>
    <w:rsid w:val="00BE14B0"/>
    <w:rsid w:val="00BE150D"/>
    <w:rsid w:val="00BE1A0F"/>
    <w:rsid w:val="00BE2583"/>
    <w:rsid w:val="00BE2A4E"/>
    <w:rsid w:val="00BE2FB7"/>
    <w:rsid w:val="00BE4115"/>
    <w:rsid w:val="00BE5568"/>
    <w:rsid w:val="00BE588B"/>
    <w:rsid w:val="00BE5A99"/>
    <w:rsid w:val="00BE66C5"/>
    <w:rsid w:val="00BE79E7"/>
    <w:rsid w:val="00BF1299"/>
    <w:rsid w:val="00BF1471"/>
    <w:rsid w:val="00BF1765"/>
    <w:rsid w:val="00BF1E93"/>
    <w:rsid w:val="00BF2000"/>
    <w:rsid w:val="00BF228B"/>
    <w:rsid w:val="00BF2498"/>
    <w:rsid w:val="00BF2605"/>
    <w:rsid w:val="00BF280D"/>
    <w:rsid w:val="00BF2A9B"/>
    <w:rsid w:val="00BF33A9"/>
    <w:rsid w:val="00BF38EC"/>
    <w:rsid w:val="00BF40B3"/>
    <w:rsid w:val="00BF462E"/>
    <w:rsid w:val="00BF4661"/>
    <w:rsid w:val="00BF555A"/>
    <w:rsid w:val="00BF7295"/>
    <w:rsid w:val="00BF7918"/>
    <w:rsid w:val="00BF7982"/>
    <w:rsid w:val="00C01313"/>
    <w:rsid w:val="00C013A4"/>
    <w:rsid w:val="00C01974"/>
    <w:rsid w:val="00C026A5"/>
    <w:rsid w:val="00C026AC"/>
    <w:rsid w:val="00C03332"/>
    <w:rsid w:val="00C035B9"/>
    <w:rsid w:val="00C0378A"/>
    <w:rsid w:val="00C042E8"/>
    <w:rsid w:val="00C04EB3"/>
    <w:rsid w:val="00C05CA8"/>
    <w:rsid w:val="00C06268"/>
    <w:rsid w:val="00C06BF4"/>
    <w:rsid w:val="00C06D13"/>
    <w:rsid w:val="00C076B4"/>
    <w:rsid w:val="00C07757"/>
    <w:rsid w:val="00C07804"/>
    <w:rsid w:val="00C07AD6"/>
    <w:rsid w:val="00C07E91"/>
    <w:rsid w:val="00C10781"/>
    <w:rsid w:val="00C10A98"/>
    <w:rsid w:val="00C10C04"/>
    <w:rsid w:val="00C10DDA"/>
    <w:rsid w:val="00C10ED5"/>
    <w:rsid w:val="00C10F6A"/>
    <w:rsid w:val="00C111F2"/>
    <w:rsid w:val="00C12426"/>
    <w:rsid w:val="00C12896"/>
    <w:rsid w:val="00C12997"/>
    <w:rsid w:val="00C12FE6"/>
    <w:rsid w:val="00C13009"/>
    <w:rsid w:val="00C13E53"/>
    <w:rsid w:val="00C147FD"/>
    <w:rsid w:val="00C148AB"/>
    <w:rsid w:val="00C14B47"/>
    <w:rsid w:val="00C14FD8"/>
    <w:rsid w:val="00C15392"/>
    <w:rsid w:val="00C15972"/>
    <w:rsid w:val="00C160A6"/>
    <w:rsid w:val="00C1641C"/>
    <w:rsid w:val="00C16622"/>
    <w:rsid w:val="00C16932"/>
    <w:rsid w:val="00C171FB"/>
    <w:rsid w:val="00C1721E"/>
    <w:rsid w:val="00C17D52"/>
    <w:rsid w:val="00C2146C"/>
    <w:rsid w:val="00C2188D"/>
    <w:rsid w:val="00C225BF"/>
    <w:rsid w:val="00C22E04"/>
    <w:rsid w:val="00C23127"/>
    <w:rsid w:val="00C2374C"/>
    <w:rsid w:val="00C23B9E"/>
    <w:rsid w:val="00C25965"/>
    <w:rsid w:val="00C25971"/>
    <w:rsid w:val="00C259AF"/>
    <w:rsid w:val="00C26670"/>
    <w:rsid w:val="00C26F7E"/>
    <w:rsid w:val="00C27086"/>
    <w:rsid w:val="00C27EC3"/>
    <w:rsid w:val="00C3022B"/>
    <w:rsid w:val="00C31802"/>
    <w:rsid w:val="00C319F0"/>
    <w:rsid w:val="00C3255B"/>
    <w:rsid w:val="00C3260E"/>
    <w:rsid w:val="00C3289A"/>
    <w:rsid w:val="00C33191"/>
    <w:rsid w:val="00C333A2"/>
    <w:rsid w:val="00C333E5"/>
    <w:rsid w:val="00C3498A"/>
    <w:rsid w:val="00C351C1"/>
    <w:rsid w:val="00C356B3"/>
    <w:rsid w:val="00C35710"/>
    <w:rsid w:val="00C36F91"/>
    <w:rsid w:val="00C3749C"/>
    <w:rsid w:val="00C37B6F"/>
    <w:rsid w:val="00C40A03"/>
    <w:rsid w:val="00C41044"/>
    <w:rsid w:val="00C4150A"/>
    <w:rsid w:val="00C41680"/>
    <w:rsid w:val="00C41B83"/>
    <w:rsid w:val="00C4229E"/>
    <w:rsid w:val="00C424C6"/>
    <w:rsid w:val="00C42D49"/>
    <w:rsid w:val="00C42E75"/>
    <w:rsid w:val="00C43078"/>
    <w:rsid w:val="00C448CF"/>
    <w:rsid w:val="00C452EA"/>
    <w:rsid w:val="00C45328"/>
    <w:rsid w:val="00C45A9B"/>
    <w:rsid w:val="00C466AD"/>
    <w:rsid w:val="00C5128F"/>
    <w:rsid w:val="00C5227E"/>
    <w:rsid w:val="00C536FB"/>
    <w:rsid w:val="00C540F3"/>
    <w:rsid w:val="00C5423E"/>
    <w:rsid w:val="00C54A18"/>
    <w:rsid w:val="00C55573"/>
    <w:rsid w:val="00C55918"/>
    <w:rsid w:val="00C55F4C"/>
    <w:rsid w:val="00C562EB"/>
    <w:rsid w:val="00C56842"/>
    <w:rsid w:val="00C56CA2"/>
    <w:rsid w:val="00C56CE9"/>
    <w:rsid w:val="00C56F17"/>
    <w:rsid w:val="00C56F88"/>
    <w:rsid w:val="00C5733F"/>
    <w:rsid w:val="00C57C70"/>
    <w:rsid w:val="00C57D9F"/>
    <w:rsid w:val="00C57FEA"/>
    <w:rsid w:val="00C60649"/>
    <w:rsid w:val="00C6119C"/>
    <w:rsid w:val="00C61CC4"/>
    <w:rsid w:val="00C6207C"/>
    <w:rsid w:val="00C620BA"/>
    <w:rsid w:val="00C6294F"/>
    <w:rsid w:val="00C62D05"/>
    <w:rsid w:val="00C62D28"/>
    <w:rsid w:val="00C634AE"/>
    <w:rsid w:val="00C64287"/>
    <w:rsid w:val="00C644F5"/>
    <w:rsid w:val="00C64BBB"/>
    <w:rsid w:val="00C65EDE"/>
    <w:rsid w:val="00C66A83"/>
    <w:rsid w:val="00C66C20"/>
    <w:rsid w:val="00C67107"/>
    <w:rsid w:val="00C67C52"/>
    <w:rsid w:val="00C70268"/>
    <w:rsid w:val="00C7031C"/>
    <w:rsid w:val="00C7066D"/>
    <w:rsid w:val="00C72056"/>
    <w:rsid w:val="00C7260C"/>
    <w:rsid w:val="00C7279C"/>
    <w:rsid w:val="00C73D48"/>
    <w:rsid w:val="00C73DA0"/>
    <w:rsid w:val="00C73FC8"/>
    <w:rsid w:val="00C7438D"/>
    <w:rsid w:val="00C74CC0"/>
    <w:rsid w:val="00C74F60"/>
    <w:rsid w:val="00C7514C"/>
    <w:rsid w:val="00C7576D"/>
    <w:rsid w:val="00C757F6"/>
    <w:rsid w:val="00C76C44"/>
    <w:rsid w:val="00C76D4F"/>
    <w:rsid w:val="00C77542"/>
    <w:rsid w:val="00C80309"/>
    <w:rsid w:val="00C80478"/>
    <w:rsid w:val="00C80589"/>
    <w:rsid w:val="00C807C8"/>
    <w:rsid w:val="00C80D37"/>
    <w:rsid w:val="00C81790"/>
    <w:rsid w:val="00C81956"/>
    <w:rsid w:val="00C83315"/>
    <w:rsid w:val="00C842AD"/>
    <w:rsid w:val="00C84BF1"/>
    <w:rsid w:val="00C850B3"/>
    <w:rsid w:val="00C8562C"/>
    <w:rsid w:val="00C85825"/>
    <w:rsid w:val="00C85F40"/>
    <w:rsid w:val="00C86DD9"/>
    <w:rsid w:val="00C9008B"/>
    <w:rsid w:val="00C9045A"/>
    <w:rsid w:val="00C9081D"/>
    <w:rsid w:val="00C90D51"/>
    <w:rsid w:val="00C90DB7"/>
    <w:rsid w:val="00C912C6"/>
    <w:rsid w:val="00C91829"/>
    <w:rsid w:val="00C91CFF"/>
    <w:rsid w:val="00C92183"/>
    <w:rsid w:val="00C92233"/>
    <w:rsid w:val="00C92A91"/>
    <w:rsid w:val="00C936E3"/>
    <w:rsid w:val="00C937DD"/>
    <w:rsid w:val="00C93DBA"/>
    <w:rsid w:val="00C93FE8"/>
    <w:rsid w:val="00C95066"/>
    <w:rsid w:val="00C95A10"/>
    <w:rsid w:val="00C9664B"/>
    <w:rsid w:val="00C96F1F"/>
    <w:rsid w:val="00C979F4"/>
    <w:rsid w:val="00CA0C03"/>
    <w:rsid w:val="00CA18AA"/>
    <w:rsid w:val="00CA1C62"/>
    <w:rsid w:val="00CA21D1"/>
    <w:rsid w:val="00CA23C3"/>
    <w:rsid w:val="00CA3C07"/>
    <w:rsid w:val="00CA4F4E"/>
    <w:rsid w:val="00CA5CAF"/>
    <w:rsid w:val="00CA6FB0"/>
    <w:rsid w:val="00CA76EB"/>
    <w:rsid w:val="00CA77F6"/>
    <w:rsid w:val="00CA7A6A"/>
    <w:rsid w:val="00CA7C2B"/>
    <w:rsid w:val="00CB021D"/>
    <w:rsid w:val="00CB0739"/>
    <w:rsid w:val="00CB07D5"/>
    <w:rsid w:val="00CB0AD1"/>
    <w:rsid w:val="00CB1B65"/>
    <w:rsid w:val="00CB1BE0"/>
    <w:rsid w:val="00CB23FF"/>
    <w:rsid w:val="00CB2917"/>
    <w:rsid w:val="00CB295B"/>
    <w:rsid w:val="00CB2A7A"/>
    <w:rsid w:val="00CB2E05"/>
    <w:rsid w:val="00CB2F23"/>
    <w:rsid w:val="00CB2F2F"/>
    <w:rsid w:val="00CB4391"/>
    <w:rsid w:val="00CB7595"/>
    <w:rsid w:val="00CC0BD0"/>
    <w:rsid w:val="00CC1566"/>
    <w:rsid w:val="00CC32A0"/>
    <w:rsid w:val="00CC3F1F"/>
    <w:rsid w:val="00CC4156"/>
    <w:rsid w:val="00CC4742"/>
    <w:rsid w:val="00CC4AFA"/>
    <w:rsid w:val="00CC50FB"/>
    <w:rsid w:val="00CC554D"/>
    <w:rsid w:val="00CC6165"/>
    <w:rsid w:val="00CC6936"/>
    <w:rsid w:val="00CC750A"/>
    <w:rsid w:val="00CC775A"/>
    <w:rsid w:val="00CC7883"/>
    <w:rsid w:val="00CD00E3"/>
    <w:rsid w:val="00CD0339"/>
    <w:rsid w:val="00CD04B5"/>
    <w:rsid w:val="00CD055F"/>
    <w:rsid w:val="00CD16EB"/>
    <w:rsid w:val="00CD1912"/>
    <w:rsid w:val="00CD191B"/>
    <w:rsid w:val="00CD25D6"/>
    <w:rsid w:val="00CD2F4D"/>
    <w:rsid w:val="00CD3CE9"/>
    <w:rsid w:val="00CD476B"/>
    <w:rsid w:val="00CD4E77"/>
    <w:rsid w:val="00CD514C"/>
    <w:rsid w:val="00CD53A0"/>
    <w:rsid w:val="00CD545B"/>
    <w:rsid w:val="00CD636D"/>
    <w:rsid w:val="00CD63B6"/>
    <w:rsid w:val="00CD6473"/>
    <w:rsid w:val="00CD68CD"/>
    <w:rsid w:val="00CD6A09"/>
    <w:rsid w:val="00CD704C"/>
    <w:rsid w:val="00CD7564"/>
    <w:rsid w:val="00CE02F7"/>
    <w:rsid w:val="00CE1021"/>
    <w:rsid w:val="00CE1AF3"/>
    <w:rsid w:val="00CE1C08"/>
    <w:rsid w:val="00CE2313"/>
    <w:rsid w:val="00CE257D"/>
    <w:rsid w:val="00CE2D3A"/>
    <w:rsid w:val="00CE2DA8"/>
    <w:rsid w:val="00CE352D"/>
    <w:rsid w:val="00CE3AEA"/>
    <w:rsid w:val="00CE41C2"/>
    <w:rsid w:val="00CE4296"/>
    <w:rsid w:val="00CE61FF"/>
    <w:rsid w:val="00CE6306"/>
    <w:rsid w:val="00CE68FF"/>
    <w:rsid w:val="00CE6DC5"/>
    <w:rsid w:val="00CE7F6C"/>
    <w:rsid w:val="00CF2B3B"/>
    <w:rsid w:val="00CF314E"/>
    <w:rsid w:val="00CF33AA"/>
    <w:rsid w:val="00CF390D"/>
    <w:rsid w:val="00CF498A"/>
    <w:rsid w:val="00CF58F4"/>
    <w:rsid w:val="00CF598F"/>
    <w:rsid w:val="00CF5FC6"/>
    <w:rsid w:val="00CF60B4"/>
    <w:rsid w:val="00CF691F"/>
    <w:rsid w:val="00CF7C8B"/>
    <w:rsid w:val="00CF7CF8"/>
    <w:rsid w:val="00D00979"/>
    <w:rsid w:val="00D00AE4"/>
    <w:rsid w:val="00D01454"/>
    <w:rsid w:val="00D014F3"/>
    <w:rsid w:val="00D016C3"/>
    <w:rsid w:val="00D01792"/>
    <w:rsid w:val="00D03C2E"/>
    <w:rsid w:val="00D04A47"/>
    <w:rsid w:val="00D04B06"/>
    <w:rsid w:val="00D04C12"/>
    <w:rsid w:val="00D054C0"/>
    <w:rsid w:val="00D058B1"/>
    <w:rsid w:val="00D060F9"/>
    <w:rsid w:val="00D079B7"/>
    <w:rsid w:val="00D07B5D"/>
    <w:rsid w:val="00D07C04"/>
    <w:rsid w:val="00D1072E"/>
    <w:rsid w:val="00D11F11"/>
    <w:rsid w:val="00D12C95"/>
    <w:rsid w:val="00D12CE9"/>
    <w:rsid w:val="00D13069"/>
    <w:rsid w:val="00D1368B"/>
    <w:rsid w:val="00D14BF9"/>
    <w:rsid w:val="00D1551B"/>
    <w:rsid w:val="00D16267"/>
    <w:rsid w:val="00D1636B"/>
    <w:rsid w:val="00D1653B"/>
    <w:rsid w:val="00D17FC6"/>
    <w:rsid w:val="00D2003E"/>
    <w:rsid w:val="00D20408"/>
    <w:rsid w:val="00D20AA0"/>
    <w:rsid w:val="00D22025"/>
    <w:rsid w:val="00D221C7"/>
    <w:rsid w:val="00D22BAD"/>
    <w:rsid w:val="00D22E07"/>
    <w:rsid w:val="00D22E19"/>
    <w:rsid w:val="00D23284"/>
    <w:rsid w:val="00D23D51"/>
    <w:rsid w:val="00D24D3D"/>
    <w:rsid w:val="00D2501F"/>
    <w:rsid w:val="00D25464"/>
    <w:rsid w:val="00D2559C"/>
    <w:rsid w:val="00D25D95"/>
    <w:rsid w:val="00D26265"/>
    <w:rsid w:val="00D27255"/>
    <w:rsid w:val="00D273DE"/>
    <w:rsid w:val="00D2778A"/>
    <w:rsid w:val="00D30034"/>
    <w:rsid w:val="00D300CA"/>
    <w:rsid w:val="00D300F9"/>
    <w:rsid w:val="00D31571"/>
    <w:rsid w:val="00D31638"/>
    <w:rsid w:val="00D334E3"/>
    <w:rsid w:val="00D3392E"/>
    <w:rsid w:val="00D34EBF"/>
    <w:rsid w:val="00D351B9"/>
    <w:rsid w:val="00D35B03"/>
    <w:rsid w:val="00D35CFE"/>
    <w:rsid w:val="00D35DA4"/>
    <w:rsid w:val="00D36192"/>
    <w:rsid w:val="00D36577"/>
    <w:rsid w:val="00D36FDF"/>
    <w:rsid w:val="00D371F5"/>
    <w:rsid w:val="00D37540"/>
    <w:rsid w:val="00D37855"/>
    <w:rsid w:val="00D37BB0"/>
    <w:rsid w:val="00D37FB3"/>
    <w:rsid w:val="00D4088B"/>
    <w:rsid w:val="00D40F9B"/>
    <w:rsid w:val="00D4124F"/>
    <w:rsid w:val="00D416A4"/>
    <w:rsid w:val="00D42E47"/>
    <w:rsid w:val="00D43783"/>
    <w:rsid w:val="00D4472C"/>
    <w:rsid w:val="00D44792"/>
    <w:rsid w:val="00D45064"/>
    <w:rsid w:val="00D45DFC"/>
    <w:rsid w:val="00D468F5"/>
    <w:rsid w:val="00D478BF"/>
    <w:rsid w:val="00D47DDE"/>
    <w:rsid w:val="00D50055"/>
    <w:rsid w:val="00D501D3"/>
    <w:rsid w:val="00D507A7"/>
    <w:rsid w:val="00D50985"/>
    <w:rsid w:val="00D51440"/>
    <w:rsid w:val="00D518B7"/>
    <w:rsid w:val="00D51DA8"/>
    <w:rsid w:val="00D52ACF"/>
    <w:rsid w:val="00D52DEB"/>
    <w:rsid w:val="00D52ECE"/>
    <w:rsid w:val="00D52F46"/>
    <w:rsid w:val="00D53455"/>
    <w:rsid w:val="00D53E3F"/>
    <w:rsid w:val="00D54BC2"/>
    <w:rsid w:val="00D565E4"/>
    <w:rsid w:val="00D56986"/>
    <w:rsid w:val="00D56B54"/>
    <w:rsid w:val="00D57055"/>
    <w:rsid w:val="00D57497"/>
    <w:rsid w:val="00D574F3"/>
    <w:rsid w:val="00D57522"/>
    <w:rsid w:val="00D575A4"/>
    <w:rsid w:val="00D57602"/>
    <w:rsid w:val="00D57EE0"/>
    <w:rsid w:val="00D6004A"/>
    <w:rsid w:val="00D6012E"/>
    <w:rsid w:val="00D60758"/>
    <w:rsid w:val="00D608FB"/>
    <w:rsid w:val="00D6097B"/>
    <w:rsid w:val="00D6155E"/>
    <w:rsid w:val="00D622DF"/>
    <w:rsid w:val="00D625D9"/>
    <w:rsid w:val="00D65BC3"/>
    <w:rsid w:val="00D669ED"/>
    <w:rsid w:val="00D700DB"/>
    <w:rsid w:val="00D70D4A"/>
    <w:rsid w:val="00D71157"/>
    <w:rsid w:val="00D71446"/>
    <w:rsid w:val="00D7188C"/>
    <w:rsid w:val="00D725CB"/>
    <w:rsid w:val="00D739D5"/>
    <w:rsid w:val="00D74058"/>
    <w:rsid w:val="00D748B2"/>
    <w:rsid w:val="00D75EDC"/>
    <w:rsid w:val="00D76729"/>
    <w:rsid w:val="00D77007"/>
    <w:rsid w:val="00D7739A"/>
    <w:rsid w:val="00D77C20"/>
    <w:rsid w:val="00D80189"/>
    <w:rsid w:val="00D8056B"/>
    <w:rsid w:val="00D81882"/>
    <w:rsid w:val="00D82680"/>
    <w:rsid w:val="00D82D9F"/>
    <w:rsid w:val="00D82FE6"/>
    <w:rsid w:val="00D83517"/>
    <w:rsid w:val="00D83619"/>
    <w:rsid w:val="00D83836"/>
    <w:rsid w:val="00D83A51"/>
    <w:rsid w:val="00D83C5D"/>
    <w:rsid w:val="00D847E0"/>
    <w:rsid w:val="00D855A9"/>
    <w:rsid w:val="00D862EB"/>
    <w:rsid w:val="00D86627"/>
    <w:rsid w:val="00D86CB5"/>
    <w:rsid w:val="00D86FC9"/>
    <w:rsid w:val="00D91CAB"/>
    <w:rsid w:val="00D9244A"/>
    <w:rsid w:val="00D92750"/>
    <w:rsid w:val="00D9432D"/>
    <w:rsid w:val="00D94873"/>
    <w:rsid w:val="00D948BA"/>
    <w:rsid w:val="00D94F0B"/>
    <w:rsid w:val="00D95442"/>
    <w:rsid w:val="00D95573"/>
    <w:rsid w:val="00D959AE"/>
    <w:rsid w:val="00D966FE"/>
    <w:rsid w:val="00D969BD"/>
    <w:rsid w:val="00D96A41"/>
    <w:rsid w:val="00D96B4A"/>
    <w:rsid w:val="00D96D12"/>
    <w:rsid w:val="00D96F87"/>
    <w:rsid w:val="00D97142"/>
    <w:rsid w:val="00D9721A"/>
    <w:rsid w:val="00D977BF"/>
    <w:rsid w:val="00D97AAE"/>
    <w:rsid w:val="00DA0433"/>
    <w:rsid w:val="00DA0A49"/>
    <w:rsid w:val="00DA12B4"/>
    <w:rsid w:val="00DA1434"/>
    <w:rsid w:val="00DA1B8A"/>
    <w:rsid w:val="00DA20D2"/>
    <w:rsid w:val="00DA2A64"/>
    <w:rsid w:val="00DA4385"/>
    <w:rsid w:val="00DA497A"/>
    <w:rsid w:val="00DA4C37"/>
    <w:rsid w:val="00DA56B0"/>
    <w:rsid w:val="00DA5FF3"/>
    <w:rsid w:val="00DA6392"/>
    <w:rsid w:val="00DA65A3"/>
    <w:rsid w:val="00DA690C"/>
    <w:rsid w:val="00DA6F23"/>
    <w:rsid w:val="00DA7441"/>
    <w:rsid w:val="00DA7C53"/>
    <w:rsid w:val="00DA7E99"/>
    <w:rsid w:val="00DB07C6"/>
    <w:rsid w:val="00DB0ABA"/>
    <w:rsid w:val="00DB0BDE"/>
    <w:rsid w:val="00DB0C30"/>
    <w:rsid w:val="00DB111E"/>
    <w:rsid w:val="00DB14C6"/>
    <w:rsid w:val="00DB1E05"/>
    <w:rsid w:val="00DB1E36"/>
    <w:rsid w:val="00DB1E8A"/>
    <w:rsid w:val="00DB2102"/>
    <w:rsid w:val="00DB2774"/>
    <w:rsid w:val="00DB2A46"/>
    <w:rsid w:val="00DB2E8D"/>
    <w:rsid w:val="00DB2FA3"/>
    <w:rsid w:val="00DB2FEE"/>
    <w:rsid w:val="00DB32B7"/>
    <w:rsid w:val="00DB3355"/>
    <w:rsid w:val="00DB339A"/>
    <w:rsid w:val="00DB3F13"/>
    <w:rsid w:val="00DB4D9D"/>
    <w:rsid w:val="00DB5770"/>
    <w:rsid w:val="00DB602B"/>
    <w:rsid w:val="00DB7754"/>
    <w:rsid w:val="00DC0309"/>
    <w:rsid w:val="00DC08B5"/>
    <w:rsid w:val="00DC09A7"/>
    <w:rsid w:val="00DC0B94"/>
    <w:rsid w:val="00DC0B9C"/>
    <w:rsid w:val="00DC1132"/>
    <w:rsid w:val="00DC16A4"/>
    <w:rsid w:val="00DC1E63"/>
    <w:rsid w:val="00DC1F22"/>
    <w:rsid w:val="00DC22D2"/>
    <w:rsid w:val="00DC2A40"/>
    <w:rsid w:val="00DC339F"/>
    <w:rsid w:val="00DC3E90"/>
    <w:rsid w:val="00DC4CE4"/>
    <w:rsid w:val="00DC6F36"/>
    <w:rsid w:val="00DC7053"/>
    <w:rsid w:val="00DC7477"/>
    <w:rsid w:val="00DC7AF2"/>
    <w:rsid w:val="00DC7C64"/>
    <w:rsid w:val="00DC7E80"/>
    <w:rsid w:val="00DD03D1"/>
    <w:rsid w:val="00DD19ED"/>
    <w:rsid w:val="00DD2495"/>
    <w:rsid w:val="00DD262E"/>
    <w:rsid w:val="00DD2E11"/>
    <w:rsid w:val="00DD302E"/>
    <w:rsid w:val="00DD315C"/>
    <w:rsid w:val="00DD3983"/>
    <w:rsid w:val="00DD3CA4"/>
    <w:rsid w:val="00DD425F"/>
    <w:rsid w:val="00DD4A42"/>
    <w:rsid w:val="00DD4D1D"/>
    <w:rsid w:val="00DD4EBE"/>
    <w:rsid w:val="00DD4F79"/>
    <w:rsid w:val="00DD5A5A"/>
    <w:rsid w:val="00DD657A"/>
    <w:rsid w:val="00DD6CA5"/>
    <w:rsid w:val="00DD70A0"/>
    <w:rsid w:val="00DD70E1"/>
    <w:rsid w:val="00DD73E3"/>
    <w:rsid w:val="00DD76CA"/>
    <w:rsid w:val="00DD7F90"/>
    <w:rsid w:val="00DE069A"/>
    <w:rsid w:val="00DE0CCC"/>
    <w:rsid w:val="00DE0DA4"/>
    <w:rsid w:val="00DE13C9"/>
    <w:rsid w:val="00DE2341"/>
    <w:rsid w:val="00DE2D90"/>
    <w:rsid w:val="00DE3CDE"/>
    <w:rsid w:val="00DE4878"/>
    <w:rsid w:val="00DE4A6F"/>
    <w:rsid w:val="00DE4DC0"/>
    <w:rsid w:val="00DE4F57"/>
    <w:rsid w:val="00DE5EF2"/>
    <w:rsid w:val="00DE6EF4"/>
    <w:rsid w:val="00DE7480"/>
    <w:rsid w:val="00DE7E32"/>
    <w:rsid w:val="00DE7FE9"/>
    <w:rsid w:val="00DF03F2"/>
    <w:rsid w:val="00DF068A"/>
    <w:rsid w:val="00DF0763"/>
    <w:rsid w:val="00DF0E99"/>
    <w:rsid w:val="00DF10B0"/>
    <w:rsid w:val="00DF1142"/>
    <w:rsid w:val="00DF1F1C"/>
    <w:rsid w:val="00DF2AB8"/>
    <w:rsid w:val="00DF2D82"/>
    <w:rsid w:val="00DF359A"/>
    <w:rsid w:val="00DF364A"/>
    <w:rsid w:val="00DF38CC"/>
    <w:rsid w:val="00DF4CA2"/>
    <w:rsid w:val="00DF5A79"/>
    <w:rsid w:val="00DF6345"/>
    <w:rsid w:val="00DF6720"/>
    <w:rsid w:val="00DF70D5"/>
    <w:rsid w:val="00DF7161"/>
    <w:rsid w:val="00DF71FB"/>
    <w:rsid w:val="00DF74AC"/>
    <w:rsid w:val="00DF7B89"/>
    <w:rsid w:val="00E001FE"/>
    <w:rsid w:val="00E004CB"/>
    <w:rsid w:val="00E00AEF"/>
    <w:rsid w:val="00E00EC1"/>
    <w:rsid w:val="00E00FBA"/>
    <w:rsid w:val="00E01001"/>
    <w:rsid w:val="00E01816"/>
    <w:rsid w:val="00E01CF4"/>
    <w:rsid w:val="00E02101"/>
    <w:rsid w:val="00E02235"/>
    <w:rsid w:val="00E02A1E"/>
    <w:rsid w:val="00E03698"/>
    <w:rsid w:val="00E03CCC"/>
    <w:rsid w:val="00E04D9E"/>
    <w:rsid w:val="00E04E74"/>
    <w:rsid w:val="00E04ECD"/>
    <w:rsid w:val="00E060DB"/>
    <w:rsid w:val="00E06666"/>
    <w:rsid w:val="00E068C6"/>
    <w:rsid w:val="00E06E50"/>
    <w:rsid w:val="00E06FB8"/>
    <w:rsid w:val="00E07F23"/>
    <w:rsid w:val="00E101BA"/>
    <w:rsid w:val="00E102AE"/>
    <w:rsid w:val="00E102E2"/>
    <w:rsid w:val="00E105F3"/>
    <w:rsid w:val="00E10BC2"/>
    <w:rsid w:val="00E10E5B"/>
    <w:rsid w:val="00E1133B"/>
    <w:rsid w:val="00E1139F"/>
    <w:rsid w:val="00E124D4"/>
    <w:rsid w:val="00E13EFA"/>
    <w:rsid w:val="00E1479C"/>
    <w:rsid w:val="00E16502"/>
    <w:rsid w:val="00E16622"/>
    <w:rsid w:val="00E16BBF"/>
    <w:rsid w:val="00E177CC"/>
    <w:rsid w:val="00E17F72"/>
    <w:rsid w:val="00E20146"/>
    <w:rsid w:val="00E202DD"/>
    <w:rsid w:val="00E205D3"/>
    <w:rsid w:val="00E20897"/>
    <w:rsid w:val="00E20F2B"/>
    <w:rsid w:val="00E2125D"/>
    <w:rsid w:val="00E21CA4"/>
    <w:rsid w:val="00E21E88"/>
    <w:rsid w:val="00E22AF6"/>
    <w:rsid w:val="00E22EFC"/>
    <w:rsid w:val="00E22F20"/>
    <w:rsid w:val="00E2431A"/>
    <w:rsid w:val="00E24684"/>
    <w:rsid w:val="00E24852"/>
    <w:rsid w:val="00E2676F"/>
    <w:rsid w:val="00E26B7B"/>
    <w:rsid w:val="00E273E2"/>
    <w:rsid w:val="00E27BED"/>
    <w:rsid w:val="00E31B10"/>
    <w:rsid w:val="00E31F05"/>
    <w:rsid w:val="00E3215A"/>
    <w:rsid w:val="00E322DF"/>
    <w:rsid w:val="00E32EDF"/>
    <w:rsid w:val="00E330A7"/>
    <w:rsid w:val="00E33D32"/>
    <w:rsid w:val="00E33FC2"/>
    <w:rsid w:val="00E354D1"/>
    <w:rsid w:val="00E369E5"/>
    <w:rsid w:val="00E36ADC"/>
    <w:rsid w:val="00E37414"/>
    <w:rsid w:val="00E374C3"/>
    <w:rsid w:val="00E377E9"/>
    <w:rsid w:val="00E3797E"/>
    <w:rsid w:val="00E3798F"/>
    <w:rsid w:val="00E37C2F"/>
    <w:rsid w:val="00E37C84"/>
    <w:rsid w:val="00E37D9B"/>
    <w:rsid w:val="00E40A9C"/>
    <w:rsid w:val="00E4128C"/>
    <w:rsid w:val="00E41324"/>
    <w:rsid w:val="00E41384"/>
    <w:rsid w:val="00E417F6"/>
    <w:rsid w:val="00E418E8"/>
    <w:rsid w:val="00E419A7"/>
    <w:rsid w:val="00E41A4A"/>
    <w:rsid w:val="00E42300"/>
    <w:rsid w:val="00E42332"/>
    <w:rsid w:val="00E423BA"/>
    <w:rsid w:val="00E42C92"/>
    <w:rsid w:val="00E437DE"/>
    <w:rsid w:val="00E43B9A"/>
    <w:rsid w:val="00E4436C"/>
    <w:rsid w:val="00E443DA"/>
    <w:rsid w:val="00E447BF"/>
    <w:rsid w:val="00E45B62"/>
    <w:rsid w:val="00E45D8E"/>
    <w:rsid w:val="00E45DEE"/>
    <w:rsid w:val="00E45ED7"/>
    <w:rsid w:val="00E4667E"/>
    <w:rsid w:val="00E46C7B"/>
    <w:rsid w:val="00E46D8B"/>
    <w:rsid w:val="00E47125"/>
    <w:rsid w:val="00E47747"/>
    <w:rsid w:val="00E5047E"/>
    <w:rsid w:val="00E5071E"/>
    <w:rsid w:val="00E51196"/>
    <w:rsid w:val="00E51BDD"/>
    <w:rsid w:val="00E52C4E"/>
    <w:rsid w:val="00E53482"/>
    <w:rsid w:val="00E542D5"/>
    <w:rsid w:val="00E549F7"/>
    <w:rsid w:val="00E551B9"/>
    <w:rsid w:val="00E5605A"/>
    <w:rsid w:val="00E56332"/>
    <w:rsid w:val="00E563E3"/>
    <w:rsid w:val="00E565A5"/>
    <w:rsid w:val="00E56E0C"/>
    <w:rsid w:val="00E57BEF"/>
    <w:rsid w:val="00E57D5E"/>
    <w:rsid w:val="00E60CD3"/>
    <w:rsid w:val="00E60FE4"/>
    <w:rsid w:val="00E611F7"/>
    <w:rsid w:val="00E61473"/>
    <w:rsid w:val="00E63719"/>
    <w:rsid w:val="00E6385C"/>
    <w:rsid w:val="00E6440F"/>
    <w:rsid w:val="00E65B63"/>
    <w:rsid w:val="00E65FBF"/>
    <w:rsid w:val="00E6600B"/>
    <w:rsid w:val="00E6622F"/>
    <w:rsid w:val="00E662C4"/>
    <w:rsid w:val="00E665B4"/>
    <w:rsid w:val="00E66D93"/>
    <w:rsid w:val="00E672DF"/>
    <w:rsid w:val="00E67650"/>
    <w:rsid w:val="00E67789"/>
    <w:rsid w:val="00E710E4"/>
    <w:rsid w:val="00E71AAA"/>
    <w:rsid w:val="00E724AD"/>
    <w:rsid w:val="00E726FB"/>
    <w:rsid w:val="00E7292F"/>
    <w:rsid w:val="00E7394E"/>
    <w:rsid w:val="00E74281"/>
    <w:rsid w:val="00E7487B"/>
    <w:rsid w:val="00E75159"/>
    <w:rsid w:val="00E75389"/>
    <w:rsid w:val="00E765D6"/>
    <w:rsid w:val="00E76ABB"/>
    <w:rsid w:val="00E76EAD"/>
    <w:rsid w:val="00E77D9F"/>
    <w:rsid w:val="00E804EE"/>
    <w:rsid w:val="00E811CF"/>
    <w:rsid w:val="00E81720"/>
    <w:rsid w:val="00E822E6"/>
    <w:rsid w:val="00E828EF"/>
    <w:rsid w:val="00E837C5"/>
    <w:rsid w:val="00E83929"/>
    <w:rsid w:val="00E83AFD"/>
    <w:rsid w:val="00E85E1F"/>
    <w:rsid w:val="00E86404"/>
    <w:rsid w:val="00E86778"/>
    <w:rsid w:val="00E867C8"/>
    <w:rsid w:val="00E870D3"/>
    <w:rsid w:val="00E8723E"/>
    <w:rsid w:val="00E9093E"/>
    <w:rsid w:val="00E9097A"/>
    <w:rsid w:val="00E90BD4"/>
    <w:rsid w:val="00E90E7C"/>
    <w:rsid w:val="00E91909"/>
    <w:rsid w:val="00E91E50"/>
    <w:rsid w:val="00E91E5E"/>
    <w:rsid w:val="00E926D6"/>
    <w:rsid w:val="00E939AD"/>
    <w:rsid w:val="00E93B77"/>
    <w:rsid w:val="00E94279"/>
    <w:rsid w:val="00E946BC"/>
    <w:rsid w:val="00E947C0"/>
    <w:rsid w:val="00E94A22"/>
    <w:rsid w:val="00E953B3"/>
    <w:rsid w:val="00E9556A"/>
    <w:rsid w:val="00E95B38"/>
    <w:rsid w:val="00E95C4D"/>
    <w:rsid w:val="00E96038"/>
    <w:rsid w:val="00E96081"/>
    <w:rsid w:val="00E96802"/>
    <w:rsid w:val="00E97653"/>
    <w:rsid w:val="00E97EF6"/>
    <w:rsid w:val="00EA0099"/>
    <w:rsid w:val="00EA0E61"/>
    <w:rsid w:val="00EA1DBB"/>
    <w:rsid w:val="00EA248D"/>
    <w:rsid w:val="00EA3061"/>
    <w:rsid w:val="00EA34E1"/>
    <w:rsid w:val="00EA3D00"/>
    <w:rsid w:val="00EA3EDE"/>
    <w:rsid w:val="00EA43BA"/>
    <w:rsid w:val="00EA4BB8"/>
    <w:rsid w:val="00EA4C73"/>
    <w:rsid w:val="00EA5A6A"/>
    <w:rsid w:val="00EA61EA"/>
    <w:rsid w:val="00EA6451"/>
    <w:rsid w:val="00EA7771"/>
    <w:rsid w:val="00EA78CD"/>
    <w:rsid w:val="00EA7FCC"/>
    <w:rsid w:val="00EB055C"/>
    <w:rsid w:val="00EB0795"/>
    <w:rsid w:val="00EB0A96"/>
    <w:rsid w:val="00EB1ADD"/>
    <w:rsid w:val="00EB2779"/>
    <w:rsid w:val="00EB3EB7"/>
    <w:rsid w:val="00EB4004"/>
    <w:rsid w:val="00EB43C6"/>
    <w:rsid w:val="00EB48B4"/>
    <w:rsid w:val="00EB5168"/>
    <w:rsid w:val="00EB5555"/>
    <w:rsid w:val="00EB64E8"/>
    <w:rsid w:val="00EB65CF"/>
    <w:rsid w:val="00EB69CF"/>
    <w:rsid w:val="00EB6DF3"/>
    <w:rsid w:val="00EB72FB"/>
    <w:rsid w:val="00EB7D8C"/>
    <w:rsid w:val="00EC0350"/>
    <w:rsid w:val="00EC146E"/>
    <w:rsid w:val="00EC15AC"/>
    <w:rsid w:val="00EC193F"/>
    <w:rsid w:val="00EC1FCF"/>
    <w:rsid w:val="00EC3546"/>
    <w:rsid w:val="00EC3A39"/>
    <w:rsid w:val="00EC3EB7"/>
    <w:rsid w:val="00EC47BA"/>
    <w:rsid w:val="00EC4B84"/>
    <w:rsid w:val="00EC5162"/>
    <w:rsid w:val="00EC530D"/>
    <w:rsid w:val="00EC5CA7"/>
    <w:rsid w:val="00EC634E"/>
    <w:rsid w:val="00EC658B"/>
    <w:rsid w:val="00EC6C99"/>
    <w:rsid w:val="00EC742E"/>
    <w:rsid w:val="00EC74D5"/>
    <w:rsid w:val="00EC7AD1"/>
    <w:rsid w:val="00EC7C8D"/>
    <w:rsid w:val="00EC7D56"/>
    <w:rsid w:val="00EC7D5A"/>
    <w:rsid w:val="00EC7FB3"/>
    <w:rsid w:val="00ED0E44"/>
    <w:rsid w:val="00ED0F15"/>
    <w:rsid w:val="00ED0FD9"/>
    <w:rsid w:val="00ED16F6"/>
    <w:rsid w:val="00ED1D84"/>
    <w:rsid w:val="00ED1EA4"/>
    <w:rsid w:val="00ED1F4D"/>
    <w:rsid w:val="00ED2326"/>
    <w:rsid w:val="00ED31D4"/>
    <w:rsid w:val="00ED3BE2"/>
    <w:rsid w:val="00ED4117"/>
    <w:rsid w:val="00ED436D"/>
    <w:rsid w:val="00ED463D"/>
    <w:rsid w:val="00ED4B9B"/>
    <w:rsid w:val="00ED574D"/>
    <w:rsid w:val="00ED5FDC"/>
    <w:rsid w:val="00ED601A"/>
    <w:rsid w:val="00ED6A9F"/>
    <w:rsid w:val="00ED73AE"/>
    <w:rsid w:val="00ED7742"/>
    <w:rsid w:val="00EE09C5"/>
    <w:rsid w:val="00EE1453"/>
    <w:rsid w:val="00EE19BF"/>
    <w:rsid w:val="00EE235E"/>
    <w:rsid w:val="00EE26A5"/>
    <w:rsid w:val="00EE3A8E"/>
    <w:rsid w:val="00EE4068"/>
    <w:rsid w:val="00EE4648"/>
    <w:rsid w:val="00EE4C60"/>
    <w:rsid w:val="00EE5477"/>
    <w:rsid w:val="00EE5B8A"/>
    <w:rsid w:val="00EE6AD5"/>
    <w:rsid w:val="00EE6C63"/>
    <w:rsid w:val="00EE75E9"/>
    <w:rsid w:val="00EE76E1"/>
    <w:rsid w:val="00EE7924"/>
    <w:rsid w:val="00EE7F02"/>
    <w:rsid w:val="00EF0295"/>
    <w:rsid w:val="00EF0695"/>
    <w:rsid w:val="00EF12F6"/>
    <w:rsid w:val="00EF1644"/>
    <w:rsid w:val="00EF2B73"/>
    <w:rsid w:val="00EF3251"/>
    <w:rsid w:val="00EF35BA"/>
    <w:rsid w:val="00EF4867"/>
    <w:rsid w:val="00EF4DB8"/>
    <w:rsid w:val="00EF676A"/>
    <w:rsid w:val="00EF6F89"/>
    <w:rsid w:val="00EF7ECC"/>
    <w:rsid w:val="00F00AAE"/>
    <w:rsid w:val="00F00AF5"/>
    <w:rsid w:val="00F00C74"/>
    <w:rsid w:val="00F0101E"/>
    <w:rsid w:val="00F015A2"/>
    <w:rsid w:val="00F027EA"/>
    <w:rsid w:val="00F030EB"/>
    <w:rsid w:val="00F0317C"/>
    <w:rsid w:val="00F04126"/>
    <w:rsid w:val="00F041BC"/>
    <w:rsid w:val="00F046BF"/>
    <w:rsid w:val="00F0489F"/>
    <w:rsid w:val="00F048E6"/>
    <w:rsid w:val="00F04917"/>
    <w:rsid w:val="00F04981"/>
    <w:rsid w:val="00F0550E"/>
    <w:rsid w:val="00F05AE2"/>
    <w:rsid w:val="00F07534"/>
    <w:rsid w:val="00F119E5"/>
    <w:rsid w:val="00F1201A"/>
    <w:rsid w:val="00F12683"/>
    <w:rsid w:val="00F12D0B"/>
    <w:rsid w:val="00F13C8A"/>
    <w:rsid w:val="00F13F33"/>
    <w:rsid w:val="00F143BE"/>
    <w:rsid w:val="00F144E7"/>
    <w:rsid w:val="00F148D7"/>
    <w:rsid w:val="00F154F8"/>
    <w:rsid w:val="00F155EA"/>
    <w:rsid w:val="00F156A1"/>
    <w:rsid w:val="00F15A81"/>
    <w:rsid w:val="00F15BD3"/>
    <w:rsid w:val="00F15F05"/>
    <w:rsid w:val="00F16452"/>
    <w:rsid w:val="00F1674A"/>
    <w:rsid w:val="00F17055"/>
    <w:rsid w:val="00F1720B"/>
    <w:rsid w:val="00F2160D"/>
    <w:rsid w:val="00F2198D"/>
    <w:rsid w:val="00F223D2"/>
    <w:rsid w:val="00F2374E"/>
    <w:rsid w:val="00F2376D"/>
    <w:rsid w:val="00F240FA"/>
    <w:rsid w:val="00F2475E"/>
    <w:rsid w:val="00F2481E"/>
    <w:rsid w:val="00F24E94"/>
    <w:rsid w:val="00F25374"/>
    <w:rsid w:val="00F25A3A"/>
    <w:rsid w:val="00F25B25"/>
    <w:rsid w:val="00F2629B"/>
    <w:rsid w:val="00F2692F"/>
    <w:rsid w:val="00F26C24"/>
    <w:rsid w:val="00F26D03"/>
    <w:rsid w:val="00F2757D"/>
    <w:rsid w:val="00F275EA"/>
    <w:rsid w:val="00F27D35"/>
    <w:rsid w:val="00F3009C"/>
    <w:rsid w:val="00F303E5"/>
    <w:rsid w:val="00F30B0E"/>
    <w:rsid w:val="00F30BEE"/>
    <w:rsid w:val="00F30F57"/>
    <w:rsid w:val="00F3131A"/>
    <w:rsid w:val="00F314F8"/>
    <w:rsid w:val="00F32C04"/>
    <w:rsid w:val="00F32D73"/>
    <w:rsid w:val="00F32DFB"/>
    <w:rsid w:val="00F33639"/>
    <w:rsid w:val="00F34370"/>
    <w:rsid w:val="00F34747"/>
    <w:rsid w:val="00F34AC4"/>
    <w:rsid w:val="00F35038"/>
    <w:rsid w:val="00F3513C"/>
    <w:rsid w:val="00F35401"/>
    <w:rsid w:val="00F35D0C"/>
    <w:rsid w:val="00F362E3"/>
    <w:rsid w:val="00F365D4"/>
    <w:rsid w:val="00F36B74"/>
    <w:rsid w:val="00F373B7"/>
    <w:rsid w:val="00F374E8"/>
    <w:rsid w:val="00F375AD"/>
    <w:rsid w:val="00F377BF"/>
    <w:rsid w:val="00F37BC2"/>
    <w:rsid w:val="00F37E0C"/>
    <w:rsid w:val="00F40422"/>
    <w:rsid w:val="00F40AE3"/>
    <w:rsid w:val="00F40BF7"/>
    <w:rsid w:val="00F42B0C"/>
    <w:rsid w:val="00F42FE6"/>
    <w:rsid w:val="00F4324F"/>
    <w:rsid w:val="00F4342F"/>
    <w:rsid w:val="00F437C6"/>
    <w:rsid w:val="00F43EF4"/>
    <w:rsid w:val="00F4444F"/>
    <w:rsid w:val="00F4476F"/>
    <w:rsid w:val="00F44AB7"/>
    <w:rsid w:val="00F45401"/>
    <w:rsid w:val="00F45D24"/>
    <w:rsid w:val="00F460C4"/>
    <w:rsid w:val="00F464DB"/>
    <w:rsid w:val="00F46D93"/>
    <w:rsid w:val="00F46E62"/>
    <w:rsid w:val="00F46F94"/>
    <w:rsid w:val="00F47F64"/>
    <w:rsid w:val="00F500B2"/>
    <w:rsid w:val="00F50E97"/>
    <w:rsid w:val="00F524BC"/>
    <w:rsid w:val="00F53BA0"/>
    <w:rsid w:val="00F53CF3"/>
    <w:rsid w:val="00F54CCC"/>
    <w:rsid w:val="00F5504C"/>
    <w:rsid w:val="00F552F7"/>
    <w:rsid w:val="00F553A9"/>
    <w:rsid w:val="00F55BD2"/>
    <w:rsid w:val="00F55E05"/>
    <w:rsid w:val="00F563BD"/>
    <w:rsid w:val="00F568FD"/>
    <w:rsid w:val="00F56F38"/>
    <w:rsid w:val="00F577A5"/>
    <w:rsid w:val="00F57BB3"/>
    <w:rsid w:val="00F6029E"/>
    <w:rsid w:val="00F61719"/>
    <w:rsid w:val="00F61A67"/>
    <w:rsid w:val="00F6219C"/>
    <w:rsid w:val="00F62323"/>
    <w:rsid w:val="00F626AE"/>
    <w:rsid w:val="00F6287F"/>
    <w:rsid w:val="00F64143"/>
    <w:rsid w:val="00F641A7"/>
    <w:rsid w:val="00F641D5"/>
    <w:rsid w:val="00F6463D"/>
    <w:rsid w:val="00F65340"/>
    <w:rsid w:val="00F65715"/>
    <w:rsid w:val="00F65902"/>
    <w:rsid w:val="00F659C6"/>
    <w:rsid w:val="00F65EE7"/>
    <w:rsid w:val="00F662CC"/>
    <w:rsid w:val="00F665C1"/>
    <w:rsid w:val="00F66DC2"/>
    <w:rsid w:val="00F67267"/>
    <w:rsid w:val="00F701C6"/>
    <w:rsid w:val="00F703C3"/>
    <w:rsid w:val="00F711D2"/>
    <w:rsid w:val="00F7147C"/>
    <w:rsid w:val="00F72034"/>
    <w:rsid w:val="00F72FFE"/>
    <w:rsid w:val="00F73626"/>
    <w:rsid w:val="00F73676"/>
    <w:rsid w:val="00F737C7"/>
    <w:rsid w:val="00F73944"/>
    <w:rsid w:val="00F73F2E"/>
    <w:rsid w:val="00F749CF"/>
    <w:rsid w:val="00F74FA4"/>
    <w:rsid w:val="00F75AEB"/>
    <w:rsid w:val="00F75C80"/>
    <w:rsid w:val="00F80260"/>
    <w:rsid w:val="00F80F5C"/>
    <w:rsid w:val="00F81D50"/>
    <w:rsid w:val="00F8209D"/>
    <w:rsid w:val="00F82D31"/>
    <w:rsid w:val="00F82F51"/>
    <w:rsid w:val="00F8322B"/>
    <w:rsid w:val="00F83EFE"/>
    <w:rsid w:val="00F862E2"/>
    <w:rsid w:val="00F86A59"/>
    <w:rsid w:val="00F8747C"/>
    <w:rsid w:val="00F87B1C"/>
    <w:rsid w:val="00F87F42"/>
    <w:rsid w:val="00F904DA"/>
    <w:rsid w:val="00F90785"/>
    <w:rsid w:val="00F90A8D"/>
    <w:rsid w:val="00F90F58"/>
    <w:rsid w:val="00F928DE"/>
    <w:rsid w:val="00F92BF4"/>
    <w:rsid w:val="00F93613"/>
    <w:rsid w:val="00F93C24"/>
    <w:rsid w:val="00F93EFD"/>
    <w:rsid w:val="00F94156"/>
    <w:rsid w:val="00F94659"/>
    <w:rsid w:val="00F94867"/>
    <w:rsid w:val="00F9492B"/>
    <w:rsid w:val="00F9495D"/>
    <w:rsid w:val="00F94DC6"/>
    <w:rsid w:val="00F94DFD"/>
    <w:rsid w:val="00F95209"/>
    <w:rsid w:val="00F9547B"/>
    <w:rsid w:val="00F95AC2"/>
    <w:rsid w:val="00F95E91"/>
    <w:rsid w:val="00F95EE7"/>
    <w:rsid w:val="00F96019"/>
    <w:rsid w:val="00F96293"/>
    <w:rsid w:val="00F964EB"/>
    <w:rsid w:val="00F976DC"/>
    <w:rsid w:val="00F97719"/>
    <w:rsid w:val="00F9786A"/>
    <w:rsid w:val="00F979B2"/>
    <w:rsid w:val="00F97CCD"/>
    <w:rsid w:val="00FA00AD"/>
    <w:rsid w:val="00FA0E79"/>
    <w:rsid w:val="00FA0FFC"/>
    <w:rsid w:val="00FA1968"/>
    <w:rsid w:val="00FA22F3"/>
    <w:rsid w:val="00FA2345"/>
    <w:rsid w:val="00FA2AE3"/>
    <w:rsid w:val="00FA3151"/>
    <w:rsid w:val="00FA3687"/>
    <w:rsid w:val="00FA403A"/>
    <w:rsid w:val="00FA4192"/>
    <w:rsid w:val="00FA5B6B"/>
    <w:rsid w:val="00FA5BBD"/>
    <w:rsid w:val="00FA5E50"/>
    <w:rsid w:val="00FA64C4"/>
    <w:rsid w:val="00FA696B"/>
    <w:rsid w:val="00FA6A1E"/>
    <w:rsid w:val="00FA7AC0"/>
    <w:rsid w:val="00FA7DA0"/>
    <w:rsid w:val="00FB0029"/>
    <w:rsid w:val="00FB010E"/>
    <w:rsid w:val="00FB01DF"/>
    <w:rsid w:val="00FB0AA1"/>
    <w:rsid w:val="00FB0E16"/>
    <w:rsid w:val="00FB11BB"/>
    <w:rsid w:val="00FB11F1"/>
    <w:rsid w:val="00FB121C"/>
    <w:rsid w:val="00FB1BE1"/>
    <w:rsid w:val="00FB2273"/>
    <w:rsid w:val="00FB29D6"/>
    <w:rsid w:val="00FB2A29"/>
    <w:rsid w:val="00FB2EA3"/>
    <w:rsid w:val="00FB3766"/>
    <w:rsid w:val="00FB3836"/>
    <w:rsid w:val="00FB3867"/>
    <w:rsid w:val="00FB3BB8"/>
    <w:rsid w:val="00FB3EBF"/>
    <w:rsid w:val="00FB49C1"/>
    <w:rsid w:val="00FB4F76"/>
    <w:rsid w:val="00FB54CF"/>
    <w:rsid w:val="00FB5DDB"/>
    <w:rsid w:val="00FB60E8"/>
    <w:rsid w:val="00FB610F"/>
    <w:rsid w:val="00FB64E3"/>
    <w:rsid w:val="00FB6792"/>
    <w:rsid w:val="00FB7403"/>
    <w:rsid w:val="00FC0D2A"/>
    <w:rsid w:val="00FC1B0A"/>
    <w:rsid w:val="00FC22DC"/>
    <w:rsid w:val="00FC263C"/>
    <w:rsid w:val="00FC27AA"/>
    <w:rsid w:val="00FC4A47"/>
    <w:rsid w:val="00FC4CE6"/>
    <w:rsid w:val="00FC4D16"/>
    <w:rsid w:val="00FC51F7"/>
    <w:rsid w:val="00FC563B"/>
    <w:rsid w:val="00FC5FC6"/>
    <w:rsid w:val="00FC61C9"/>
    <w:rsid w:val="00FC6460"/>
    <w:rsid w:val="00FC6B7A"/>
    <w:rsid w:val="00FC6D12"/>
    <w:rsid w:val="00FC6E07"/>
    <w:rsid w:val="00FC7DB3"/>
    <w:rsid w:val="00FD0216"/>
    <w:rsid w:val="00FD42FC"/>
    <w:rsid w:val="00FD45CD"/>
    <w:rsid w:val="00FD47C9"/>
    <w:rsid w:val="00FD4A66"/>
    <w:rsid w:val="00FD4AAD"/>
    <w:rsid w:val="00FD4ADE"/>
    <w:rsid w:val="00FD4D46"/>
    <w:rsid w:val="00FD5143"/>
    <w:rsid w:val="00FD63D3"/>
    <w:rsid w:val="00FD655B"/>
    <w:rsid w:val="00FD6CB1"/>
    <w:rsid w:val="00FD7018"/>
    <w:rsid w:val="00FD7166"/>
    <w:rsid w:val="00FD739A"/>
    <w:rsid w:val="00FD7A6B"/>
    <w:rsid w:val="00FD7B51"/>
    <w:rsid w:val="00FE042C"/>
    <w:rsid w:val="00FE08BE"/>
    <w:rsid w:val="00FE1F62"/>
    <w:rsid w:val="00FE2578"/>
    <w:rsid w:val="00FE2B62"/>
    <w:rsid w:val="00FE37AB"/>
    <w:rsid w:val="00FE3E71"/>
    <w:rsid w:val="00FE42E9"/>
    <w:rsid w:val="00FE4759"/>
    <w:rsid w:val="00FE485E"/>
    <w:rsid w:val="00FE4C93"/>
    <w:rsid w:val="00FE5B01"/>
    <w:rsid w:val="00FE5CB9"/>
    <w:rsid w:val="00FE7B5F"/>
    <w:rsid w:val="00FF00C9"/>
    <w:rsid w:val="00FF0228"/>
    <w:rsid w:val="00FF1CB9"/>
    <w:rsid w:val="00FF2DCA"/>
    <w:rsid w:val="00FF31FF"/>
    <w:rsid w:val="00FF3331"/>
    <w:rsid w:val="00FF4B98"/>
    <w:rsid w:val="00FF53FE"/>
    <w:rsid w:val="00FF54E5"/>
    <w:rsid w:val="00FF5581"/>
    <w:rsid w:val="00FF5812"/>
    <w:rsid w:val="00FF5C9E"/>
    <w:rsid w:val="00FF5DED"/>
    <w:rsid w:val="00FF63B6"/>
    <w:rsid w:val="00FF65EE"/>
    <w:rsid w:val="00FF7DFF"/>
    <w:rsid w:val="028E2C5A"/>
    <w:rsid w:val="02BF33F0"/>
    <w:rsid w:val="03A09E6C"/>
    <w:rsid w:val="05BF3ECA"/>
    <w:rsid w:val="06E55C65"/>
    <w:rsid w:val="0713297D"/>
    <w:rsid w:val="094A629B"/>
    <w:rsid w:val="0CE5E1AE"/>
    <w:rsid w:val="0D7A053D"/>
    <w:rsid w:val="0FC990C3"/>
    <w:rsid w:val="10A1EF39"/>
    <w:rsid w:val="1491460F"/>
    <w:rsid w:val="1516A66F"/>
    <w:rsid w:val="17C3AC5C"/>
    <w:rsid w:val="18B21163"/>
    <w:rsid w:val="18CC493D"/>
    <w:rsid w:val="1CC5FBA9"/>
    <w:rsid w:val="1D2099DF"/>
    <w:rsid w:val="1DE52575"/>
    <w:rsid w:val="1FC13F6E"/>
    <w:rsid w:val="2020793E"/>
    <w:rsid w:val="2D668C1A"/>
    <w:rsid w:val="2EAC8134"/>
    <w:rsid w:val="3168D109"/>
    <w:rsid w:val="33DA059E"/>
    <w:rsid w:val="38A429DC"/>
    <w:rsid w:val="3A8F0B51"/>
    <w:rsid w:val="3B7B50A8"/>
    <w:rsid w:val="3D79C4F4"/>
    <w:rsid w:val="3DE6DF18"/>
    <w:rsid w:val="42991705"/>
    <w:rsid w:val="438342B0"/>
    <w:rsid w:val="4473EFF9"/>
    <w:rsid w:val="49699DCE"/>
    <w:rsid w:val="49D30631"/>
    <w:rsid w:val="4A63CCC2"/>
    <w:rsid w:val="4C073FAD"/>
    <w:rsid w:val="4E40FFD3"/>
    <w:rsid w:val="4EE93F02"/>
    <w:rsid w:val="52888982"/>
    <w:rsid w:val="52B8A5CE"/>
    <w:rsid w:val="53D041F8"/>
    <w:rsid w:val="54296069"/>
    <w:rsid w:val="54D9FF25"/>
    <w:rsid w:val="59FDC48D"/>
    <w:rsid w:val="5A6A9C1A"/>
    <w:rsid w:val="5B407435"/>
    <w:rsid w:val="5B54606A"/>
    <w:rsid w:val="5E0985A0"/>
    <w:rsid w:val="5E45DC65"/>
    <w:rsid w:val="5F3B103F"/>
    <w:rsid w:val="63F99C8B"/>
    <w:rsid w:val="642B3C4B"/>
    <w:rsid w:val="6623C564"/>
    <w:rsid w:val="674D6E11"/>
    <w:rsid w:val="6755DF6D"/>
    <w:rsid w:val="67DFC29D"/>
    <w:rsid w:val="6A13AB29"/>
    <w:rsid w:val="6ACF714D"/>
    <w:rsid w:val="6C866AD1"/>
    <w:rsid w:val="6D474035"/>
    <w:rsid w:val="6F1F0215"/>
    <w:rsid w:val="7312049D"/>
    <w:rsid w:val="749A3CBB"/>
    <w:rsid w:val="75706748"/>
    <w:rsid w:val="760D87EE"/>
    <w:rsid w:val="765C895C"/>
    <w:rsid w:val="767B809C"/>
    <w:rsid w:val="767BC134"/>
    <w:rsid w:val="798F639B"/>
    <w:rsid w:val="7AD989B1"/>
    <w:rsid w:val="7EAC5D6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ED7E6D"/>
  <w15:chartTrackingRefBased/>
  <w15:docId w15:val="{0E0548DD-5814-4B32-AA26-6A34073EF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57F2"/>
    <w:pPr>
      <w:spacing w:after="200" w:line="288" w:lineRule="auto"/>
    </w:pPr>
    <w:rPr>
      <w:rFonts w:eastAsiaTheme="minorEastAsia"/>
      <w:i/>
      <w:iCs/>
      <w:sz w:val="20"/>
      <w:szCs w:val="20"/>
    </w:rPr>
  </w:style>
  <w:style w:type="paragraph" w:styleId="Heading1">
    <w:name w:val="heading 1"/>
    <w:basedOn w:val="Normal"/>
    <w:next w:val="Normal"/>
    <w:link w:val="Heading1Char"/>
    <w:uiPriority w:val="9"/>
    <w:qFormat/>
    <w:rsid w:val="00984229"/>
    <w:pPr>
      <w:pBdr>
        <w:top w:val="single" w:sz="8" w:space="0" w:color="073362"/>
        <w:left w:val="single" w:sz="8" w:space="0" w:color="073362"/>
        <w:bottom w:val="single" w:sz="8" w:space="0" w:color="073362"/>
        <w:right w:val="single" w:sz="8" w:space="0" w:color="073362"/>
      </w:pBdr>
      <w:shd w:val="clear" w:color="auto" w:fill="E6EAEF"/>
      <w:spacing w:before="480" w:after="100" w:line="269" w:lineRule="auto"/>
      <w:contextualSpacing/>
      <w:outlineLvl w:val="0"/>
    </w:pPr>
    <w:rPr>
      <w:rFonts w:asciiTheme="majorHAnsi" w:eastAsiaTheme="majorEastAsia" w:hAnsiTheme="majorHAnsi" w:cstheme="majorBidi"/>
      <w:b/>
      <w:bCs/>
      <w:color w:val="073362"/>
      <w:sz w:val="22"/>
      <w:szCs w:val="22"/>
    </w:rPr>
  </w:style>
  <w:style w:type="paragraph" w:styleId="Heading2">
    <w:name w:val="heading 2"/>
    <w:basedOn w:val="Normal"/>
    <w:next w:val="Normal"/>
    <w:link w:val="Heading2Char"/>
    <w:uiPriority w:val="9"/>
    <w:unhideWhenUsed/>
    <w:qFormat/>
    <w:rsid w:val="00EB055C"/>
    <w:pPr>
      <w:pBdr>
        <w:left w:val="single" w:sz="6" w:space="2" w:color="CDAD70"/>
        <w:bottom w:val="single" w:sz="6" w:space="0" w:color="CDAD70"/>
      </w:pBdr>
      <w:spacing w:before="200" w:after="100" w:line="269" w:lineRule="auto"/>
      <w:ind w:left="144"/>
      <w:contextualSpacing/>
      <w:outlineLvl w:val="1"/>
    </w:pPr>
    <w:rPr>
      <w:rFonts w:asciiTheme="majorHAnsi" w:eastAsiaTheme="majorEastAsia" w:hAnsiTheme="majorHAnsi" w:cstheme="majorBidi"/>
      <w:b/>
      <w:bCs/>
      <w:color w:val="073362"/>
      <w:sz w:val="22"/>
      <w:szCs w:val="22"/>
    </w:rPr>
  </w:style>
  <w:style w:type="paragraph" w:styleId="Heading3">
    <w:name w:val="heading 3"/>
    <w:basedOn w:val="Normal"/>
    <w:next w:val="Normal"/>
    <w:link w:val="Heading3Char"/>
    <w:uiPriority w:val="9"/>
    <w:unhideWhenUsed/>
    <w:qFormat/>
    <w:rsid w:val="007A57F2"/>
    <w:pPr>
      <w:pBdr>
        <w:left w:val="single" w:sz="48" w:space="2" w:color="2683C6" w:themeColor="accent2"/>
        <w:bottom w:val="single" w:sz="4" w:space="0" w:color="2683C6" w:themeColor="accent2"/>
      </w:pBdr>
      <w:spacing w:before="200" w:after="100" w:line="240" w:lineRule="auto"/>
      <w:ind w:left="144"/>
      <w:contextualSpacing/>
      <w:outlineLvl w:val="2"/>
    </w:pPr>
    <w:rPr>
      <w:rFonts w:asciiTheme="majorHAnsi" w:eastAsiaTheme="majorEastAsia" w:hAnsiTheme="majorHAnsi" w:cstheme="majorBidi"/>
      <w:b/>
      <w:bCs/>
      <w:color w:val="1C6194" w:themeColor="accent2" w:themeShade="BF"/>
      <w:sz w:val="22"/>
      <w:szCs w:val="22"/>
    </w:rPr>
  </w:style>
  <w:style w:type="paragraph" w:styleId="Heading4">
    <w:name w:val="heading 4"/>
    <w:basedOn w:val="Normal"/>
    <w:next w:val="Normal"/>
    <w:link w:val="Heading4Char"/>
    <w:uiPriority w:val="9"/>
    <w:unhideWhenUsed/>
    <w:qFormat/>
    <w:rsid w:val="00F12683"/>
    <w:pPr>
      <w:pBdr>
        <w:left w:val="single" w:sz="4" w:space="2" w:color="2683C6" w:themeColor="accent2"/>
        <w:bottom w:val="single" w:sz="4" w:space="2" w:color="2683C6" w:themeColor="accent2"/>
      </w:pBdr>
      <w:spacing w:before="200" w:after="100" w:line="240" w:lineRule="auto"/>
      <w:ind w:left="86"/>
      <w:contextualSpacing/>
      <w:outlineLvl w:val="3"/>
    </w:pPr>
    <w:rPr>
      <w:rFonts w:asciiTheme="majorHAnsi" w:eastAsiaTheme="majorEastAsia" w:hAnsiTheme="majorHAnsi" w:cstheme="majorBidi"/>
      <w:b/>
      <w:bCs/>
      <w:color w:val="073362"/>
      <w:sz w:val="22"/>
      <w:szCs w:val="22"/>
    </w:rPr>
  </w:style>
  <w:style w:type="paragraph" w:styleId="Heading5">
    <w:name w:val="heading 5"/>
    <w:basedOn w:val="Normal"/>
    <w:next w:val="Normal"/>
    <w:link w:val="Heading5Char"/>
    <w:uiPriority w:val="9"/>
    <w:unhideWhenUsed/>
    <w:qFormat/>
    <w:rsid w:val="007A57F2"/>
    <w:pPr>
      <w:pBdr>
        <w:left w:val="dotted" w:sz="4" w:space="2" w:color="2683C6" w:themeColor="accent2"/>
        <w:bottom w:val="dotted" w:sz="4" w:space="2" w:color="2683C6" w:themeColor="accent2"/>
      </w:pBdr>
      <w:spacing w:before="200" w:after="100" w:line="240" w:lineRule="auto"/>
      <w:ind w:left="86"/>
      <w:contextualSpacing/>
      <w:outlineLvl w:val="4"/>
    </w:pPr>
    <w:rPr>
      <w:rFonts w:asciiTheme="majorHAnsi" w:eastAsiaTheme="majorEastAsia" w:hAnsiTheme="majorHAnsi" w:cstheme="majorBidi"/>
      <w:b/>
      <w:bCs/>
      <w:color w:val="1C6194" w:themeColor="accent2" w:themeShade="BF"/>
      <w:sz w:val="22"/>
      <w:szCs w:val="22"/>
    </w:rPr>
  </w:style>
  <w:style w:type="paragraph" w:styleId="Heading6">
    <w:name w:val="heading 6"/>
    <w:basedOn w:val="Normal"/>
    <w:next w:val="Normal"/>
    <w:link w:val="Heading6Char"/>
    <w:uiPriority w:val="9"/>
    <w:unhideWhenUsed/>
    <w:qFormat/>
    <w:rsid w:val="00984229"/>
    <w:pPr>
      <w:pBdr>
        <w:bottom w:val="single" w:sz="6" w:space="2" w:color="09784A"/>
      </w:pBdr>
      <w:spacing w:before="200" w:after="100" w:line="240" w:lineRule="auto"/>
      <w:contextualSpacing/>
      <w:outlineLvl w:val="5"/>
    </w:pPr>
    <w:rPr>
      <w:rFonts w:asciiTheme="majorHAnsi" w:eastAsiaTheme="majorEastAsia" w:hAnsiTheme="majorHAnsi" w:cstheme="majorBidi"/>
      <w:color w:val="073362"/>
      <w:sz w:val="22"/>
      <w:szCs w:val="22"/>
    </w:rPr>
  </w:style>
  <w:style w:type="paragraph" w:styleId="Heading7">
    <w:name w:val="heading 7"/>
    <w:basedOn w:val="Normal"/>
    <w:next w:val="Normal"/>
    <w:link w:val="Heading7Char"/>
    <w:uiPriority w:val="9"/>
    <w:unhideWhenUsed/>
    <w:qFormat/>
    <w:rsid w:val="007A57F2"/>
    <w:pPr>
      <w:pBdr>
        <w:bottom w:val="dotted" w:sz="4" w:space="2" w:color="74B5E4" w:themeColor="accent2" w:themeTint="99"/>
      </w:pBdr>
      <w:spacing w:before="200" w:after="100" w:line="240" w:lineRule="auto"/>
      <w:contextualSpacing/>
      <w:outlineLvl w:val="6"/>
    </w:pPr>
    <w:rPr>
      <w:rFonts w:asciiTheme="majorHAnsi" w:eastAsiaTheme="majorEastAsia" w:hAnsiTheme="majorHAnsi" w:cstheme="majorBidi"/>
      <w:color w:val="1C6194" w:themeColor="accent2" w:themeShade="BF"/>
      <w:sz w:val="22"/>
      <w:szCs w:val="22"/>
    </w:rPr>
  </w:style>
  <w:style w:type="paragraph" w:styleId="Heading8">
    <w:name w:val="heading 8"/>
    <w:basedOn w:val="Normal"/>
    <w:next w:val="Normal"/>
    <w:link w:val="Heading8Char"/>
    <w:uiPriority w:val="9"/>
    <w:unhideWhenUsed/>
    <w:qFormat/>
    <w:rsid w:val="007A57F2"/>
    <w:pPr>
      <w:spacing w:before="200" w:after="100" w:line="240" w:lineRule="auto"/>
      <w:contextualSpacing/>
      <w:outlineLvl w:val="7"/>
    </w:pPr>
    <w:rPr>
      <w:rFonts w:asciiTheme="majorHAnsi" w:eastAsiaTheme="majorEastAsia" w:hAnsiTheme="majorHAnsi" w:cstheme="majorBidi"/>
      <w:color w:val="2683C6" w:themeColor="accent2"/>
      <w:sz w:val="22"/>
      <w:szCs w:val="22"/>
    </w:rPr>
  </w:style>
  <w:style w:type="paragraph" w:styleId="Heading9">
    <w:name w:val="heading 9"/>
    <w:basedOn w:val="Normal"/>
    <w:next w:val="Normal"/>
    <w:link w:val="Heading9Char"/>
    <w:uiPriority w:val="9"/>
    <w:unhideWhenUsed/>
    <w:qFormat/>
    <w:rsid w:val="007A57F2"/>
    <w:pPr>
      <w:spacing w:before="200" w:after="100" w:line="240" w:lineRule="auto"/>
      <w:contextualSpacing/>
      <w:outlineLvl w:val="8"/>
    </w:pPr>
    <w:rPr>
      <w:rFonts w:asciiTheme="majorHAnsi" w:eastAsiaTheme="majorEastAsia" w:hAnsiTheme="majorHAnsi" w:cstheme="majorBidi"/>
      <w:color w:val="2683C6"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4229"/>
    <w:rPr>
      <w:rFonts w:asciiTheme="majorHAnsi" w:eastAsiaTheme="majorEastAsia" w:hAnsiTheme="majorHAnsi" w:cstheme="majorBidi"/>
      <w:b/>
      <w:bCs/>
      <w:i/>
      <w:iCs/>
      <w:color w:val="073362"/>
      <w:sz w:val="22"/>
      <w:szCs w:val="22"/>
      <w:shd w:val="clear" w:color="auto" w:fill="E6EAEF"/>
    </w:rPr>
  </w:style>
  <w:style w:type="character" w:customStyle="1" w:styleId="Heading2Char">
    <w:name w:val="Heading 2 Char"/>
    <w:basedOn w:val="DefaultParagraphFont"/>
    <w:link w:val="Heading2"/>
    <w:uiPriority w:val="9"/>
    <w:rsid w:val="00EB055C"/>
    <w:rPr>
      <w:rFonts w:asciiTheme="majorHAnsi" w:eastAsiaTheme="majorEastAsia" w:hAnsiTheme="majorHAnsi" w:cstheme="majorBidi"/>
      <w:b/>
      <w:bCs/>
      <w:i/>
      <w:iCs/>
      <w:color w:val="073362"/>
      <w:sz w:val="22"/>
      <w:szCs w:val="22"/>
    </w:rPr>
  </w:style>
  <w:style w:type="character" w:customStyle="1" w:styleId="Heading3Char">
    <w:name w:val="Heading 3 Char"/>
    <w:basedOn w:val="DefaultParagraphFont"/>
    <w:link w:val="Heading3"/>
    <w:uiPriority w:val="9"/>
    <w:rsid w:val="007A57F2"/>
    <w:rPr>
      <w:rFonts w:asciiTheme="majorHAnsi" w:eastAsiaTheme="majorEastAsia" w:hAnsiTheme="majorHAnsi" w:cstheme="majorBidi"/>
      <w:b/>
      <w:bCs/>
      <w:i/>
      <w:iCs/>
      <w:color w:val="1C6194" w:themeColor="accent2" w:themeShade="BF"/>
      <w:sz w:val="22"/>
      <w:szCs w:val="22"/>
    </w:rPr>
  </w:style>
  <w:style w:type="character" w:customStyle="1" w:styleId="Heading4Char">
    <w:name w:val="Heading 4 Char"/>
    <w:basedOn w:val="DefaultParagraphFont"/>
    <w:link w:val="Heading4"/>
    <w:uiPriority w:val="9"/>
    <w:rsid w:val="00F12683"/>
    <w:rPr>
      <w:rFonts w:asciiTheme="majorHAnsi" w:eastAsiaTheme="majorEastAsia" w:hAnsiTheme="majorHAnsi" w:cstheme="majorBidi"/>
      <w:b/>
      <w:bCs/>
      <w:i/>
      <w:iCs/>
      <w:color w:val="073362"/>
      <w:sz w:val="22"/>
      <w:szCs w:val="22"/>
    </w:rPr>
  </w:style>
  <w:style w:type="character" w:customStyle="1" w:styleId="Heading5Char">
    <w:name w:val="Heading 5 Char"/>
    <w:basedOn w:val="DefaultParagraphFont"/>
    <w:link w:val="Heading5"/>
    <w:uiPriority w:val="9"/>
    <w:rsid w:val="007A57F2"/>
    <w:rPr>
      <w:rFonts w:asciiTheme="majorHAnsi" w:eastAsiaTheme="majorEastAsia" w:hAnsiTheme="majorHAnsi" w:cstheme="majorBidi"/>
      <w:b/>
      <w:bCs/>
      <w:i/>
      <w:iCs/>
      <w:color w:val="1C6194" w:themeColor="accent2" w:themeShade="BF"/>
      <w:sz w:val="22"/>
      <w:szCs w:val="22"/>
    </w:rPr>
  </w:style>
  <w:style w:type="character" w:customStyle="1" w:styleId="Heading6Char">
    <w:name w:val="Heading 6 Char"/>
    <w:basedOn w:val="DefaultParagraphFont"/>
    <w:link w:val="Heading6"/>
    <w:uiPriority w:val="9"/>
    <w:rsid w:val="00984229"/>
    <w:rPr>
      <w:rFonts w:asciiTheme="majorHAnsi" w:eastAsiaTheme="majorEastAsia" w:hAnsiTheme="majorHAnsi" w:cstheme="majorBidi"/>
      <w:i/>
      <w:iCs/>
      <w:color w:val="073362"/>
      <w:sz w:val="22"/>
      <w:szCs w:val="22"/>
    </w:rPr>
  </w:style>
  <w:style w:type="character" w:customStyle="1" w:styleId="Heading7Char">
    <w:name w:val="Heading 7 Char"/>
    <w:basedOn w:val="DefaultParagraphFont"/>
    <w:link w:val="Heading7"/>
    <w:uiPriority w:val="9"/>
    <w:rsid w:val="007A57F2"/>
    <w:rPr>
      <w:rFonts w:asciiTheme="majorHAnsi" w:eastAsiaTheme="majorEastAsia" w:hAnsiTheme="majorHAnsi" w:cstheme="majorBidi"/>
      <w:i/>
      <w:iCs/>
      <w:color w:val="1C6194" w:themeColor="accent2" w:themeShade="BF"/>
      <w:sz w:val="22"/>
      <w:szCs w:val="22"/>
    </w:rPr>
  </w:style>
  <w:style w:type="character" w:customStyle="1" w:styleId="Heading8Char">
    <w:name w:val="Heading 8 Char"/>
    <w:basedOn w:val="DefaultParagraphFont"/>
    <w:link w:val="Heading8"/>
    <w:uiPriority w:val="9"/>
    <w:rsid w:val="007A57F2"/>
    <w:rPr>
      <w:rFonts w:asciiTheme="majorHAnsi" w:eastAsiaTheme="majorEastAsia" w:hAnsiTheme="majorHAnsi" w:cstheme="majorBidi"/>
      <w:i/>
      <w:iCs/>
      <w:color w:val="2683C6" w:themeColor="accent2"/>
      <w:sz w:val="22"/>
      <w:szCs w:val="22"/>
    </w:rPr>
  </w:style>
  <w:style w:type="character" w:customStyle="1" w:styleId="Heading9Char">
    <w:name w:val="Heading 9 Char"/>
    <w:basedOn w:val="DefaultParagraphFont"/>
    <w:link w:val="Heading9"/>
    <w:uiPriority w:val="9"/>
    <w:rsid w:val="007A57F2"/>
    <w:rPr>
      <w:rFonts w:asciiTheme="majorHAnsi" w:eastAsiaTheme="majorEastAsia" w:hAnsiTheme="majorHAnsi" w:cstheme="majorBidi"/>
      <w:i/>
      <w:iCs/>
      <w:color w:val="2683C6" w:themeColor="accent2"/>
      <w:sz w:val="20"/>
      <w:szCs w:val="20"/>
    </w:rPr>
  </w:style>
  <w:style w:type="paragraph" w:customStyle="1" w:styleId="unknownstyle">
    <w:name w:val="unknown style"/>
    <w:uiPriority w:val="99"/>
    <w:rsid w:val="007A57F2"/>
    <w:pPr>
      <w:widowControl w:val="0"/>
      <w:overflowPunct w:val="0"/>
      <w:autoSpaceDE w:val="0"/>
      <w:autoSpaceDN w:val="0"/>
      <w:adjustRightInd w:val="0"/>
      <w:spacing w:after="200" w:line="285" w:lineRule="auto"/>
    </w:pPr>
    <w:rPr>
      <w:rFonts w:ascii="Candara" w:eastAsiaTheme="minorEastAsia" w:hAnsi="Candara" w:cs="Candara"/>
      <w:color w:val="000000"/>
      <w:kern w:val="28"/>
    </w:rPr>
  </w:style>
  <w:style w:type="paragraph" w:styleId="NoSpacing">
    <w:name w:val="No Spacing"/>
    <w:basedOn w:val="Normal"/>
    <w:link w:val="NoSpacingChar"/>
    <w:uiPriority w:val="1"/>
    <w:qFormat/>
    <w:rsid w:val="00DC7053"/>
    <w:pPr>
      <w:spacing w:after="0" w:line="240" w:lineRule="auto"/>
    </w:pPr>
  </w:style>
  <w:style w:type="paragraph" w:styleId="ListParagraph">
    <w:name w:val="List Paragraph"/>
    <w:basedOn w:val="Normal"/>
    <w:uiPriority w:val="34"/>
    <w:qFormat/>
    <w:rsid w:val="007A57F2"/>
    <w:pPr>
      <w:ind w:left="720"/>
      <w:contextualSpacing/>
    </w:pPr>
  </w:style>
  <w:style w:type="paragraph" w:styleId="BodyText">
    <w:name w:val="Body Text"/>
    <w:basedOn w:val="Normal"/>
    <w:link w:val="BodyTextChar"/>
    <w:uiPriority w:val="99"/>
    <w:rsid w:val="007A57F2"/>
    <w:pPr>
      <w:widowControl w:val="0"/>
      <w:overflowPunct w:val="0"/>
      <w:autoSpaceDE w:val="0"/>
      <w:autoSpaceDN w:val="0"/>
      <w:adjustRightInd w:val="0"/>
      <w:spacing w:after="120" w:line="264" w:lineRule="auto"/>
      <w:jc w:val="center"/>
    </w:pPr>
    <w:rPr>
      <w:rFonts w:ascii="Candara" w:hAnsi="Candara" w:cs="Candara"/>
      <w:color w:val="000000"/>
      <w:kern w:val="28"/>
      <w:sz w:val="47"/>
      <w:szCs w:val="47"/>
    </w:rPr>
  </w:style>
  <w:style w:type="character" w:customStyle="1" w:styleId="BodyTextChar">
    <w:name w:val="Body Text Char"/>
    <w:basedOn w:val="DefaultParagraphFont"/>
    <w:link w:val="BodyText"/>
    <w:uiPriority w:val="99"/>
    <w:rsid w:val="007A57F2"/>
    <w:rPr>
      <w:rFonts w:ascii="Candara" w:eastAsiaTheme="minorEastAsia" w:hAnsi="Candara" w:cs="Candara"/>
      <w:i/>
      <w:iCs/>
      <w:color w:val="000000"/>
      <w:kern w:val="28"/>
      <w:sz w:val="47"/>
      <w:szCs w:val="47"/>
    </w:rPr>
  </w:style>
  <w:style w:type="paragraph" w:customStyle="1" w:styleId="Default">
    <w:name w:val="Default"/>
    <w:rsid w:val="007A57F2"/>
    <w:pPr>
      <w:autoSpaceDE w:val="0"/>
      <w:autoSpaceDN w:val="0"/>
      <w:adjustRightInd w:val="0"/>
      <w:spacing w:after="200" w:line="288" w:lineRule="auto"/>
    </w:pPr>
    <w:rPr>
      <w:rFonts w:ascii="Candara" w:eastAsiaTheme="minorEastAsia" w:hAnsi="Candara" w:cs="Candara"/>
      <w:color w:val="000000"/>
    </w:rPr>
  </w:style>
  <w:style w:type="paragraph" w:styleId="Header">
    <w:name w:val="header"/>
    <w:basedOn w:val="Normal"/>
    <w:link w:val="HeaderChar"/>
    <w:uiPriority w:val="99"/>
    <w:unhideWhenUsed/>
    <w:rsid w:val="007A57F2"/>
    <w:pPr>
      <w:widowControl w:val="0"/>
      <w:tabs>
        <w:tab w:val="center" w:pos="4680"/>
        <w:tab w:val="right" w:pos="9360"/>
      </w:tabs>
      <w:overflowPunct w:val="0"/>
      <w:autoSpaceDE w:val="0"/>
      <w:autoSpaceDN w:val="0"/>
      <w:adjustRightInd w:val="0"/>
    </w:pPr>
    <w:rPr>
      <w:rFonts w:ascii="Candara" w:hAnsi="Candara" w:cs="Candara"/>
      <w:color w:val="000000"/>
      <w:kern w:val="28"/>
    </w:rPr>
  </w:style>
  <w:style w:type="character" w:customStyle="1" w:styleId="HeaderChar">
    <w:name w:val="Header Char"/>
    <w:basedOn w:val="DefaultParagraphFont"/>
    <w:link w:val="Header"/>
    <w:uiPriority w:val="99"/>
    <w:rsid w:val="007A57F2"/>
    <w:rPr>
      <w:rFonts w:ascii="Candara" w:eastAsiaTheme="minorEastAsia" w:hAnsi="Candara" w:cs="Candara"/>
      <w:i/>
      <w:iCs/>
      <w:color w:val="000000"/>
      <w:kern w:val="28"/>
      <w:sz w:val="20"/>
      <w:szCs w:val="20"/>
    </w:rPr>
  </w:style>
  <w:style w:type="paragraph" w:styleId="Footer">
    <w:name w:val="footer"/>
    <w:basedOn w:val="Normal"/>
    <w:link w:val="FooterChar"/>
    <w:uiPriority w:val="99"/>
    <w:unhideWhenUsed/>
    <w:rsid w:val="007A57F2"/>
    <w:pPr>
      <w:widowControl w:val="0"/>
      <w:tabs>
        <w:tab w:val="center" w:pos="4680"/>
        <w:tab w:val="right" w:pos="9360"/>
      </w:tabs>
      <w:overflowPunct w:val="0"/>
      <w:autoSpaceDE w:val="0"/>
      <w:autoSpaceDN w:val="0"/>
      <w:adjustRightInd w:val="0"/>
    </w:pPr>
    <w:rPr>
      <w:rFonts w:ascii="Candara" w:hAnsi="Candara" w:cs="Candara"/>
      <w:color w:val="000000"/>
      <w:kern w:val="28"/>
    </w:rPr>
  </w:style>
  <w:style w:type="character" w:customStyle="1" w:styleId="FooterChar">
    <w:name w:val="Footer Char"/>
    <w:basedOn w:val="DefaultParagraphFont"/>
    <w:link w:val="Footer"/>
    <w:uiPriority w:val="99"/>
    <w:rsid w:val="007A57F2"/>
    <w:rPr>
      <w:rFonts w:ascii="Candara" w:eastAsiaTheme="minorEastAsia" w:hAnsi="Candara" w:cs="Candara"/>
      <w:i/>
      <w:iCs/>
      <w:color w:val="000000"/>
      <w:kern w:val="28"/>
      <w:sz w:val="20"/>
      <w:szCs w:val="20"/>
    </w:rPr>
  </w:style>
  <w:style w:type="paragraph" w:styleId="BalloonText">
    <w:name w:val="Balloon Text"/>
    <w:basedOn w:val="Normal"/>
    <w:link w:val="BalloonTextChar"/>
    <w:uiPriority w:val="99"/>
    <w:semiHidden/>
    <w:unhideWhenUsed/>
    <w:rsid w:val="007A57F2"/>
    <w:pPr>
      <w:widowControl w:val="0"/>
      <w:overflowPunct w:val="0"/>
      <w:autoSpaceDE w:val="0"/>
      <w:autoSpaceDN w:val="0"/>
      <w:adjustRightInd w:val="0"/>
    </w:pPr>
    <w:rPr>
      <w:rFonts w:ascii="Tahoma" w:hAnsi="Tahoma" w:cs="Tahoma"/>
      <w:color w:val="000000"/>
      <w:kern w:val="28"/>
      <w:sz w:val="16"/>
      <w:szCs w:val="16"/>
    </w:rPr>
  </w:style>
  <w:style w:type="character" w:customStyle="1" w:styleId="BalloonTextChar">
    <w:name w:val="Balloon Text Char"/>
    <w:basedOn w:val="DefaultParagraphFont"/>
    <w:link w:val="BalloonText"/>
    <w:uiPriority w:val="99"/>
    <w:semiHidden/>
    <w:rsid w:val="007A57F2"/>
    <w:rPr>
      <w:rFonts w:ascii="Tahoma" w:eastAsiaTheme="minorEastAsia" w:hAnsi="Tahoma" w:cs="Tahoma"/>
      <w:i/>
      <w:iCs/>
      <w:color w:val="000000"/>
      <w:kern w:val="28"/>
      <w:sz w:val="16"/>
      <w:szCs w:val="16"/>
    </w:rPr>
  </w:style>
  <w:style w:type="character" w:styleId="CommentReference">
    <w:name w:val="annotation reference"/>
    <w:basedOn w:val="DefaultParagraphFont"/>
    <w:uiPriority w:val="99"/>
    <w:semiHidden/>
    <w:unhideWhenUsed/>
    <w:rsid w:val="007A57F2"/>
    <w:rPr>
      <w:sz w:val="16"/>
      <w:szCs w:val="16"/>
    </w:rPr>
  </w:style>
  <w:style w:type="paragraph" w:styleId="CommentText">
    <w:name w:val="annotation text"/>
    <w:basedOn w:val="Normal"/>
    <w:link w:val="CommentTextChar"/>
    <w:uiPriority w:val="99"/>
    <w:unhideWhenUsed/>
    <w:rsid w:val="007A57F2"/>
    <w:pPr>
      <w:widowControl w:val="0"/>
      <w:overflowPunct w:val="0"/>
      <w:autoSpaceDE w:val="0"/>
      <w:autoSpaceDN w:val="0"/>
      <w:adjustRightInd w:val="0"/>
      <w:spacing w:after="120"/>
    </w:pPr>
    <w:rPr>
      <w:rFonts w:ascii="Candara" w:hAnsi="Candara" w:cs="Candara"/>
      <w:color w:val="000000"/>
      <w:kern w:val="28"/>
    </w:rPr>
  </w:style>
  <w:style w:type="character" w:customStyle="1" w:styleId="CommentTextChar">
    <w:name w:val="Comment Text Char"/>
    <w:basedOn w:val="DefaultParagraphFont"/>
    <w:link w:val="CommentText"/>
    <w:uiPriority w:val="99"/>
    <w:rsid w:val="007A57F2"/>
    <w:rPr>
      <w:rFonts w:ascii="Candara" w:eastAsiaTheme="minorEastAsia" w:hAnsi="Candara" w:cs="Candara"/>
      <w:i/>
      <w:iCs/>
      <w:color w:val="000000"/>
      <w:kern w:val="28"/>
      <w:sz w:val="20"/>
      <w:szCs w:val="20"/>
    </w:rPr>
  </w:style>
  <w:style w:type="paragraph" w:styleId="CommentSubject">
    <w:name w:val="annotation subject"/>
    <w:basedOn w:val="CommentText"/>
    <w:next w:val="CommentText"/>
    <w:link w:val="CommentSubjectChar"/>
    <w:uiPriority w:val="99"/>
    <w:semiHidden/>
    <w:unhideWhenUsed/>
    <w:rsid w:val="007A57F2"/>
    <w:rPr>
      <w:b/>
      <w:bCs/>
    </w:rPr>
  </w:style>
  <w:style w:type="character" w:customStyle="1" w:styleId="CommentSubjectChar">
    <w:name w:val="Comment Subject Char"/>
    <w:basedOn w:val="CommentTextChar"/>
    <w:link w:val="CommentSubject"/>
    <w:uiPriority w:val="99"/>
    <w:semiHidden/>
    <w:rsid w:val="007A57F2"/>
    <w:rPr>
      <w:rFonts w:ascii="Candara" w:eastAsiaTheme="minorEastAsia" w:hAnsi="Candara" w:cs="Candara"/>
      <w:b/>
      <w:bCs/>
      <w:i/>
      <w:iCs/>
      <w:color w:val="000000"/>
      <w:kern w:val="28"/>
      <w:sz w:val="20"/>
      <w:szCs w:val="20"/>
    </w:rPr>
  </w:style>
  <w:style w:type="paragraph" w:styleId="Revision">
    <w:name w:val="Revision"/>
    <w:hidden/>
    <w:uiPriority w:val="99"/>
    <w:semiHidden/>
    <w:rsid w:val="007A57F2"/>
    <w:pPr>
      <w:spacing w:after="200" w:line="288" w:lineRule="auto"/>
    </w:pPr>
    <w:rPr>
      <w:rFonts w:ascii="Candara" w:eastAsiaTheme="minorEastAsia" w:hAnsi="Candara" w:cs="Candara"/>
      <w:color w:val="000000"/>
      <w:kern w:val="28"/>
      <w:sz w:val="22"/>
      <w:szCs w:val="22"/>
    </w:rPr>
  </w:style>
  <w:style w:type="character" w:styleId="PageNumber">
    <w:name w:val="page number"/>
    <w:basedOn w:val="DefaultParagraphFont"/>
    <w:uiPriority w:val="99"/>
    <w:semiHidden/>
    <w:unhideWhenUsed/>
    <w:rsid w:val="007A57F2"/>
  </w:style>
  <w:style w:type="numbering" w:customStyle="1" w:styleId="CurrentList1">
    <w:name w:val="Current List1"/>
    <w:uiPriority w:val="99"/>
    <w:rsid w:val="007A57F2"/>
    <w:pPr>
      <w:numPr>
        <w:numId w:val="1"/>
      </w:numPr>
    </w:pPr>
  </w:style>
  <w:style w:type="character" w:customStyle="1" w:styleId="normaltextrun">
    <w:name w:val="normaltextrun"/>
    <w:basedOn w:val="DefaultParagraphFont"/>
    <w:rsid w:val="007A57F2"/>
  </w:style>
  <w:style w:type="character" w:customStyle="1" w:styleId="eop">
    <w:name w:val="eop"/>
    <w:basedOn w:val="DefaultParagraphFont"/>
    <w:rsid w:val="007A57F2"/>
  </w:style>
  <w:style w:type="paragraph" w:customStyle="1" w:styleId="PersonalName">
    <w:name w:val="Personal Name"/>
    <w:basedOn w:val="Title"/>
    <w:rsid w:val="007A57F2"/>
    <w:rPr>
      <w:b/>
      <w:caps/>
      <w:color w:val="000000"/>
      <w:sz w:val="28"/>
      <w:szCs w:val="28"/>
    </w:rPr>
  </w:style>
  <w:style w:type="paragraph" w:styleId="Title">
    <w:name w:val="Title"/>
    <w:basedOn w:val="Normal"/>
    <w:next w:val="Normal"/>
    <w:link w:val="TitleChar"/>
    <w:uiPriority w:val="10"/>
    <w:qFormat/>
    <w:rsid w:val="007A57F2"/>
    <w:pPr>
      <w:pBdr>
        <w:top w:val="single" w:sz="48" w:space="0" w:color="2683C6" w:themeColor="accent2"/>
        <w:bottom w:val="single" w:sz="48" w:space="0" w:color="2683C6" w:themeColor="accent2"/>
      </w:pBdr>
      <w:shd w:val="clear" w:color="auto" w:fill="2683C6"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TitleChar">
    <w:name w:val="Title Char"/>
    <w:basedOn w:val="DefaultParagraphFont"/>
    <w:link w:val="Title"/>
    <w:uiPriority w:val="10"/>
    <w:rsid w:val="007A57F2"/>
    <w:rPr>
      <w:rFonts w:asciiTheme="majorHAnsi" w:eastAsiaTheme="majorEastAsia" w:hAnsiTheme="majorHAnsi" w:cstheme="majorBidi"/>
      <w:i/>
      <w:iCs/>
      <w:color w:val="FFFFFF" w:themeColor="background1"/>
      <w:spacing w:val="10"/>
      <w:sz w:val="48"/>
      <w:szCs w:val="48"/>
      <w:shd w:val="clear" w:color="auto" w:fill="2683C6" w:themeFill="accent2"/>
    </w:rPr>
  </w:style>
  <w:style w:type="paragraph" w:styleId="Caption">
    <w:name w:val="caption"/>
    <w:basedOn w:val="Normal"/>
    <w:next w:val="Normal"/>
    <w:uiPriority w:val="35"/>
    <w:semiHidden/>
    <w:unhideWhenUsed/>
    <w:qFormat/>
    <w:rsid w:val="007A57F2"/>
    <w:rPr>
      <w:b/>
      <w:bCs/>
      <w:color w:val="1C6194" w:themeColor="accent2" w:themeShade="BF"/>
      <w:sz w:val="18"/>
      <w:szCs w:val="18"/>
    </w:rPr>
  </w:style>
  <w:style w:type="paragraph" w:styleId="Subtitle">
    <w:name w:val="Subtitle"/>
    <w:basedOn w:val="Normal"/>
    <w:next w:val="Normal"/>
    <w:link w:val="SubtitleChar"/>
    <w:uiPriority w:val="11"/>
    <w:qFormat/>
    <w:rsid w:val="007A57F2"/>
    <w:pPr>
      <w:pBdr>
        <w:bottom w:val="dotted" w:sz="8" w:space="10" w:color="2683C6" w:themeColor="accent2"/>
      </w:pBdr>
      <w:spacing w:before="200" w:after="900" w:line="240" w:lineRule="auto"/>
      <w:jc w:val="center"/>
    </w:pPr>
    <w:rPr>
      <w:rFonts w:asciiTheme="majorHAnsi" w:eastAsiaTheme="majorEastAsia" w:hAnsiTheme="majorHAnsi" w:cstheme="majorBidi"/>
      <w:color w:val="134162" w:themeColor="accent2" w:themeShade="7F"/>
      <w:sz w:val="24"/>
      <w:szCs w:val="24"/>
    </w:rPr>
  </w:style>
  <w:style w:type="character" w:customStyle="1" w:styleId="SubtitleChar">
    <w:name w:val="Subtitle Char"/>
    <w:basedOn w:val="DefaultParagraphFont"/>
    <w:link w:val="Subtitle"/>
    <w:uiPriority w:val="11"/>
    <w:rsid w:val="007A57F2"/>
    <w:rPr>
      <w:rFonts w:asciiTheme="majorHAnsi" w:eastAsiaTheme="majorEastAsia" w:hAnsiTheme="majorHAnsi" w:cstheme="majorBidi"/>
      <w:i/>
      <w:iCs/>
      <w:color w:val="134162" w:themeColor="accent2" w:themeShade="7F"/>
    </w:rPr>
  </w:style>
  <w:style w:type="character" w:styleId="Strong">
    <w:name w:val="Strong"/>
    <w:uiPriority w:val="22"/>
    <w:qFormat/>
    <w:rsid w:val="007A57F2"/>
    <w:rPr>
      <w:b/>
      <w:bCs/>
      <w:spacing w:val="0"/>
    </w:rPr>
  </w:style>
  <w:style w:type="character" w:styleId="Emphasis">
    <w:name w:val="Emphasis"/>
    <w:uiPriority w:val="20"/>
    <w:qFormat/>
    <w:rsid w:val="007A57F2"/>
    <w:rPr>
      <w:rFonts w:asciiTheme="majorHAnsi" w:eastAsiaTheme="majorEastAsia" w:hAnsiTheme="majorHAnsi" w:cstheme="majorBidi"/>
      <w:b/>
      <w:bCs/>
      <w:i/>
      <w:iCs/>
      <w:color w:val="2683C6" w:themeColor="accent2"/>
      <w:bdr w:val="single" w:sz="18" w:space="0" w:color="D0E6F6" w:themeColor="accent2" w:themeTint="33"/>
      <w:shd w:val="clear" w:color="auto" w:fill="D0E6F6" w:themeFill="accent2" w:themeFillTint="33"/>
    </w:rPr>
  </w:style>
  <w:style w:type="character" w:customStyle="1" w:styleId="NoSpacingChar">
    <w:name w:val="No Spacing Char"/>
    <w:basedOn w:val="DefaultParagraphFont"/>
    <w:link w:val="NoSpacing"/>
    <w:uiPriority w:val="1"/>
    <w:rsid w:val="00DC7053"/>
    <w:rPr>
      <w:rFonts w:eastAsiaTheme="minorEastAsia"/>
      <w:i/>
      <w:iCs/>
      <w:sz w:val="20"/>
      <w:szCs w:val="20"/>
    </w:rPr>
  </w:style>
  <w:style w:type="paragraph" w:styleId="Quote">
    <w:name w:val="Quote"/>
    <w:basedOn w:val="Normal"/>
    <w:next w:val="Normal"/>
    <w:link w:val="QuoteChar"/>
    <w:uiPriority w:val="29"/>
    <w:qFormat/>
    <w:rsid w:val="007A57F2"/>
    <w:rPr>
      <w:i w:val="0"/>
      <w:iCs w:val="0"/>
      <w:color w:val="1C6194" w:themeColor="accent2" w:themeShade="BF"/>
    </w:rPr>
  </w:style>
  <w:style w:type="character" w:customStyle="1" w:styleId="QuoteChar">
    <w:name w:val="Quote Char"/>
    <w:basedOn w:val="DefaultParagraphFont"/>
    <w:link w:val="Quote"/>
    <w:uiPriority w:val="29"/>
    <w:rsid w:val="007A57F2"/>
    <w:rPr>
      <w:rFonts w:eastAsiaTheme="minorEastAsia"/>
      <w:color w:val="1C6194" w:themeColor="accent2" w:themeShade="BF"/>
      <w:sz w:val="20"/>
      <w:szCs w:val="20"/>
    </w:rPr>
  </w:style>
  <w:style w:type="paragraph" w:styleId="IntenseQuote">
    <w:name w:val="Intense Quote"/>
    <w:basedOn w:val="Normal"/>
    <w:next w:val="Normal"/>
    <w:link w:val="IntenseQuoteChar"/>
    <w:uiPriority w:val="30"/>
    <w:qFormat/>
    <w:rsid w:val="007A57F2"/>
    <w:pPr>
      <w:pBdr>
        <w:top w:val="dotted" w:sz="8" w:space="10" w:color="2683C6" w:themeColor="accent2"/>
        <w:bottom w:val="dotted" w:sz="8" w:space="10" w:color="2683C6" w:themeColor="accent2"/>
      </w:pBdr>
      <w:spacing w:line="300" w:lineRule="auto"/>
      <w:ind w:left="2160" w:right="2160"/>
      <w:jc w:val="center"/>
    </w:pPr>
    <w:rPr>
      <w:rFonts w:asciiTheme="majorHAnsi" w:eastAsiaTheme="majorEastAsia" w:hAnsiTheme="majorHAnsi" w:cstheme="majorBidi"/>
      <w:b/>
      <w:bCs/>
      <w:color w:val="2683C6" w:themeColor="accent2"/>
    </w:rPr>
  </w:style>
  <w:style w:type="character" w:customStyle="1" w:styleId="IntenseQuoteChar">
    <w:name w:val="Intense Quote Char"/>
    <w:basedOn w:val="DefaultParagraphFont"/>
    <w:link w:val="IntenseQuote"/>
    <w:uiPriority w:val="30"/>
    <w:rsid w:val="007A57F2"/>
    <w:rPr>
      <w:rFonts w:asciiTheme="majorHAnsi" w:eastAsiaTheme="majorEastAsia" w:hAnsiTheme="majorHAnsi" w:cstheme="majorBidi"/>
      <w:b/>
      <w:bCs/>
      <w:i/>
      <w:iCs/>
      <w:color w:val="2683C6" w:themeColor="accent2"/>
      <w:sz w:val="20"/>
      <w:szCs w:val="20"/>
    </w:rPr>
  </w:style>
  <w:style w:type="character" w:styleId="SubtleEmphasis">
    <w:name w:val="Subtle Emphasis"/>
    <w:uiPriority w:val="19"/>
    <w:qFormat/>
    <w:rsid w:val="007A57F2"/>
    <w:rPr>
      <w:rFonts w:asciiTheme="majorHAnsi" w:eastAsiaTheme="majorEastAsia" w:hAnsiTheme="majorHAnsi" w:cstheme="majorBidi"/>
      <w:i/>
      <w:iCs/>
      <w:color w:val="2683C6" w:themeColor="accent2"/>
    </w:rPr>
  </w:style>
  <w:style w:type="character" w:styleId="IntenseEmphasis">
    <w:name w:val="Intense Emphasis"/>
    <w:uiPriority w:val="21"/>
    <w:qFormat/>
    <w:rsid w:val="007A57F2"/>
    <w:rPr>
      <w:rFonts w:asciiTheme="majorHAnsi" w:eastAsiaTheme="majorEastAsia" w:hAnsiTheme="majorHAnsi" w:cstheme="majorBidi"/>
      <w:b/>
      <w:bCs/>
      <w:i/>
      <w:iCs/>
      <w:dstrike w:val="0"/>
      <w:color w:val="FFFFFF" w:themeColor="background1"/>
      <w:bdr w:val="single" w:sz="18" w:space="0" w:color="2683C6" w:themeColor="accent2"/>
      <w:shd w:val="clear" w:color="auto" w:fill="2683C6" w:themeFill="accent2"/>
      <w:vertAlign w:val="baseline"/>
    </w:rPr>
  </w:style>
  <w:style w:type="character" w:styleId="SubtleReference">
    <w:name w:val="Subtle Reference"/>
    <w:uiPriority w:val="31"/>
    <w:qFormat/>
    <w:rsid w:val="007A57F2"/>
    <w:rPr>
      <w:i/>
      <w:iCs/>
      <w:smallCaps/>
      <w:color w:val="2683C6" w:themeColor="accent2"/>
      <w:u w:color="2683C6" w:themeColor="accent2"/>
    </w:rPr>
  </w:style>
  <w:style w:type="character" w:styleId="IntenseReference">
    <w:name w:val="Intense Reference"/>
    <w:uiPriority w:val="32"/>
    <w:qFormat/>
    <w:rsid w:val="007A57F2"/>
    <w:rPr>
      <w:b/>
      <w:bCs/>
      <w:i/>
      <w:iCs/>
      <w:smallCaps/>
      <w:color w:val="2683C6" w:themeColor="accent2"/>
      <w:u w:color="2683C6" w:themeColor="accent2"/>
    </w:rPr>
  </w:style>
  <w:style w:type="character" w:styleId="BookTitle">
    <w:name w:val="Book Title"/>
    <w:uiPriority w:val="33"/>
    <w:qFormat/>
    <w:rsid w:val="007A57F2"/>
    <w:rPr>
      <w:rFonts w:asciiTheme="majorHAnsi" w:eastAsiaTheme="majorEastAsia" w:hAnsiTheme="majorHAnsi" w:cstheme="majorBidi"/>
      <w:b/>
      <w:bCs/>
      <w:i/>
      <w:iCs/>
      <w:smallCaps/>
      <w:color w:val="1C6194" w:themeColor="accent2" w:themeShade="BF"/>
      <w:u w:val="single"/>
    </w:rPr>
  </w:style>
  <w:style w:type="paragraph" w:styleId="TOCHeading">
    <w:name w:val="TOC Heading"/>
    <w:basedOn w:val="Heading1"/>
    <w:next w:val="Normal"/>
    <w:uiPriority w:val="39"/>
    <w:unhideWhenUsed/>
    <w:qFormat/>
    <w:rsid w:val="007A57F2"/>
    <w:pPr>
      <w:outlineLvl w:val="9"/>
    </w:pPr>
  </w:style>
  <w:style w:type="table" w:styleId="TableGrid">
    <w:name w:val="Table Grid"/>
    <w:basedOn w:val="TableNormal"/>
    <w:uiPriority w:val="39"/>
    <w:rsid w:val="005D3CDC"/>
    <w:tblPr/>
  </w:style>
  <w:style w:type="paragraph" w:styleId="TOC1">
    <w:name w:val="toc 1"/>
    <w:basedOn w:val="Normal"/>
    <w:next w:val="Normal"/>
    <w:autoRedefine/>
    <w:uiPriority w:val="39"/>
    <w:unhideWhenUsed/>
    <w:rsid w:val="003C639A"/>
    <w:pPr>
      <w:spacing w:before="120" w:after="0"/>
    </w:pPr>
    <w:rPr>
      <w:b/>
      <w:bCs/>
      <w:sz w:val="24"/>
      <w:szCs w:val="24"/>
    </w:rPr>
  </w:style>
  <w:style w:type="paragraph" w:styleId="TOC2">
    <w:name w:val="toc 2"/>
    <w:basedOn w:val="Normal"/>
    <w:next w:val="Normal"/>
    <w:autoRedefine/>
    <w:uiPriority w:val="39"/>
    <w:unhideWhenUsed/>
    <w:rsid w:val="003C639A"/>
    <w:pPr>
      <w:spacing w:before="120" w:after="0"/>
      <w:ind w:left="200"/>
    </w:pPr>
    <w:rPr>
      <w:b/>
      <w:bCs/>
      <w:i w:val="0"/>
      <w:iCs w:val="0"/>
      <w:sz w:val="22"/>
      <w:szCs w:val="22"/>
    </w:rPr>
  </w:style>
  <w:style w:type="character" w:styleId="Hyperlink">
    <w:name w:val="Hyperlink"/>
    <w:basedOn w:val="DefaultParagraphFont"/>
    <w:uiPriority w:val="99"/>
    <w:unhideWhenUsed/>
    <w:rsid w:val="003C639A"/>
    <w:rPr>
      <w:color w:val="6EAC1C" w:themeColor="hyperlink"/>
      <w:u w:val="single"/>
    </w:rPr>
  </w:style>
  <w:style w:type="paragraph" w:styleId="TOC3">
    <w:name w:val="toc 3"/>
    <w:basedOn w:val="Normal"/>
    <w:next w:val="Normal"/>
    <w:autoRedefine/>
    <w:uiPriority w:val="39"/>
    <w:unhideWhenUsed/>
    <w:rsid w:val="003C639A"/>
    <w:pPr>
      <w:spacing w:after="0"/>
      <w:ind w:left="400"/>
    </w:pPr>
    <w:rPr>
      <w:i w:val="0"/>
      <w:iCs w:val="0"/>
    </w:rPr>
  </w:style>
  <w:style w:type="paragraph" w:styleId="TOC4">
    <w:name w:val="toc 4"/>
    <w:basedOn w:val="Normal"/>
    <w:next w:val="Normal"/>
    <w:autoRedefine/>
    <w:uiPriority w:val="39"/>
    <w:semiHidden/>
    <w:unhideWhenUsed/>
    <w:rsid w:val="003C639A"/>
    <w:pPr>
      <w:spacing w:after="0"/>
      <w:ind w:left="600"/>
    </w:pPr>
    <w:rPr>
      <w:i w:val="0"/>
      <w:iCs w:val="0"/>
    </w:rPr>
  </w:style>
  <w:style w:type="paragraph" w:styleId="TOC5">
    <w:name w:val="toc 5"/>
    <w:basedOn w:val="Normal"/>
    <w:next w:val="Normal"/>
    <w:autoRedefine/>
    <w:uiPriority w:val="39"/>
    <w:semiHidden/>
    <w:unhideWhenUsed/>
    <w:rsid w:val="003C639A"/>
    <w:pPr>
      <w:spacing w:after="0"/>
      <w:ind w:left="800"/>
    </w:pPr>
    <w:rPr>
      <w:i w:val="0"/>
      <w:iCs w:val="0"/>
    </w:rPr>
  </w:style>
  <w:style w:type="paragraph" w:styleId="TOC6">
    <w:name w:val="toc 6"/>
    <w:basedOn w:val="Normal"/>
    <w:next w:val="Normal"/>
    <w:autoRedefine/>
    <w:uiPriority w:val="39"/>
    <w:semiHidden/>
    <w:unhideWhenUsed/>
    <w:rsid w:val="003C639A"/>
    <w:pPr>
      <w:spacing w:after="0"/>
      <w:ind w:left="1000"/>
    </w:pPr>
    <w:rPr>
      <w:i w:val="0"/>
      <w:iCs w:val="0"/>
    </w:rPr>
  </w:style>
  <w:style w:type="paragraph" w:styleId="TOC7">
    <w:name w:val="toc 7"/>
    <w:basedOn w:val="Normal"/>
    <w:next w:val="Normal"/>
    <w:autoRedefine/>
    <w:uiPriority w:val="39"/>
    <w:semiHidden/>
    <w:unhideWhenUsed/>
    <w:rsid w:val="003C639A"/>
    <w:pPr>
      <w:spacing w:after="0"/>
      <w:ind w:left="1200"/>
    </w:pPr>
    <w:rPr>
      <w:i w:val="0"/>
      <w:iCs w:val="0"/>
    </w:rPr>
  </w:style>
  <w:style w:type="paragraph" w:styleId="TOC8">
    <w:name w:val="toc 8"/>
    <w:basedOn w:val="Normal"/>
    <w:next w:val="Normal"/>
    <w:autoRedefine/>
    <w:uiPriority w:val="39"/>
    <w:semiHidden/>
    <w:unhideWhenUsed/>
    <w:rsid w:val="003C639A"/>
    <w:pPr>
      <w:spacing w:after="0"/>
      <w:ind w:left="1400"/>
    </w:pPr>
    <w:rPr>
      <w:i w:val="0"/>
      <w:iCs w:val="0"/>
    </w:rPr>
  </w:style>
  <w:style w:type="paragraph" w:styleId="TOC9">
    <w:name w:val="toc 9"/>
    <w:basedOn w:val="Normal"/>
    <w:next w:val="Normal"/>
    <w:autoRedefine/>
    <w:uiPriority w:val="39"/>
    <w:semiHidden/>
    <w:unhideWhenUsed/>
    <w:rsid w:val="003C639A"/>
    <w:pPr>
      <w:spacing w:after="0"/>
      <w:ind w:left="1600"/>
    </w:pPr>
    <w:rPr>
      <w:i w:val="0"/>
      <w:iCs w:val="0"/>
    </w:rPr>
  </w:style>
  <w:style w:type="character" w:styleId="UnresolvedMention">
    <w:name w:val="Unresolved Mention"/>
    <w:basedOn w:val="DefaultParagraphFont"/>
    <w:uiPriority w:val="99"/>
    <w:semiHidden/>
    <w:unhideWhenUsed/>
    <w:rsid w:val="00D478BF"/>
    <w:rPr>
      <w:color w:val="605E5C"/>
      <w:shd w:val="clear" w:color="auto" w:fill="E1DFDD"/>
    </w:rPr>
  </w:style>
  <w:style w:type="paragraph" w:styleId="FootnoteText">
    <w:name w:val="footnote text"/>
    <w:basedOn w:val="Normal"/>
    <w:link w:val="FootnoteTextChar"/>
    <w:uiPriority w:val="99"/>
    <w:semiHidden/>
    <w:unhideWhenUsed/>
    <w:rsid w:val="00C16622"/>
    <w:pPr>
      <w:spacing w:after="0" w:line="240" w:lineRule="auto"/>
    </w:pPr>
  </w:style>
  <w:style w:type="character" w:customStyle="1" w:styleId="FootnoteTextChar">
    <w:name w:val="Footnote Text Char"/>
    <w:basedOn w:val="DefaultParagraphFont"/>
    <w:link w:val="FootnoteText"/>
    <w:uiPriority w:val="99"/>
    <w:semiHidden/>
    <w:rsid w:val="00C16622"/>
    <w:rPr>
      <w:rFonts w:eastAsiaTheme="minorEastAsia"/>
      <w:i/>
      <w:iCs/>
      <w:sz w:val="20"/>
      <w:szCs w:val="20"/>
    </w:rPr>
  </w:style>
  <w:style w:type="character" w:styleId="FootnoteReference">
    <w:name w:val="footnote reference"/>
    <w:basedOn w:val="DefaultParagraphFont"/>
    <w:uiPriority w:val="99"/>
    <w:semiHidden/>
    <w:unhideWhenUsed/>
    <w:rsid w:val="00C16622"/>
    <w:rPr>
      <w:vertAlign w:val="superscript"/>
    </w:rPr>
  </w:style>
  <w:style w:type="numbering" w:customStyle="1" w:styleId="CurrentList2">
    <w:name w:val="Current List2"/>
    <w:uiPriority w:val="99"/>
    <w:rsid w:val="005F45B1"/>
    <w:pPr>
      <w:numPr>
        <w:numId w:val="38"/>
      </w:numPr>
    </w:pPr>
  </w:style>
  <w:style w:type="numbering" w:customStyle="1" w:styleId="CurrentList3">
    <w:name w:val="Current List3"/>
    <w:uiPriority w:val="99"/>
    <w:rsid w:val="00530D21"/>
    <w:pPr>
      <w:numPr>
        <w:numId w:val="40"/>
      </w:numPr>
    </w:pPr>
  </w:style>
  <w:style w:type="numbering" w:customStyle="1" w:styleId="CurrentList4">
    <w:name w:val="Current List4"/>
    <w:uiPriority w:val="99"/>
    <w:rsid w:val="00530D21"/>
    <w:pPr>
      <w:numPr>
        <w:numId w:val="4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hyperlink" Target="mailto:KMCCSA@ky.gov" TargetMode="External"/><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Year_x0020_New xmlns="3ced8b83-7091-4523-a781-4db878c365c4" xsi:nil="true"/>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E30E6E2A6C184A47A0076138A0049D19" ma:contentTypeVersion="2" ma:contentTypeDescription="Create a new document." ma:contentTypeScope="" ma:versionID="8593e0597462da9e21409de314345f46">
  <xsd:schema xmlns:xsd="http://www.w3.org/2001/XMLSchema" xmlns:xs="http://www.w3.org/2001/XMLSchema" xmlns:p="http://schemas.microsoft.com/office/2006/metadata/properties" xmlns:ns1="http://schemas.microsoft.com/sharepoint/v3" xmlns:ns2="3ced8b83-7091-4523-a781-4db878c365c4" targetNamespace="http://schemas.microsoft.com/office/2006/metadata/properties" ma:root="true" ma:fieldsID="ad0257265103daf4de0b0e4ec3dee900" ns1:_="" ns2:_="">
    <xsd:import namespace="http://schemas.microsoft.com/sharepoint/v3"/>
    <xsd:import namespace="3ced8b83-7091-4523-a781-4db878c365c4"/>
    <xsd:element name="properties">
      <xsd:complexType>
        <xsd:sequence>
          <xsd:element name="documentManagement">
            <xsd:complexType>
              <xsd:all>
                <xsd:element ref="ns2:Year_x0020_New" minOccurs="0"/>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9"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10"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ced8b83-7091-4523-a781-4db878c365c4" elementFormDefault="qualified">
    <xsd:import namespace="http://schemas.microsoft.com/office/2006/documentManagement/types"/>
    <xsd:import namespace="http://schemas.microsoft.com/office/infopath/2007/PartnerControls"/>
    <xsd:element name="Year_x0020_New" ma:index="8" nillable="true" ma:displayName="Year New" ma:list="{431acfbd-683c-4cfb-8eed-ec00b33dbdf7}" ma:internalName="Year_x0020_New" ma:showField="Title" ma:web="3ced8b83-7091-4523-a781-4db878c365c4">
      <xsd:simpleType>
        <xsd:restriction base="dms:Lookup"/>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C29449D-8629-4650-BF32-22A3B4FBFA9A}">
  <ds:schemaRefs>
    <ds:schemaRef ds:uri="http://schemas.microsoft.com/office/2006/metadata/properties"/>
    <ds:schemaRef ds:uri="http://schemas.microsoft.com/office/infopath/2007/PartnerControls"/>
    <ds:schemaRef ds:uri="2f056dd9-516f-409a-bf8c-edd94e2752d1"/>
    <ds:schemaRef ds:uri="89711f68-9ec5-48ca-9d85-dd78e8c0c647"/>
  </ds:schemaRefs>
</ds:datastoreItem>
</file>

<file path=customXml/itemProps2.xml><?xml version="1.0" encoding="utf-8"?>
<ds:datastoreItem xmlns:ds="http://schemas.openxmlformats.org/officeDocument/2006/customXml" ds:itemID="{B3D02F4D-A8A0-4C0C-BBD0-C53085622AEF}">
  <ds:schemaRefs>
    <ds:schemaRef ds:uri="http://schemas.microsoft.com/sharepoint/v3/contenttype/forms"/>
  </ds:schemaRefs>
</ds:datastoreItem>
</file>

<file path=customXml/itemProps3.xml><?xml version="1.0" encoding="utf-8"?>
<ds:datastoreItem xmlns:ds="http://schemas.openxmlformats.org/officeDocument/2006/customXml" ds:itemID="{BDAE710C-A19E-E548-9C5E-EC98B7E18BE7}">
  <ds:schemaRefs>
    <ds:schemaRef ds:uri="http://schemas.openxmlformats.org/officeDocument/2006/bibliography"/>
  </ds:schemaRefs>
</ds:datastoreItem>
</file>

<file path=customXml/itemProps4.xml><?xml version="1.0" encoding="utf-8"?>
<ds:datastoreItem xmlns:ds="http://schemas.openxmlformats.org/officeDocument/2006/customXml" ds:itemID="{4DD256D2-9396-4EFC-861B-1D65E2357D48}"/>
</file>

<file path=docProps/app.xml><?xml version="1.0" encoding="utf-8"?>
<Properties xmlns="http://schemas.openxmlformats.org/officeDocument/2006/extended-properties" xmlns:vt="http://schemas.openxmlformats.org/officeDocument/2006/docPropsVTypes">
  <Template>Normal</Template>
  <TotalTime>3</TotalTime>
  <Pages>69</Pages>
  <Words>14974</Words>
  <Characters>85355</Characters>
  <Application>Microsoft Office Word</Application>
  <DocSecurity>4</DocSecurity>
  <Lines>711</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100129</CharactersWithSpaces>
  <SharedDoc>false</SharedDoc>
  <HLinks>
    <vt:vector size="6" baseType="variant">
      <vt:variant>
        <vt:i4>3211279</vt:i4>
      </vt:variant>
      <vt:variant>
        <vt:i4>102</vt:i4>
      </vt:variant>
      <vt:variant>
        <vt:i4>0</vt:i4>
      </vt:variant>
      <vt:variant>
        <vt:i4>5</vt:i4>
      </vt:variant>
      <vt:variant>
        <vt:lpwstr>mailto:KMCCSA@ky.gov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Kretzer</dc:creator>
  <cp:keywords/>
  <dc:description/>
  <cp:lastModifiedBy>Wiedenhoefer, Serah E (KYOAG)</cp:lastModifiedBy>
  <cp:revision>2</cp:revision>
  <cp:lastPrinted>2021-11-30T05:42:00Z</cp:lastPrinted>
  <dcterms:created xsi:type="dcterms:W3CDTF">2026-02-12T14:20:00Z</dcterms:created>
  <dcterms:modified xsi:type="dcterms:W3CDTF">2026-02-12T14:20:00Z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0x010100E30E6E2A6C184A47A0076138A0049D19</vt:lpwstr>
  </property>
  <property fmtid="{D5CDD505-2E9C-101B-9397-08002B2CF9AE}" pid="3" name="MediaServiceImageTags">
    <vt:lpwstr/>
  </property>
</Properties>
</file>